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C39" w:rsidRPr="00CE6C39" w:rsidRDefault="00CE6C39" w:rsidP="00CE6C3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C00000"/>
          <w:sz w:val="32"/>
          <w:szCs w:val="32"/>
          <w:lang w:eastAsia="ru-RU"/>
        </w:rPr>
      </w:pPr>
      <w:r w:rsidRPr="00CE6C39">
        <w:rPr>
          <w:rFonts w:ascii="Times New Roman" w:hAnsi="Times New Roman"/>
          <w:b/>
          <w:color w:val="C00000"/>
          <w:sz w:val="32"/>
          <w:szCs w:val="32"/>
          <w:lang w:eastAsia="ru-RU"/>
        </w:rPr>
        <w:t xml:space="preserve">Информация </w:t>
      </w:r>
    </w:p>
    <w:p w:rsidR="00CE6C39" w:rsidRDefault="00CE6C39" w:rsidP="00CE6C3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C00000"/>
          <w:sz w:val="32"/>
          <w:szCs w:val="32"/>
          <w:lang w:eastAsia="ru-RU"/>
        </w:rPr>
      </w:pPr>
      <w:r w:rsidRPr="00CE6C39">
        <w:rPr>
          <w:rFonts w:ascii="Times New Roman" w:hAnsi="Times New Roman"/>
          <w:b/>
          <w:color w:val="C00000"/>
          <w:sz w:val="32"/>
          <w:szCs w:val="32"/>
          <w:lang w:eastAsia="ru-RU"/>
        </w:rPr>
        <w:t xml:space="preserve">по проведению Европейской недели иммунизации </w:t>
      </w:r>
    </w:p>
    <w:p w:rsidR="00CE6C39" w:rsidRPr="00CE6C39" w:rsidRDefault="00CE6C39" w:rsidP="00CE6C3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C00000"/>
          <w:sz w:val="32"/>
          <w:szCs w:val="32"/>
          <w:lang w:eastAsia="ru-RU"/>
        </w:rPr>
      </w:pPr>
      <w:r w:rsidRPr="00CE6C39">
        <w:rPr>
          <w:rFonts w:ascii="Times New Roman" w:hAnsi="Times New Roman"/>
          <w:b/>
          <w:color w:val="C00000"/>
          <w:sz w:val="32"/>
          <w:szCs w:val="32"/>
          <w:lang w:eastAsia="ru-RU"/>
        </w:rPr>
        <w:t>в 2017 году</w:t>
      </w:r>
    </w:p>
    <w:p w:rsidR="00CE6C39" w:rsidRPr="00EE2B86" w:rsidRDefault="00CE6C39" w:rsidP="00EE2B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32"/>
          <w:szCs w:val="32"/>
          <w:lang w:eastAsia="ru-RU"/>
        </w:rPr>
      </w:pPr>
      <w:r w:rsidRPr="00CE6C39">
        <w:rPr>
          <w:rFonts w:ascii="Times New Roman" w:hAnsi="Times New Roman"/>
          <w:b/>
          <w:color w:val="C00000"/>
          <w:sz w:val="32"/>
          <w:szCs w:val="32"/>
          <w:lang w:eastAsia="ru-RU"/>
        </w:rPr>
        <w:t xml:space="preserve">                                 </w:t>
      </w:r>
    </w:p>
    <w:p w:rsidR="00CE6C39" w:rsidRPr="00CE6C39" w:rsidRDefault="00CE6C39" w:rsidP="00CE6C3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CE6C39">
        <w:rPr>
          <w:rFonts w:ascii="Times New Roman" w:hAnsi="Times New Roman"/>
          <w:sz w:val="32"/>
          <w:szCs w:val="32"/>
          <w:lang w:eastAsia="ru-RU"/>
        </w:rPr>
        <w:t>Ежегодно, во второй половине апреля, по инициативе Европейского регионального бюро ВОЗ проводится Европейская неделя иммунизации.</w:t>
      </w:r>
    </w:p>
    <w:p w:rsidR="00CE6C39" w:rsidRPr="00CE6C39" w:rsidRDefault="00CE6C39" w:rsidP="00CE6C3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CE6C39">
        <w:rPr>
          <w:rFonts w:ascii="Times New Roman" w:hAnsi="Times New Roman"/>
          <w:sz w:val="32"/>
          <w:szCs w:val="32"/>
          <w:lang w:eastAsia="ru-RU"/>
        </w:rPr>
        <w:t>В 2017 году ЕНИ проводится в период с 24 по 30 апреля. Европейская неделя иммунизации каждый год под разными девизами. Девиз проведения акции в 2017 году «Вакцины приносят результат!»</w:t>
      </w:r>
    </w:p>
    <w:p w:rsidR="00CE6C39" w:rsidRPr="00CE6C39" w:rsidRDefault="00CE6C39" w:rsidP="00CE6C39">
      <w:pPr>
        <w:pStyle w:val="a3"/>
        <w:spacing w:before="0" w:beforeAutospacing="0" w:after="0"/>
        <w:ind w:firstLine="709"/>
        <w:jc w:val="both"/>
        <w:rPr>
          <w:sz w:val="32"/>
          <w:szCs w:val="32"/>
        </w:rPr>
      </w:pPr>
      <w:r w:rsidRPr="00CE6C39">
        <w:rPr>
          <w:b/>
          <w:i/>
          <w:sz w:val="32"/>
          <w:szCs w:val="32"/>
        </w:rPr>
        <w:t>Целью акции является профилактика различных заболеваний, повышение информированности населения в вопросах медицины и пропаганда иммунопрофилактики.</w:t>
      </w:r>
      <w:r w:rsidRPr="00CE6C39">
        <w:rPr>
          <w:sz w:val="32"/>
          <w:szCs w:val="32"/>
        </w:rPr>
        <w:t xml:space="preserve"> </w:t>
      </w:r>
    </w:p>
    <w:p w:rsidR="00CE6C39" w:rsidRPr="00CE6C39" w:rsidRDefault="00CE6C39" w:rsidP="00CE6C3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proofErr w:type="spellStart"/>
      <w:proofErr w:type="gramStart"/>
      <w:r w:rsidRPr="00CE6C39">
        <w:rPr>
          <w:rFonts w:ascii="Times New Roman" w:hAnsi="Times New Roman"/>
          <w:sz w:val="32"/>
          <w:szCs w:val="32"/>
          <w:lang w:eastAsia="ru-RU"/>
        </w:rPr>
        <w:t>Вакцинопрофилактика</w:t>
      </w:r>
      <w:proofErr w:type="spellEnd"/>
      <w:r w:rsidRPr="00CE6C39">
        <w:rPr>
          <w:rFonts w:ascii="Times New Roman" w:hAnsi="Times New Roman"/>
          <w:sz w:val="32"/>
          <w:szCs w:val="32"/>
          <w:lang w:eastAsia="ru-RU"/>
        </w:rPr>
        <w:t xml:space="preserve"> занимает приоритетное положение среди государственных мер, направленных на снижение заболеваемости и смертности от инфекционных заболеваний, </w:t>
      </w:r>
      <w:r w:rsidRPr="00CE6C39">
        <w:rPr>
          <w:rFonts w:ascii="Times New Roman" w:hAnsi="Times New Roman"/>
          <w:sz w:val="32"/>
          <w:szCs w:val="32"/>
        </w:rPr>
        <w:t xml:space="preserve">призвана способствовать более активному использованию вакцин для защиты людей всех возрастов от болезней. </w:t>
      </w:r>
      <w:proofErr w:type="gramEnd"/>
    </w:p>
    <w:p w:rsidR="00CE6C39" w:rsidRPr="00CE6C39" w:rsidRDefault="00CE6C39" w:rsidP="00CE6C39">
      <w:pPr>
        <w:pStyle w:val="a3"/>
        <w:spacing w:before="0" w:beforeAutospacing="0" w:after="0"/>
        <w:ind w:firstLine="709"/>
        <w:jc w:val="both"/>
        <w:rPr>
          <w:sz w:val="32"/>
          <w:szCs w:val="32"/>
        </w:rPr>
      </w:pPr>
      <w:r w:rsidRPr="00CE6C39">
        <w:rPr>
          <w:sz w:val="32"/>
          <w:szCs w:val="32"/>
        </w:rPr>
        <w:t xml:space="preserve">Иммунизация спасает миллионы жизней и получила широкое признание в качестве одной из самых действенных и </w:t>
      </w:r>
      <w:proofErr w:type="spellStart"/>
      <w:r w:rsidRPr="00CE6C39">
        <w:rPr>
          <w:sz w:val="32"/>
          <w:szCs w:val="32"/>
        </w:rPr>
        <w:t>затратоэффективных</w:t>
      </w:r>
      <w:proofErr w:type="spellEnd"/>
      <w:r w:rsidRPr="00CE6C39">
        <w:rPr>
          <w:sz w:val="32"/>
          <w:szCs w:val="32"/>
        </w:rPr>
        <w:t xml:space="preserve"> мер в области здравоохранения. На сегодняшний день в мире все еще насчитывается 19,4 миллионов </w:t>
      </w:r>
      <w:proofErr w:type="spellStart"/>
      <w:r w:rsidRPr="00CE6C39">
        <w:rPr>
          <w:sz w:val="32"/>
          <w:szCs w:val="32"/>
        </w:rPr>
        <w:t>невакцинированных</w:t>
      </w:r>
      <w:proofErr w:type="spellEnd"/>
      <w:r w:rsidRPr="00CE6C39">
        <w:rPr>
          <w:sz w:val="32"/>
          <w:szCs w:val="32"/>
        </w:rPr>
        <w:t xml:space="preserve"> или недостаточно вакцинированных детей.</w:t>
      </w:r>
    </w:p>
    <w:p w:rsidR="00CE6C39" w:rsidRPr="00CE6C39" w:rsidRDefault="00CE6C39" w:rsidP="00CE6C39">
      <w:pPr>
        <w:pStyle w:val="a3"/>
        <w:spacing w:before="0" w:beforeAutospacing="0" w:after="0"/>
        <w:ind w:firstLine="709"/>
        <w:jc w:val="both"/>
        <w:rPr>
          <w:sz w:val="32"/>
          <w:szCs w:val="32"/>
        </w:rPr>
      </w:pPr>
      <w:r w:rsidRPr="00CE6C39">
        <w:rPr>
          <w:sz w:val="32"/>
          <w:szCs w:val="32"/>
        </w:rPr>
        <w:t>В 2017 году завершается половина срока, на который рассчитан Глобальный план действий в отношении вакцин (ГПДВ). Этот план был одобрен 194 государствами-членами на Всемирной ассамблее здравоохранения в мае 2012 года и призван к 2020 году за счет всеобщего доступа к иммунизации предотвратить миллионы смертей от болезней, предупреждаемых с помощью вакцин.</w:t>
      </w:r>
    </w:p>
    <w:p w:rsidR="001B7EE0" w:rsidRPr="00CE6C39" w:rsidRDefault="001B7EE0">
      <w:pPr>
        <w:rPr>
          <w:sz w:val="32"/>
          <w:szCs w:val="32"/>
        </w:rPr>
      </w:pPr>
    </w:p>
    <w:sectPr w:rsidR="001B7EE0" w:rsidRPr="00CE6C39" w:rsidSect="001B7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E6C39"/>
    <w:rsid w:val="001B7EE0"/>
    <w:rsid w:val="00CE12E9"/>
    <w:rsid w:val="00CE6C39"/>
    <w:rsid w:val="00EE2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C39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6C39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1250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2017-05-04T11:54:00Z</dcterms:created>
  <dcterms:modified xsi:type="dcterms:W3CDTF">2017-05-04T11:56:00Z</dcterms:modified>
</cp:coreProperties>
</file>