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55" w:rsidRPr="008D6155" w:rsidRDefault="008D6155" w:rsidP="008D6155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haroni"/>
          <w:i/>
          <w:color w:val="FF0000"/>
          <w:sz w:val="44"/>
          <w:szCs w:val="44"/>
          <w:lang w:eastAsia="ru-RU"/>
        </w:rPr>
      </w:pPr>
      <w:proofErr w:type="gramStart"/>
      <w:r w:rsidRPr="008D6155"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>Что</w:t>
      </w:r>
      <w:r w:rsidRPr="008D6155">
        <w:rPr>
          <w:rFonts w:ascii="Berlin Sans FB" w:eastAsia="Times New Roman" w:hAnsi="Berlin Sans FB" w:cs="Aharoni"/>
          <w:b/>
          <w:i/>
          <w:color w:val="FF0000"/>
          <w:sz w:val="44"/>
          <w:szCs w:val="44"/>
          <w:lang w:eastAsia="ru-RU"/>
        </w:rPr>
        <w:t xml:space="preserve"> </w:t>
      </w:r>
      <w:r w:rsidRPr="008D6155"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>читать</w:t>
      </w:r>
      <w:r w:rsidRPr="008D6155">
        <w:rPr>
          <w:rFonts w:ascii="Berlin Sans FB" w:eastAsia="Times New Roman" w:hAnsi="Berlin Sans FB" w:cs="Aharoni"/>
          <w:b/>
          <w:i/>
          <w:color w:val="FF0000"/>
          <w:sz w:val="44"/>
          <w:szCs w:val="44"/>
          <w:lang w:eastAsia="ru-RU"/>
        </w:rPr>
        <w:t xml:space="preserve"> </w:t>
      </w:r>
      <w:r w:rsidRPr="008D6155"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>детям</w:t>
      </w:r>
      <w:r w:rsidRPr="008D6155">
        <w:rPr>
          <w:rFonts w:ascii="Berlin Sans FB" w:eastAsia="Times New Roman" w:hAnsi="Berlin Sans FB" w:cs="Aharoni"/>
          <w:b/>
          <w:i/>
          <w:color w:val="FF0000"/>
          <w:sz w:val="44"/>
          <w:szCs w:val="44"/>
          <w:lang w:eastAsia="ru-RU"/>
        </w:rPr>
        <w:t xml:space="preserve"> </w:t>
      </w:r>
      <w:r w:rsidRPr="008D6155"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>о</w:t>
      </w:r>
      <w:r w:rsidRPr="008D6155">
        <w:rPr>
          <w:rFonts w:ascii="Berlin Sans FB" w:eastAsia="Times New Roman" w:hAnsi="Berlin Sans FB" w:cs="Aharoni"/>
          <w:b/>
          <w:i/>
          <w:color w:val="FF0000"/>
          <w:sz w:val="44"/>
          <w:szCs w:val="44"/>
          <w:lang w:eastAsia="ru-RU"/>
        </w:rPr>
        <w:t xml:space="preserve"> </w:t>
      </w:r>
      <w:r w:rsidRPr="008D6155"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>правилам</w:t>
      </w:r>
      <w:r w:rsidRPr="008D6155">
        <w:rPr>
          <w:rFonts w:ascii="Berlin Sans FB" w:eastAsia="Times New Roman" w:hAnsi="Berlin Sans FB" w:cs="Aharoni"/>
          <w:b/>
          <w:i/>
          <w:color w:val="FF0000"/>
          <w:sz w:val="44"/>
          <w:szCs w:val="44"/>
          <w:lang w:eastAsia="ru-RU"/>
        </w:rPr>
        <w:t xml:space="preserve"> </w:t>
      </w:r>
      <w:r w:rsidRPr="008D6155"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>дорожного</w:t>
      </w:r>
      <w:r w:rsidRPr="008D6155">
        <w:rPr>
          <w:rFonts w:ascii="Berlin Sans FB" w:eastAsia="Times New Roman" w:hAnsi="Berlin Sans FB" w:cs="Aharoni"/>
          <w:i/>
          <w:color w:val="FF0000"/>
          <w:sz w:val="44"/>
          <w:szCs w:val="44"/>
          <w:lang w:eastAsia="ru-RU"/>
        </w:rPr>
        <w:t xml:space="preserve"> </w:t>
      </w:r>
      <w:r w:rsidRPr="008D6155"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>движения</w:t>
      </w:r>
      <w:proofErr w:type="gramEnd"/>
    </w:p>
    <w:p w:rsidR="008D6155" w:rsidRPr="008D6155" w:rsidRDefault="008D6155" w:rsidP="008D615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155">
        <w:rPr>
          <w:rFonts w:ascii="Times New Roman" w:hAnsi="Times New Roman" w:cs="Times New Roman"/>
          <w:sz w:val="28"/>
          <w:szCs w:val="28"/>
          <w:lang w:eastAsia="ru-RU"/>
        </w:rPr>
        <w:t>С  каждым  годом все  оживленнее  становиться движение  на  улицах больших городов и маленьких поселков. Важная роль в воспитании молодого поколения, формировании у него системы знаний о правилах дорожного движения  и  ориентиров  принадлежит  семье. Дети  всегда  рядом  с родителями,  они  смотрят  на  них,  подражают  им.    Родители  являются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6155">
        <w:rPr>
          <w:rFonts w:ascii="Times New Roman" w:hAnsi="Times New Roman" w:cs="Times New Roman"/>
          <w:sz w:val="28"/>
          <w:szCs w:val="28"/>
          <w:lang w:eastAsia="ru-RU"/>
        </w:rPr>
        <w:t>первыми  педагогами  в  формировании  у  детей  дисциплинированного поведения на улице, соблюдения ими правил безопасности. Не надо ругать и запрещать,  а стоит спокойно  рассказывать детям  о  правилах  дорожного движения. 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 укажите  на  нарушителей,  отметив,  что  эти  люди  рискуют попасть под колеса машин.</w:t>
      </w:r>
    </w:p>
    <w:p w:rsidR="008D6155" w:rsidRPr="008D6155" w:rsidRDefault="008D6155" w:rsidP="008D61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15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Домашнее чтение</w:t>
      </w:r>
      <w:r w:rsidRPr="008D615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D6155">
        <w:rPr>
          <w:rFonts w:ascii="Times New Roman" w:hAnsi="Times New Roman" w:cs="Times New Roman"/>
          <w:sz w:val="28"/>
          <w:szCs w:val="28"/>
          <w:lang w:eastAsia="ru-RU"/>
        </w:rPr>
        <w:t>– одно из средств формирования у детей знаний о правилах дорожного движения, при этом оно не только обогащает и детей, и их родителей знаниями, но и сближает всех членов семьи. Это раскрывается в следующем:</w:t>
      </w:r>
    </w:p>
    <w:p w:rsidR="008D6155" w:rsidRPr="008D6155" w:rsidRDefault="008D6155" w:rsidP="008D61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155">
        <w:rPr>
          <w:rFonts w:ascii="Times New Roman" w:hAnsi="Times New Roman" w:cs="Times New Roman"/>
          <w:sz w:val="28"/>
          <w:szCs w:val="28"/>
          <w:lang w:eastAsia="ru-RU"/>
        </w:rPr>
        <w:t>-совместное времяпровождение</w:t>
      </w:r>
    </w:p>
    <w:p w:rsidR="008D6155" w:rsidRPr="008D6155" w:rsidRDefault="008D6155" w:rsidP="008D61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155">
        <w:rPr>
          <w:rFonts w:ascii="Times New Roman" w:hAnsi="Times New Roman" w:cs="Times New Roman"/>
          <w:sz w:val="28"/>
          <w:szCs w:val="28"/>
          <w:lang w:eastAsia="ru-RU"/>
        </w:rPr>
        <w:t>-совместное чтение побуждает ребёнка задавать вопросы, искать пояснение непонятных слов.</w:t>
      </w:r>
    </w:p>
    <w:p w:rsidR="008D6155" w:rsidRPr="008D6155" w:rsidRDefault="008D6155" w:rsidP="008D61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155">
        <w:rPr>
          <w:rFonts w:ascii="Times New Roman" w:hAnsi="Times New Roman" w:cs="Times New Roman"/>
          <w:sz w:val="28"/>
          <w:szCs w:val="28"/>
          <w:lang w:eastAsia="ru-RU"/>
        </w:rPr>
        <w:t>Читать детям желательно не перед сном, так как они уже уставшие, а  после  того,  как  они  пришли  домой,  поужинали.  Читать  следует систематично, а не от случая к случаю. Если ребёнок просит прочитать только вчера или накануне прочитанную вами книгу не стоит ему в этом отказывать.</w:t>
      </w:r>
    </w:p>
    <w:p w:rsidR="008D6155" w:rsidRPr="008D6155" w:rsidRDefault="008D6155" w:rsidP="008D61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155">
        <w:rPr>
          <w:rFonts w:ascii="Times New Roman" w:hAnsi="Times New Roman" w:cs="Times New Roman"/>
          <w:sz w:val="28"/>
          <w:szCs w:val="28"/>
          <w:lang w:eastAsia="ru-RU"/>
        </w:rPr>
        <w:t xml:space="preserve">Читайте с выражением, меняйте интонацию в зависимости от персонажа. Чтобы  ребенок  не  терял  интереса  к  книге,  упрощайте  текст. Показывайте иллюстрации. Когда читаете ребёнку, уберите из поля зрения игрушки  и  предметы,  которые  отвлекают. Постарайтесь  читать  в тихом месте, и главное, не отвлекайтесь сами. Поощряйте ребенка пересказать хотя бы небольшой отрывок или дополнить Ваш рассказ. </w:t>
      </w:r>
    </w:p>
    <w:p w:rsidR="008D6155" w:rsidRPr="008D6155" w:rsidRDefault="008D6155" w:rsidP="008D61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155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прочтения родителем художественного произведения ребёнку, необходимо  обсудить  ситуацию,  которая  раскрывается  в  книге,  задать вопросы по данному произведению, все ли слова ему понятны. А чтобы обучение  детей  правилам  дорожного  движения было  интересным,  мы предлагаем Вам следующие материалы: </w:t>
      </w:r>
    </w:p>
    <w:p w:rsidR="008D6155" w:rsidRPr="008D6155" w:rsidRDefault="008D6155" w:rsidP="008D61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155">
        <w:rPr>
          <w:rFonts w:ascii="Times New Roman" w:hAnsi="Times New Roman" w:cs="Times New Roman"/>
          <w:sz w:val="28"/>
          <w:szCs w:val="28"/>
          <w:lang w:eastAsia="ru-RU"/>
        </w:rPr>
        <w:t>Майорова Ф.С. « Изучаем дорожную азбуку»</w:t>
      </w:r>
    </w:p>
    <w:p w:rsidR="008D6155" w:rsidRPr="008D6155" w:rsidRDefault="008D6155" w:rsidP="008D61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155">
        <w:rPr>
          <w:rFonts w:ascii="Times New Roman" w:hAnsi="Times New Roman" w:cs="Times New Roman"/>
          <w:sz w:val="28"/>
          <w:szCs w:val="28"/>
          <w:lang w:eastAsia="ru-RU"/>
        </w:rPr>
        <w:t>Коган М.С. «Правила дорожные знать каждому положено. Познавательные игры с дошколятами и школьниками»</w:t>
      </w:r>
    </w:p>
    <w:p w:rsidR="008D6155" w:rsidRPr="008D6155" w:rsidRDefault="00464177" w:rsidP="008D61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155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155" w:rsidRPr="008D6155">
        <w:rPr>
          <w:rFonts w:ascii="Times New Roman" w:hAnsi="Times New Roman" w:cs="Times New Roman"/>
          <w:sz w:val="28"/>
          <w:szCs w:val="28"/>
          <w:lang w:eastAsia="ru-RU"/>
        </w:rPr>
        <w:t>Волков</w:t>
      </w:r>
      <w:r w:rsidR="008D6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155" w:rsidRPr="008D6155">
        <w:rPr>
          <w:rFonts w:ascii="Times New Roman" w:hAnsi="Times New Roman" w:cs="Times New Roman"/>
          <w:sz w:val="28"/>
          <w:szCs w:val="28"/>
          <w:lang w:eastAsia="ru-RU"/>
        </w:rPr>
        <w:t>«Про правила дорожного движения»</w:t>
      </w:r>
    </w:p>
    <w:p w:rsidR="008D6155" w:rsidRPr="008D6155" w:rsidRDefault="00464177" w:rsidP="008D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155" w:rsidRPr="008D6155">
        <w:rPr>
          <w:rFonts w:ascii="Times New Roman" w:hAnsi="Times New Roman" w:cs="Times New Roman"/>
          <w:sz w:val="28"/>
          <w:szCs w:val="28"/>
          <w:lang w:eastAsia="ru-RU"/>
        </w:rPr>
        <w:t>Гурина</w:t>
      </w:r>
      <w:r w:rsidR="008D6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155" w:rsidRPr="008D6155">
        <w:rPr>
          <w:rFonts w:ascii="Times New Roman" w:hAnsi="Times New Roman" w:cs="Times New Roman"/>
          <w:sz w:val="28"/>
          <w:szCs w:val="28"/>
          <w:lang w:eastAsia="ru-RU"/>
        </w:rPr>
        <w:t xml:space="preserve">«Правила дорожного движения» </w:t>
      </w:r>
      <w:r w:rsidR="008D6155" w:rsidRPr="008D61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D6155">
        <w:rPr>
          <w:rFonts w:ascii="Times New Roman" w:hAnsi="Times New Roman" w:cs="Times New Roman"/>
          <w:sz w:val="28"/>
          <w:szCs w:val="28"/>
          <w:lang w:eastAsia="ru-RU"/>
        </w:rPr>
        <w:t xml:space="preserve">О. </w:t>
      </w:r>
      <w:r w:rsidR="008D6155" w:rsidRPr="008D6155">
        <w:rPr>
          <w:rFonts w:ascii="Times New Roman" w:hAnsi="Times New Roman" w:cs="Times New Roman"/>
          <w:sz w:val="28"/>
          <w:szCs w:val="28"/>
          <w:lang w:eastAsia="ru-RU"/>
        </w:rPr>
        <w:t>Емельянова</w:t>
      </w:r>
      <w:r w:rsidR="008D6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155" w:rsidRPr="008D6155">
        <w:rPr>
          <w:rFonts w:ascii="Times New Roman" w:hAnsi="Times New Roman" w:cs="Times New Roman"/>
          <w:sz w:val="28"/>
          <w:szCs w:val="28"/>
          <w:lang w:eastAsia="ru-RU"/>
        </w:rPr>
        <w:t xml:space="preserve">«Стихи про дорожные знаки» </w:t>
      </w:r>
    </w:p>
    <w:p w:rsidR="008D6155" w:rsidRPr="008D6155" w:rsidRDefault="008D6155" w:rsidP="008D61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D6155">
        <w:rPr>
          <w:rFonts w:ascii="Times New Roman" w:hAnsi="Times New Roman" w:cs="Times New Roman"/>
          <w:sz w:val="28"/>
          <w:szCs w:val="28"/>
          <w:lang w:eastAsia="ru-RU"/>
        </w:rPr>
        <w:t>Саулина</w:t>
      </w:r>
      <w:proofErr w:type="spellEnd"/>
      <w:r w:rsidRPr="008D6155">
        <w:rPr>
          <w:rFonts w:ascii="Times New Roman" w:hAnsi="Times New Roman" w:cs="Times New Roman"/>
          <w:sz w:val="28"/>
          <w:szCs w:val="28"/>
          <w:lang w:eastAsia="ru-RU"/>
        </w:rPr>
        <w:t xml:space="preserve"> Т.Ф. «Три сигнала светофора»</w:t>
      </w:r>
    </w:p>
    <w:p w:rsidR="008D6155" w:rsidRPr="008D6155" w:rsidRDefault="00464177" w:rsidP="008D61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155">
        <w:rPr>
          <w:rFonts w:ascii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="008D6155" w:rsidRPr="008D6155">
        <w:rPr>
          <w:rFonts w:ascii="Times New Roman" w:hAnsi="Times New Roman" w:cs="Times New Roman"/>
          <w:sz w:val="28"/>
          <w:szCs w:val="28"/>
          <w:lang w:eastAsia="ru-RU"/>
        </w:rPr>
        <w:t>Радзиевская</w:t>
      </w:r>
      <w:proofErr w:type="spellEnd"/>
      <w:r w:rsidR="008D6155" w:rsidRPr="008D6155">
        <w:rPr>
          <w:rFonts w:ascii="Times New Roman" w:hAnsi="Times New Roman" w:cs="Times New Roman"/>
          <w:sz w:val="28"/>
          <w:szCs w:val="28"/>
          <w:lang w:eastAsia="ru-RU"/>
        </w:rPr>
        <w:t xml:space="preserve"> «Ты и дорога</w:t>
      </w:r>
      <w:r w:rsidR="008D615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D6155" w:rsidRDefault="00464177" w:rsidP="008D6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«Азбука города», «Песенка о правилах», «Пешеходный светофор»</w:t>
      </w:r>
    </w:p>
    <w:p w:rsidR="00464177" w:rsidRDefault="00464177" w:rsidP="008D6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Серяков «Улица, где все спешат», «Учёный дружок», «Машина, которую рисовать научили»</w:t>
      </w:r>
    </w:p>
    <w:p w:rsidR="001F64E1" w:rsidRPr="00464177" w:rsidRDefault="00464177" w:rsidP="00464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В.Семернин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«Запрещается-разрешается»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А.Дмаховский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«Чудесный островок»</w:t>
      </w:r>
      <w:bookmarkStart w:id="0" w:name="_GoBack"/>
      <w:bookmarkEnd w:id="0"/>
    </w:p>
    <w:sectPr w:rsidR="001F64E1" w:rsidRPr="00464177" w:rsidSect="00464177">
      <w:pgSz w:w="11906" w:h="16838"/>
      <w:pgMar w:top="426" w:right="566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74"/>
    <w:rsid w:val="001F64E1"/>
    <w:rsid w:val="00464177"/>
    <w:rsid w:val="008D6155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1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4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2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1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0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0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6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1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417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5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6850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54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1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0465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3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394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8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9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865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2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2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6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566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tr23</dc:creator>
  <cp:keywords/>
  <dc:description/>
  <cp:lastModifiedBy>tr23</cp:lastModifiedBy>
  <cp:revision>2</cp:revision>
  <dcterms:created xsi:type="dcterms:W3CDTF">2018-06-09T04:40:00Z</dcterms:created>
  <dcterms:modified xsi:type="dcterms:W3CDTF">2018-06-09T05:01:00Z</dcterms:modified>
</cp:coreProperties>
</file>