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0E" w:rsidRDefault="0018270E" w:rsidP="0018270E">
      <w:pPr>
        <w:jc w:val="center"/>
        <w:rPr>
          <w:b/>
          <w:bCs/>
          <w:sz w:val="28"/>
          <w:szCs w:val="28"/>
        </w:rPr>
      </w:pPr>
      <w:r>
        <w:rPr>
          <w:b/>
          <w:bCs/>
          <w:sz w:val="28"/>
          <w:szCs w:val="28"/>
        </w:rPr>
        <w:t xml:space="preserve">Отчет по итогам </w:t>
      </w:r>
      <w:proofErr w:type="spellStart"/>
      <w:r>
        <w:rPr>
          <w:b/>
          <w:bCs/>
          <w:sz w:val="28"/>
          <w:szCs w:val="28"/>
        </w:rPr>
        <w:t>самообследования</w:t>
      </w:r>
      <w:proofErr w:type="spellEnd"/>
      <w:r>
        <w:rPr>
          <w:b/>
          <w:bCs/>
          <w:sz w:val="28"/>
          <w:szCs w:val="28"/>
        </w:rPr>
        <w:t xml:space="preserve"> </w:t>
      </w:r>
    </w:p>
    <w:p w:rsidR="0018270E" w:rsidRDefault="0018270E" w:rsidP="0018270E">
      <w:pPr>
        <w:jc w:val="center"/>
        <w:rPr>
          <w:b/>
          <w:bCs/>
          <w:sz w:val="28"/>
          <w:szCs w:val="28"/>
        </w:rPr>
      </w:pPr>
      <w:r>
        <w:rPr>
          <w:b/>
          <w:bCs/>
          <w:sz w:val="28"/>
          <w:szCs w:val="28"/>
        </w:rPr>
        <w:t>МБДОУ «Детский сад №1 «</w:t>
      </w:r>
      <w:proofErr w:type="spellStart"/>
      <w:r>
        <w:rPr>
          <w:b/>
          <w:bCs/>
          <w:sz w:val="28"/>
          <w:szCs w:val="28"/>
        </w:rPr>
        <w:t>Семицветик</w:t>
      </w:r>
      <w:proofErr w:type="spellEnd"/>
      <w:r>
        <w:rPr>
          <w:b/>
          <w:bCs/>
          <w:sz w:val="28"/>
          <w:szCs w:val="28"/>
        </w:rPr>
        <w:t xml:space="preserve">» </w:t>
      </w:r>
    </w:p>
    <w:p w:rsidR="0018270E" w:rsidRDefault="006F4EB1" w:rsidP="0018270E">
      <w:pPr>
        <w:jc w:val="center"/>
        <w:rPr>
          <w:b/>
          <w:bCs/>
          <w:sz w:val="28"/>
          <w:szCs w:val="28"/>
        </w:rPr>
      </w:pPr>
      <w:r>
        <w:rPr>
          <w:b/>
          <w:bCs/>
          <w:sz w:val="28"/>
          <w:szCs w:val="28"/>
        </w:rPr>
        <w:t>за пер</w:t>
      </w:r>
      <w:r w:rsidR="00550358">
        <w:rPr>
          <w:b/>
          <w:bCs/>
          <w:sz w:val="28"/>
          <w:szCs w:val="28"/>
        </w:rPr>
        <w:t>иод с 01.01.2017г. по 31.12.2017</w:t>
      </w:r>
      <w:r>
        <w:rPr>
          <w:b/>
          <w:bCs/>
          <w:sz w:val="28"/>
          <w:szCs w:val="28"/>
        </w:rPr>
        <w:t>г.</w:t>
      </w:r>
    </w:p>
    <w:p w:rsidR="0018270E" w:rsidRDefault="0018270E" w:rsidP="0018270E">
      <w:pPr>
        <w:jc w:val="center"/>
        <w:rPr>
          <w:b/>
          <w:i/>
          <w:sz w:val="28"/>
          <w:szCs w:val="28"/>
        </w:rPr>
      </w:pPr>
    </w:p>
    <w:p w:rsidR="0018270E" w:rsidRDefault="0018270E" w:rsidP="0018270E">
      <w:pPr>
        <w:jc w:val="center"/>
        <w:rPr>
          <w:b/>
          <w:i/>
          <w:sz w:val="28"/>
          <w:szCs w:val="28"/>
        </w:rPr>
      </w:pPr>
      <w:r>
        <w:rPr>
          <w:b/>
          <w:i/>
          <w:sz w:val="28"/>
          <w:szCs w:val="28"/>
        </w:rPr>
        <w:t>Аналитическая часть</w:t>
      </w:r>
    </w:p>
    <w:p w:rsidR="005C449E" w:rsidRPr="005C449E" w:rsidRDefault="005C449E" w:rsidP="005C449E">
      <w:pPr>
        <w:widowControl w:val="0"/>
        <w:autoSpaceDE w:val="0"/>
        <w:autoSpaceDN w:val="0"/>
        <w:adjustRightInd w:val="0"/>
        <w:ind w:firstLine="708"/>
        <w:jc w:val="both"/>
        <w:rPr>
          <w:rFonts w:cs="Arial"/>
          <w:color w:val="000000"/>
          <w:sz w:val="28"/>
          <w:szCs w:val="28"/>
        </w:rPr>
      </w:pPr>
      <w:proofErr w:type="gramStart"/>
      <w:r w:rsidRPr="006D36A2">
        <w:rPr>
          <w:rFonts w:eastAsia="Times New Roman" w:cs="Arial"/>
          <w:color w:val="000000"/>
          <w:sz w:val="28"/>
        </w:rPr>
        <w:t xml:space="preserve">В соответствии с пунктом 3 части 2 статьи 29 Федерального закона       от 29 декабря 2012г. № 273-ФЗ «Об образовании </w:t>
      </w:r>
      <w:r>
        <w:rPr>
          <w:rFonts w:eastAsia="Times New Roman" w:cs="Arial"/>
          <w:color w:val="000000"/>
          <w:sz w:val="28"/>
        </w:rPr>
        <w:t>в Российской Федерации», приказом</w:t>
      </w:r>
      <w:r w:rsidRPr="006D36A2">
        <w:rPr>
          <w:rFonts w:eastAsia="Times New Roman" w:cs="Arial"/>
          <w:color w:val="000000"/>
          <w:sz w:val="28"/>
        </w:rPr>
        <w:t xml:space="preserve"> Министерства образования и науки Российской Федерации           </w:t>
      </w:r>
      <w:r>
        <w:rPr>
          <w:rFonts w:eastAsia="Times New Roman" w:cs="Arial"/>
          <w:color w:val="000000"/>
          <w:sz w:val="28"/>
        </w:rPr>
        <w:t xml:space="preserve">      от 14 июня 2013г. № 462 «</w:t>
      </w:r>
      <w:r w:rsidRPr="006D36A2">
        <w:rPr>
          <w:rFonts w:eastAsia="Times New Roman" w:cs="Arial"/>
          <w:color w:val="000000"/>
          <w:sz w:val="28"/>
        </w:rPr>
        <w:t xml:space="preserve">Об утверждении Порядка проведения </w:t>
      </w:r>
      <w:proofErr w:type="spellStart"/>
      <w:r w:rsidRPr="006D36A2">
        <w:rPr>
          <w:rFonts w:eastAsia="Times New Roman" w:cs="Arial"/>
          <w:color w:val="000000"/>
          <w:sz w:val="28"/>
        </w:rPr>
        <w:t>самообследования</w:t>
      </w:r>
      <w:proofErr w:type="spellEnd"/>
      <w:r w:rsidRPr="006D36A2">
        <w:rPr>
          <w:rFonts w:eastAsia="Times New Roman" w:cs="Arial"/>
          <w:color w:val="000000"/>
          <w:sz w:val="28"/>
        </w:rPr>
        <w:t xml:space="preserve"> образ</w:t>
      </w:r>
      <w:r>
        <w:rPr>
          <w:rFonts w:eastAsia="Times New Roman" w:cs="Arial"/>
          <w:color w:val="000000"/>
          <w:sz w:val="28"/>
        </w:rPr>
        <w:t>овательной организации», приказом</w:t>
      </w:r>
      <w:r w:rsidRPr="006D36A2">
        <w:rPr>
          <w:rFonts w:eastAsia="Times New Roman" w:cs="Arial"/>
          <w:color w:val="000000"/>
          <w:sz w:val="28"/>
        </w:rPr>
        <w:t xml:space="preserve"> Министерства образования и науки Российской Федерации от 10 д</w:t>
      </w:r>
      <w:r>
        <w:rPr>
          <w:rFonts w:eastAsia="Times New Roman" w:cs="Arial"/>
          <w:color w:val="000000"/>
          <w:sz w:val="28"/>
        </w:rPr>
        <w:t xml:space="preserve">екабря 2013г. </w:t>
      </w:r>
      <w:r w:rsidRPr="006D36A2">
        <w:rPr>
          <w:rFonts w:eastAsia="Times New Roman" w:cs="Arial"/>
          <w:color w:val="000000"/>
          <w:sz w:val="28"/>
        </w:rPr>
        <w:t xml:space="preserve">№ 1324 «Об утверждении показателей деятельности образовательной организации, подлежащей </w:t>
      </w:r>
      <w:proofErr w:type="spellStart"/>
      <w:r w:rsidRPr="006D36A2">
        <w:rPr>
          <w:rFonts w:eastAsia="Times New Roman" w:cs="Arial"/>
          <w:color w:val="000000"/>
          <w:sz w:val="28"/>
        </w:rPr>
        <w:t>самообследованию</w:t>
      </w:r>
      <w:proofErr w:type="spellEnd"/>
      <w:proofErr w:type="gramEnd"/>
      <w:r w:rsidRPr="006D36A2">
        <w:rPr>
          <w:rFonts w:eastAsia="Times New Roman" w:cs="Arial"/>
          <w:color w:val="000000"/>
          <w:sz w:val="28"/>
        </w:rPr>
        <w:t xml:space="preserve">», </w:t>
      </w:r>
      <w:proofErr w:type="gramStart"/>
      <w:r w:rsidRPr="006D36A2">
        <w:rPr>
          <w:rFonts w:eastAsia="Times New Roman" w:cs="Arial"/>
          <w:color w:val="000000"/>
          <w:sz w:val="28"/>
        </w:rPr>
        <w:t>с целью обеспечения доступности и открытости информации о деятельности муниципальных бюджетных дошкольных образовательны</w:t>
      </w:r>
      <w:r>
        <w:rPr>
          <w:rFonts w:eastAsia="Times New Roman" w:cs="Arial"/>
          <w:color w:val="000000"/>
          <w:sz w:val="28"/>
        </w:rPr>
        <w:t>х учреждений, а также подготовки</w:t>
      </w:r>
      <w:r w:rsidRPr="006D36A2">
        <w:rPr>
          <w:rFonts w:eastAsia="Times New Roman" w:cs="Arial"/>
          <w:color w:val="000000"/>
          <w:sz w:val="28"/>
        </w:rPr>
        <w:t xml:space="preserve"> отчета о результатах </w:t>
      </w:r>
      <w:proofErr w:type="spellStart"/>
      <w:r w:rsidRPr="006D36A2">
        <w:rPr>
          <w:rFonts w:eastAsia="Times New Roman" w:cs="Arial"/>
          <w:color w:val="000000"/>
          <w:sz w:val="28"/>
        </w:rPr>
        <w:t>самообследования</w:t>
      </w:r>
      <w:proofErr w:type="spellEnd"/>
      <w:r w:rsidRPr="006D36A2">
        <w:rPr>
          <w:rFonts w:eastAsia="Times New Roman" w:cs="Arial"/>
          <w:color w:val="000000"/>
          <w:sz w:val="28"/>
        </w:rPr>
        <w:t xml:space="preserve">  и  на основании приказа управления дошкольного образования администрации города Тамбова №</w:t>
      </w:r>
      <w:r>
        <w:rPr>
          <w:rFonts w:eastAsia="Times New Roman"/>
          <w:sz w:val="28"/>
          <w:szCs w:val="20"/>
        </w:rPr>
        <w:t>43</w:t>
      </w:r>
      <w:r w:rsidRPr="006D36A2">
        <w:rPr>
          <w:rFonts w:eastAsia="Times New Roman" w:cs="Arial"/>
          <w:color w:val="000000"/>
          <w:sz w:val="28"/>
        </w:rPr>
        <w:t xml:space="preserve"> от </w:t>
      </w:r>
      <w:r>
        <w:rPr>
          <w:rFonts w:eastAsia="Times New Roman"/>
          <w:sz w:val="28"/>
          <w:szCs w:val="20"/>
        </w:rPr>
        <w:t xml:space="preserve">14.02.2018 </w:t>
      </w:r>
      <w:r w:rsidRPr="006D36A2">
        <w:rPr>
          <w:rFonts w:eastAsia="Times New Roman" w:cs="Arial"/>
          <w:color w:val="000000"/>
          <w:sz w:val="28"/>
        </w:rPr>
        <w:t>года</w:t>
      </w:r>
      <w:r>
        <w:rPr>
          <w:rFonts w:eastAsia="Times New Roman" w:cs="Arial"/>
          <w:color w:val="000000"/>
          <w:sz w:val="28"/>
        </w:rPr>
        <w:t xml:space="preserve"> «</w:t>
      </w:r>
      <w:r w:rsidRPr="005C449E">
        <w:rPr>
          <w:rFonts w:cs="Arial"/>
          <w:color w:val="000000"/>
          <w:sz w:val="28"/>
          <w:szCs w:val="28"/>
        </w:rPr>
        <w:t xml:space="preserve">О проведении </w:t>
      </w:r>
      <w:proofErr w:type="spellStart"/>
      <w:r w:rsidRPr="005C449E">
        <w:rPr>
          <w:rFonts w:cs="Arial"/>
          <w:color w:val="000000"/>
          <w:sz w:val="28"/>
          <w:szCs w:val="28"/>
        </w:rPr>
        <w:t>самообследования</w:t>
      </w:r>
      <w:proofErr w:type="spellEnd"/>
      <w:r w:rsidRPr="005C449E">
        <w:rPr>
          <w:rFonts w:cs="Arial"/>
          <w:color w:val="000000"/>
          <w:sz w:val="28"/>
          <w:szCs w:val="28"/>
        </w:rPr>
        <w:t xml:space="preserve"> муниципальными бюджетными дошкольными образовательными учреждениями»</w:t>
      </w:r>
      <w:r>
        <w:rPr>
          <w:rFonts w:cs="Arial"/>
          <w:color w:val="000000"/>
          <w:sz w:val="28"/>
          <w:szCs w:val="28"/>
        </w:rPr>
        <w:t>,</w:t>
      </w:r>
      <w:r w:rsidRPr="005C449E">
        <w:rPr>
          <w:rFonts w:cs="Arial"/>
          <w:color w:val="000000"/>
          <w:sz w:val="28"/>
          <w:szCs w:val="28"/>
        </w:rPr>
        <w:t xml:space="preserve"> </w:t>
      </w:r>
      <w:r>
        <w:rPr>
          <w:rFonts w:cs="Arial"/>
          <w:color w:val="000000"/>
          <w:sz w:val="28"/>
          <w:szCs w:val="28"/>
        </w:rPr>
        <w:t>а также на основании приказа МБДОУ «Детский сад №1 «</w:t>
      </w:r>
      <w:proofErr w:type="spellStart"/>
      <w:r>
        <w:rPr>
          <w:rFonts w:cs="Arial"/>
          <w:color w:val="000000"/>
          <w:sz w:val="28"/>
          <w:szCs w:val="28"/>
        </w:rPr>
        <w:t>Семицветик</w:t>
      </w:r>
      <w:proofErr w:type="spellEnd"/>
      <w:r>
        <w:rPr>
          <w:rFonts w:cs="Arial"/>
          <w:color w:val="000000"/>
          <w:sz w:val="28"/>
          <w:szCs w:val="28"/>
        </w:rPr>
        <w:t xml:space="preserve">» </w:t>
      </w:r>
      <w:r w:rsidRPr="00613F59">
        <w:rPr>
          <w:rFonts w:cs="Arial"/>
          <w:color w:val="000000"/>
          <w:sz w:val="28"/>
          <w:szCs w:val="28"/>
        </w:rPr>
        <w:t>№</w:t>
      </w:r>
      <w:r w:rsidR="00613F59">
        <w:rPr>
          <w:rFonts w:cs="Arial"/>
          <w:color w:val="000000"/>
          <w:sz w:val="28"/>
          <w:szCs w:val="28"/>
        </w:rPr>
        <w:t>65</w:t>
      </w:r>
      <w:r>
        <w:rPr>
          <w:rFonts w:cs="Arial"/>
          <w:color w:val="000000"/>
          <w:sz w:val="28"/>
          <w:szCs w:val="28"/>
        </w:rPr>
        <w:t xml:space="preserve">    от 09.04.2018г.</w:t>
      </w:r>
      <w:r w:rsidRPr="005C449E">
        <w:rPr>
          <w:sz w:val="28"/>
          <w:szCs w:val="28"/>
        </w:rPr>
        <w:t xml:space="preserve"> </w:t>
      </w:r>
      <w:r w:rsidRPr="007312B8">
        <w:rPr>
          <w:sz w:val="28"/>
          <w:szCs w:val="28"/>
        </w:rPr>
        <w:t xml:space="preserve">проведено </w:t>
      </w:r>
      <w:proofErr w:type="spellStart"/>
      <w:r w:rsidRPr="007312B8">
        <w:rPr>
          <w:sz w:val="28"/>
          <w:szCs w:val="28"/>
        </w:rPr>
        <w:t>самообследование</w:t>
      </w:r>
      <w:proofErr w:type="spellEnd"/>
      <w:r w:rsidRPr="007312B8">
        <w:rPr>
          <w:sz w:val="28"/>
          <w:szCs w:val="28"/>
        </w:rPr>
        <w:t xml:space="preserve"> муниципального</w:t>
      </w:r>
      <w:proofErr w:type="gramEnd"/>
      <w:r w:rsidRPr="007312B8">
        <w:rPr>
          <w:sz w:val="28"/>
          <w:szCs w:val="28"/>
        </w:rPr>
        <w:t xml:space="preserve">  бюджетного  дошкольного образовательного учреждения «Детский сад №1 «</w:t>
      </w:r>
      <w:proofErr w:type="spellStart"/>
      <w:r w:rsidRPr="007312B8">
        <w:rPr>
          <w:sz w:val="28"/>
          <w:szCs w:val="28"/>
        </w:rPr>
        <w:t>Семицветик</w:t>
      </w:r>
      <w:proofErr w:type="spellEnd"/>
      <w:r w:rsidRPr="007312B8">
        <w:rPr>
          <w:sz w:val="28"/>
          <w:szCs w:val="28"/>
        </w:rPr>
        <w:t>».</w:t>
      </w:r>
    </w:p>
    <w:p w:rsidR="005C449E" w:rsidRPr="005C449E" w:rsidRDefault="005C449E" w:rsidP="007312B8">
      <w:pPr>
        <w:widowControl w:val="0"/>
        <w:autoSpaceDE w:val="0"/>
        <w:autoSpaceDN w:val="0"/>
        <w:adjustRightInd w:val="0"/>
        <w:ind w:firstLine="708"/>
        <w:jc w:val="both"/>
        <w:rPr>
          <w:sz w:val="28"/>
          <w:szCs w:val="28"/>
        </w:rPr>
      </w:pPr>
      <w:r>
        <w:rPr>
          <w:sz w:val="28"/>
          <w:szCs w:val="28"/>
        </w:rPr>
        <w:t>Отчетным пе</w:t>
      </w:r>
      <w:r w:rsidR="00C37DD9">
        <w:rPr>
          <w:sz w:val="28"/>
          <w:szCs w:val="28"/>
        </w:rPr>
        <w:t>риодом для про</w:t>
      </w:r>
      <w:r>
        <w:rPr>
          <w:sz w:val="28"/>
          <w:szCs w:val="28"/>
        </w:rPr>
        <w:t xml:space="preserve">ведения </w:t>
      </w:r>
      <w:proofErr w:type="spellStart"/>
      <w:r>
        <w:rPr>
          <w:sz w:val="28"/>
          <w:szCs w:val="28"/>
        </w:rPr>
        <w:t>самообследования</w:t>
      </w:r>
      <w:proofErr w:type="spellEnd"/>
      <w:r>
        <w:rPr>
          <w:sz w:val="28"/>
          <w:szCs w:val="28"/>
        </w:rPr>
        <w:t xml:space="preserve"> считается пер</w:t>
      </w:r>
      <w:r w:rsidR="00550358">
        <w:rPr>
          <w:sz w:val="28"/>
          <w:szCs w:val="28"/>
        </w:rPr>
        <w:t>иод с 01.01.2017г. по 31.12.2017</w:t>
      </w:r>
      <w:r>
        <w:rPr>
          <w:sz w:val="28"/>
          <w:szCs w:val="28"/>
        </w:rPr>
        <w:t>г.</w:t>
      </w:r>
    </w:p>
    <w:p w:rsidR="0018270E" w:rsidRPr="008D4A8E" w:rsidRDefault="007312B8" w:rsidP="0018270E">
      <w:pPr>
        <w:ind w:firstLine="708"/>
        <w:jc w:val="both"/>
        <w:rPr>
          <w:sz w:val="28"/>
          <w:szCs w:val="28"/>
        </w:rPr>
      </w:pPr>
      <w:proofErr w:type="spellStart"/>
      <w:r>
        <w:rPr>
          <w:sz w:val="28"/>
          <w:szCs w:val="28"/>
        </w:rPr>
        <w:t>Самообследование</w:t>
      </w:r>
      <w:proofErr w:type="spellEnd"/>
      <w:r>
        <w:rPr>
          <w:sz w:val="28"/>
          <w:szCs w:val="28"/>
        </w:rPr>
        <w:t xml:space="preserve"> было проведено в соответствии с разработанной в </w:t>
      </w:r>
      <w:r w:rsidR="0018270E">
        <w:rPr>
          <w:sz w:val="28"/>
          <w:szCs w:val="28"/>
        </w:rPr>
        <w:t>2016 году в МБДОУ «Детский сад №1 «</w:t>
      </w:r>
      <w:proofErr w:type="spellStart"/>
      <w:r w:rsidR="0018270E">
        <w:rPr>
          <w:sz w:val="28"/>
          <w:szCs w:val="28"/>
        </w:rPr>
        <w:t>Семицветик</w:t>
      </w:r>
      <w:proofErr w:type="spellEnd"/>
      <w:r w:rsidR="0018270E">
        <w:rPr>
          <w:sz w:val="28"/>
          <w:szCs w:val="28"/>
        </w:rPr>
        <w:t xml:space="preserve">» </w:t>
      </w:r>
      <w:r>
        <w:rPr>
          <w:sz w:val="28"/>
          <w:szCs w:val="28"/>
        </w:rPr>
        <w:t>«Программой</w:t>
      </w:r>
      <w:r w:rsidR="0018270E">
        <w:rPr>
          <w:sz w:val="28"/>
          <w:szCs w:val="28"/>
        </w:rPr>
        <w:t xml:space="preserve"> внутренней систем</w:t>
      </w:r>
      <w:r>
        <w:rPr>
          <w:sz w:val="28"/>
          <w:szCs w:val="28"/>
        </w:rPr>
        <w:t xml:space="preserve">ы оценки качества образования». </w:t>
      </w:r>
    </w:p>
    <w:p w:rsidR="0018270E" w:rsidRDefault="0018270E" w:rsidP="0018270E">
      <w:pPr>
        <w:jc w:val="both"/>
        <w:rPr>
          <w:sz w:val="28"/>
          <w:szCs w:val="28"/>
        </w:rPr>
      </w:pPr>
      <w:r>
        <w:rPr>
          <w:sz w:val="28"/>
          <w:szCs w:val="28"/>
        </w:rPr>
        <w:tab/>
        <w:t>Тематические направления, ко</w:t>
      </w:r>
      <w:r w:rsidR="0040436C">
        <w:rPr>
          <w:sz w:val="28"/>
          <w:szCs w:val="28"/>
        </w:rPr>
        <w:t>торые подлежали оцениванию в про</w:t>
      </w:r>
      <w:r>
        <w:rPr>
          <w:sz w:val="28"/>
          <w:szCs w:val="28"/>
        </w:rPr>
        <w:t xml:space="preserve">цессе </w:t>
      </w:r>
      <w:proofErr w:type="spellStart"/>
      <w:r>
        <w:rPr>
          <w:sz w:val="28"/>
          <w:szCs w:val="28"/>
        </w:rPr>
        <w:t>самообследования</w:t>
      </w:r>
      <w:proofErr w:type="spellEnd"/>
      <w:r>
        <w:rPr>
          <w:sz w:val="28"/>
          <w:szCs w:val="28"/>
        </w:rPr>
        <w:t>:</w:t>
      </w:r>
    </w:p>
    <w:p w:rsidR="0018270E" w:rsidRDefault="0018270E" w:rsidP="0018270E">
      <w:pPr>
        <w:jc w:val="both"/>
        <w:rPr>
          <w:sz w:val="28"/>
          <w:szCs w:val="28"/>
        </w:rPr>
      </w:pPr>
      <w:r>
        <w:rPr>
          <w:sz w:val="28"/>
          <w:szCs w:val="28"/>
        </w:rPr>
        <w:t>- качество условий (программно-методических, психолого-педагогических, материально-технических, кадровых, информационно-технических, организационных);</w:t>
      </w:r>
    </w:p>
    <w:p w:rsidR="0018270E" w:rsidRDefault="0018270E" w:rsidP="0018270E">
      <w:pPr>
        <w:jc w:val="both"/>
        <w:rPr>
          <w:sz w:val="28"/>
          <w:szCs w:val="28"/>
        </w:rPr>
      </w:pPr>
      <w:r>
        <w:rPr>
          <w:sz w:val="28"/>
          <w:szCs w:val="28"/>
        </w:rPr>
        <w:t>- качество процессов (образовательного, управленческого);</w:t>
      </w:r>
    </w:p>
    <w:p w:rsidR="0018270E" w:rsidRDefault="0018270E" w:rsidP="0018270E">
      <w:pPr>
        <w:jc w:val="both"/>
        <w:rPr>
          <w:sz w:val="28"/>
          <w:szCs w:val="28"/>
        </w:rPr>
      </w:pPr>
      <w:r>
        <w:rPr>
          <w:sz w:val="28"/>
          <w:szCs w:val="28"/>
        </w:rPr>
        <w:t>- качество результата (безопасность, охрана здоровья, достижения воспитанников на конкурсах, соревнованиях, уровень о</w:t>
      </w:r>
      <w:r w:rsidR="00E11390">
        <w:rPr>
          <w:sz w:val="28"/>
          <w:szCs w:val="28"/>
        </w:rPr>
        <w:t>владения воспитанниками основными видами</w:t>
      </w:r>
      <w:r>
        <w:rPr>
          <w:sz w:val="28"/>
          <w:szCs w:val="28"/>
        </w:rPr>
        <w:t xml:space="preserve"> деятельности).</w:t>
      </w:r>
    </w:p>
    <w:p w:rsidR="00707EF2" w:rsidRPr="00707EF2" w:rsidRDefault="007312B8" w:rsidP="007312B8">
      <w:pPr>
        <w:jc w:val="both"/>
        <w:rPr>
          <w:sz w:val="28"/>
          <w:szCs w:val="28"/>
        </w:rPr>
      </w:pPr>
      <w:r>
        <w:rPr>
          <w:sz w:val="28"/>
          <w:szCs w:val="28"/>
        </w:rPr>
        <w:tab/>
        <w:t>Мониторинговая группа проводила исследование</w:t>
      </w:r>
      <w:r w:rsidR="00C036DA">
        <w:rPr>
          <w:sz w:val="28"/>
          <w:szCs w:val="28"/>
        </w:rPr>
        <w:t xml:space="preserve"> по</w:t>
      </w:r>
      <w:r>
        <w:rPr>
          <w:sz w:val="28"/>
          <w:szCs w:val="28"/>
        </w:rPr>
        <w:t xml:space="preserve"> </w:t>
      </w:r>
      <w:r w:rsidR="00C036DA">
        <w:rPr>
          <w:sz w:val="28"/>
          <w:szCs w:val="28"/>
        </w:rPr>
        <w:t>каждому тематическому направлению</w:t>
      </w:r>
      <w:r>
        <w:rPr>
          <w:sz w:val="28"/>
          <w:szCs w:val="28"/>
        </w:rPr>
        <w:t>, которое</w:t>
      </w:r>
      <w:r w:rsidR="00707EF2" w:rsidRPr="00707EF2">
        <w:rPr>
          <w:sz w:val="28"/>
          <w:szCs w:val="28"/>
        </w:rPr>
        <w:t xml:space="preserve"> включает: показатели, критерии, </w:t>
      </w:r>
      <w:proofErr w:type="spellStart"/>
      <w:r w:rsidR="00707EF2" w:rsidRPr="00707EF2">
        <w:rPr>
          <w:sz w:val="28"/>
          <w:szCs w:val="28"/>
        </w:rPr>
        <w:t>критериальные</w:t>
      </w:r>
      <w:proofErr w:type="spellEnd"/>
      <w:r w:rsidR="00707EF2" w:rsidRPr="00707EF2">
        <w:rPr>
          <w:sz w:val="28"/>
          <w:szCs w:val="28"/>
        </w:rPr>
        <w:t xml:space="preserve"> значения, максимальную оценку за каждое </w:t>
      </w:r>
      <w:proofErr w:type="spellStart"/>
      <w:r w:rsidR="00707EF2" w:rsidRPr="00707EF2">
        <w:rPr>
          <w:sz w:val="28"/>
          <w:szCs w:val="28"/>
        </w:rPr>
        <w:t>критериальное</w:t>
      </w:r>
      <w:proofErr w:type="spellEnd"/>
      <w:r w:rsidR="00707EF2" w:rsidRPr="00707EF2">
        <w:rPr>
          <w:sz w:val="28"/>
          <w:szCs w:val="28"/>
        </w:rPr>
        <w:t xml:space="preserve"> значение, основные методы и средства экспертизы, мониторинговую группу (специалистов, которые проводят оценку качества по определенному тематическому направлению). Все эти параметры представлены в «Диагностической матрице по определению количественных и качественных показателей системы оценки качества образования в учреждении». </w:t>
      </w:r>
    </w:p>
    <w:p w:rsidR="00707EF2" w:rsidRPr="00707EF2" w:rsidRDefault="00707EF2" w:rsidP="00707EF2">
      <w:pPr>
        <w:jc w:val="both"/>
        <w:rPr>
          <w:sz w:val="28"/>
          <w:szCs w:val="28"/>
        </w:rPr>
      </w:pPr>
      <w:r w:rsidRPr="00707EF2">
        <w:rPr>
          <w:sz w:val="28"/>
          <w:szCs w:val="28"/>
        </w:rPr>
        <w:tab/>
        <w:t xml:space="preserve">По итогам заполненной диагностической матрицы  подсчитываются результаты по отдельным направлениями, показателям, а также делается общий количественный вывод. Матрица позволяет сделать также и качественный анализ полученных данных. </w:t>
      </w:r>
      <w:proofErr w:type="gramStart"/>
      <w:r w:rsidRPr="00707EF2">
        <w:rPr>
          <w:sz w:val="28"/>
          <w:szCs w:val="28"/>
        </w:rPr>
        <w:t xml:space="preserve">На основе количественного и качественного анализа </w:t>
      </w:r>
      <w:r w:rsidRPr="00707EF2">
        <w:rPr>
          <w:sz w:val="28"/>
          <w:szCs w:val="28"/>
        </w:rPr>
        <w:lastRenderedPageBreak/>
        <w:t>возможно принятие управленческих решений по результатам внутренней  системы оценки качества образования (оперативные корректирующие меры, разнообразные виды контроля, выработка стратегий по улучшению полученных результатов.</w:t>
      </w:r>
      <w:proofErr w:type="gramEnd"/>
    </w:p>
    <w:p w:rsidR="00707EF2" w:rsidRPr="00707EF2" w:rsidRDefault="007312B8" w:rsidP="00707EF2">
      <w:pPr>
        <w:jc w:val="both"/>
        <w:rPr>
          <w:sz w:val="28"/>
          <w:szCs w:val="28"/>
        </w:rPr>
      </w:pPr>
      <w:r>
        <w:rPr>
          <w:sz w:val="28"/>
          <w:szCs w:val="28"/>
        </w:rPr>
        <w:tab/>
      </w:r>
      <w:r w:rsidR="00707EF2" w:rsidRPr="00707EF2">
        <w:rPr>
          <w:sz w:val="28"/>
          <w:szCs w:val="28"/>
        </w:rPr>
        <w:t xml:space="preserve">Так, </w:t>
      </w:r>
      <w:r w:rsidR="00C37DD9">
        <w:rPr>
          <w:sz w:val="28"/>
          <w:szCs w:val="28"/>
        </w:rPr>
        <w:t>по итогам проведенной за календарный 2017 год</w:t>
      </w:r>
      <w:r w:rsidR="00707EF2" w:rsidRPr="00707EF2">
        <w:rPr>
          <w:sz w:val="28"/>
          <w:szCs w:val="28"/>
        </w:rPr>
        <w:t xml:space="preserve"> внутренней оценки качества образования:</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4573"/>
        <w:gridCol w:w="1451"/>
      </w:tblGrid>
      <w:tr w:rsidR="00707EF2" w:rsidRPr="00707EF2" w:rsidTr="007312B8">
        <w:tc>
          <w:tcPr>
            <w:tcW w:w="3190" w:type="dxa"/>
          </w:tcPr>
          <w:p w:rsidR="00707EF2" w:rsidRPr="00707EF2" w:rsidRDefault="00707EF2" w:rsidP="00707EF2">
            <w:pPr>
              <w:spacing w:after="160" w:line="240" w:lineRule="exact"/>
              <w:jc w:val="both"/>
              <w:rPr>
                <w:sz w:val="28"/>
                <w:szCs w:val="28"/>
              </w:rPr>
            </w:pPr>
            <w:r w:rsidRPr="00707EF2">
              <w:rPr>
                <w:sz w:val="28"/>
                <w:szCs w:val="28"/>
              </w:rPr>
              <w:t>тематическое направление оценки</w:t>
            </w:r>
          </w:p>
        </w:tc>
        <w:tc>
          <w:tcPr>
            <w:tcW w:w="4573" w:type="dxa"/>
          </w:tcPr>
          <w:p w:rsidR="00707EF2" w:rsidRPr="00707EF2" w:rsidRDefault="00707EF2" w:rsidP="00707EF2">
            <w:pPr>
              <w:spacing w:after="160" w:line="240" w:lineRule="exact"/>
              <w:jc w:val="both"/>
              <w:rPr>
                <w:sz w:val="28"/>
                <w:szCs w:val="28"/>
              </w:rPr>
            </w:pPr>
            <w:r w:rsidRPr="00707EF2">
              <w:rPr>
                <w:sz w:val="28"/>
                <w:szCs w:val="28"/>
              </w:rPr>
              <w:t>показатели</w:t>
            </w:r>
          </w:p>
        </w:tc>
        <w:tc>
          <w:tcPr>
            <w:tcW w:w="1451" w:type="dxa"/>
          </w:tcPr>
          <w:p w:rsidR="00707EF2" w:rsidRPr="00707EF2" w:rsidRDefault="00707EF2" w:rsidP="00707EF2">
            <w:pPr>
              <w:spacing w:after="160" w:line="240" w:lineRule="exact"/>
              <w:jc w:val="both"/>
              <w:rPr>
                <w:sz w:val="28"/>
                <w:szCs w:val="28"/>
              </w:rPr>
            </w:pPr>
            <w:r w:rsidRPr="00707EF2">
              <w:rPr>
                <w:sz w:val="28"/>
                <w:szCs w:val="28"/>
              </w:rPr>
              <w:t>итоговая оценка</w:t>
            </w:r>
          </w:p>
        </w:tc>
      </w:tr>
      <w:tr w:rsidR="00707EF2" w:rsidRPr="00707EF2" w:rsidTr="007312B8">
        <w:tc>
          <w:tcPr>
            <w:tcW w:w="3190" w:type="dxa"/>
            <w:vMerge w:val="restart"/>
          </w:tcPr>
          <w:p w:rsidR="00707EF2" w:rsidRPr="00707EF2" w:rsidRDefault="00707EF2" w:rsidP="00707EF2">
            <w:pPr>
              <w:spacing w:after="160" w:line="240" w:lineRule="exact"/>
              <w:jc w:val="both"/>
              <w:rPr>
                <w:sz w:val="28"/>
                <w:szCs w:val="28"/>
              </w:rPr>
            </w:pPr>
            <w:r w:rsidRPr="00707EF2">
              <w:rPr>
                <w:b/>
                <w:sz w:val="28"/>
                <w:szCs w:val="28"/>
              </w:rPr>
              <w:t>«Качество условий»</w:t>
            </w:r>
          </w:p>
        </w:tc>
        <w:tc>
          <w:tcPr>
            <w:tcW w:w="4573" w:type="dxa"/>
          </w:tcPr>
          <w:p w:rsidR="00707EF2" w:rsidRPr="00707EF2" w:rsidRDefault="00707EF2" w:rsidP="00707EF2">
            <w:pPr>
              <w:spacing w:after="160" w:line="240" w:lineRule="exact"/>
              <w:jc w:val="both"/>
              <w:rPr>
                <w:b/>
              </w:rPr>
            </w:pPr>
            <w:r w:rsidRPr="00707EF2">
              <w:rPr>
                <w:b/>
              </w:rPr>
              <w:t>«программно-методические условия»</w:t>
            </w:r>
          </w:p>
        </w:tc>
        <w:tc>
          <w:tcPr>
            <w:tcW w:w="1451" w:type="dxa"/>
            <w:vMerge w:val="restart"/>
          </w:tcPr>
          <w:p w:rsidR="00707EF2" w:rsidRPr="00707EF2" w:rsidRDefault="00707EF2" w:rsidP="00707EF2">
            <w:pPr>
              <w:spacing w:after="160" w:line="240" w:lineRule="exact"/>
              <w:jc w:val="both"/>
              <w:rPr>
                <w:b/>
                <w:sz w:val="28"/>
                <w:szCs w:val="28"/>
              </w:rPr>
            </w:pPr>
            <w:r w:rsidRPr="00707EF2">
              <w:rPr>
                <w:rFonts w:cs="Verdana"/>
                <w:b/>
                <w:bCs/>
                <w:sz w:val="28"/>
                <w:szCs w:val="28"/>
              </w:rPr>
              <w:t>83%</w:t>
            </w:r>
          </w:p>
        </w:tc>
      </w:tr>
      <w:tr w:rsidR="00707EF2" w:rsidRPr="00707EF2" w:rsidTr="007312B8">
        <w:tc>
          <w:tcPr>
            <w:tcW w:w="3190" w:type="dxa"/>
            <w:vMerge/>
          </w:tcPr>
          <w:p w:rsidR="00707EF2" w:rsidRPr="00707EF2" w:rsidRDefault="00707EF2" w:rsidP="00707EF2">
            <w:pPr>
              <w:spacing w:after="160" w:line="240" w:lineRule="exact"/>
              <w:jc w:val="both"/>
              <w:rPr>
                <w:sz w:val="28"/>
                <w:szCs w:val="28"/>
              </w:rPr>
            </w:pPr>
          </w:p>
        </w:tc>
        <w:tc>
          <w:tcPr>
            <w:tcW w:w="4573" w:type="dxa"/>
          </w:tcPr>
          <w:p w:rsidR="00707EF2" w:rsidRPr="00707EF2" w:rsidRDefault="00707EF2" w:rsidP="00707EF2">
            <w:pPr>
              <w:spacing w:after="160" w:line="240" w:lineRule="exact"/>
              <w:jc w:val="both"/>
              <w:rPr>
                <w:sz w:val="28"/>
                <w:szCs w:val="28"/>
              </w:rPr>
            </w:pPr>
            <w:r w:rsidRPr="00707EF2">
              <w:rPr>
                <w:b/>
              </w:rPr>
              <w:t>«психолого-педагогические условия»</w:t>
            </w:r>
          </w:p>
        </w:tc>
        <w:tc>
          <w:tcPr>
            <w:tcW w:w="1451" w:type="dxa"/>
            <w:vMerge/>
          </w:tcPr>
          <w:p w:rsidR="00707EF2" w:rsidRPr="00707EF2" w:rsidRDefault="00707EF2" w:rsidP="00707EF2">
            <w:pPr>
              <w:spacing w:after="160" w:line="240" w:lineRule="exact"/>
              <w:jc w:val="both"/>
              <w:rPr>
                <w:sz w:val="28"/>
                <w:szCs w:val="28"/>
              </w:rPr>
            </w:pPr>
          </w:p>
        </w:tc>
      </w:tr>
      <w:tr w:rsidR="00707EF2" w:rsidRPr="00707EF2" w:rsidTr="007312B8">
        <w:tc>
          <w:tcPr>
            <w:tcW w:w="3190" w:type="dxa"/>
            <w:vMerge/>
          </w:tcPr>
          <w:p w:rsidR="00707EF2" w:rsidRPr="00707EF2" w:rsidRDefault="00707EF2" w:rsidP="00707EF2">
            <w:pPr>
              <w:spacing w:after="160" w:line="240" w:lineRule="exact"/>
              <w:jc w:val="both"/>
              <w:rPr>
                <w:sz w:val="28"/>
                <w:szCs w:val="28"/>
              </w:rPr>
            </w:pPr>
          </w:p>
        </w:tc>
        <w:tc>
          <w:tcPr>
            <w:tcW w:w="4573" w:type="dxa"/>
          </w:tcPr>
          <w:p w:rsidR="00707EF2" w:rsidRPr="00707EF2" w:rsidRDefault="00707EF2" w:rsidP="00707EF2">
            <w:pPr>
              <w:spacing w:after="160" w:line="240" w:lineRule="exact"/>
              <w:jc w:val="both"/>
              <w:rPr>
                <w:sz w:val="28"/>
                <w:szCs w:val="28"/>
              </w:rPr>
            </w:pPr>
            <w:r w:rsidRPr="00707EF2">
              <w:rPr>
                <w:b/>
              </w:rPr>
              <w:t>«материально-технические условия»</w:t>
            </w:r>
          </w:p>
        </w:tc>
        <w:tc>
          <w:tcPr>
            <w:tcW w:w="1451" w:type="dxa"/>
            <w:vMerge/>
          </w:tcPr>
          <w:p w:rsidR="00707EF2" w:rsidRPr="00707EF2" w:rsidRDefault="00707EF2" w:rsidP="00707EF2">
            <w:pPr>
              <w:spacing w:after="160" w:line="240" w:lineRule="exact"/>
              <w:jc w:val="both"/>
              <w:rPr>
                <w:sz w:val="28"/>
                <w:szCs w:val="28"/>
              </w:rPr>
            </w:pPr>
          </w:p>
        </w:tc>
      </w:tr>
      <w:tr w:rsidR="00707EF2" w:rsidRPr="00707EF2" w:rsidTr="007312B8">
        <w:tc>
          <w:tcPr>
            <w:tcW w:w="3190" w:type="dxa"/>
            <w:vMerge/>
          </w:tcPr>
          <w:p w:rsidR="00707EF2" w:rsidRPr="00707EF2" w:rsidRDefault="00707EF2" w:rsidP="00707EF2">
            <w:pPr>
              <w:spacing w:after="160" w:line="240" w:lineRule="exact"/>
              <w:jc w:val="both"/>
              <w:rPr>
                <w:sz w:val="28"/>
                <w:szCs w:val="28"/>
              </w:rPr>
            </w:pPr>
          </w:p>
        </w:tc>
        <w:tc>
          <w:tcPr>
            <w:tcW w:w="4573" w:type="dxa"/>
          </w:tcPr>
          <w:p w:rsidR="00707EF2" w:rsidRPr="00707EF2" w:rsidRDefault="00707EF2" w:rsidP="00707EF2">
            <w:pPr>
              <w:spacing w:after="160" w:line="240" w:lineRule="exact"/>
              <w:jc w:val="both"/>
              <w:rPr>
                <w:sz w:val="28"/>
                <w:szCs w:val="28"/>
              </w:rPr>
            </w:pPr>
            <w:r w:rsidRPr="00707EF2">
              <w:rPr>
                <w:b/>
              </w:rPr>
              <w:t>«кадровые условия»</w:t>
            </w:r>
          </w:p>
        </w:tc>
        <w:tc>
          <w:tcPr>
            <w:tcW w:w="1451" w:type="dxa"/>
            <w:vMerge/>
          </w:tcPr>
          <w:p w:rsidR="00707EF2" w:rsidRPr="00707EF2" w:rsidRDefault="00707EF2" w:rsidP="00707EF2">
            <w:pPr>
              <w:spacing w:after="160" w:line="240" w:lineRule="exact"/>
              <w:jc w:val="both"/>
              <w:rPr>
                <w:sz w:val="28"/>
                <w:szCs w:val="28"/>
              </w:rPr>
            </w:pPr>
          </w:p>
        </w:tc>
      </w:tr>
      <w:tr w:rsidR="00707EF2" w:rsidRPr="00707EF2" w:rsidTr="007312B8">
        <w:tc>
          <w:tcPr>
            <w:tcW w:w="3190" w:type="dxa"/>
            <w:vMerge/>
          </w:tcPr>
          <w:p w:rsidR="00707EF2" w:rsidRPr="00707EF2" w:rsidRDefault="00707EF2" w:rsidP="00707EF2">
            <w:pPr>
              <w:spacing w:after="160" w:line="240" w:lineRule="exact"/>
              <w:jc w:val="both"/>
              <w:rPr>
                <w:sz w:val="28"/>
                <w:szCs w:val="28"/>
              </w:rPr>
            </w:pPr>
          </w:p>
        </w:tc>
        <w:tc>
          <w:tcPr>
            <w:tcW w:w="4573" w:type="dxa"/>
          </w:tcPr>
          <w:p w:rsidR="00707EF2" w:rsidRPr="00707EF2" w:rsidRDefault="00707EF2" w:rsidP="00707EF2">
            <w:pPr>
              <w:spacing w:after="160" w:line="240" w:lineRule="exact"/>
              <w:jc w:val="both"/>
              <w:rPr>
                <w:sz w:val="28"/>
                <w:szCs w:val="28"/>
              </w:rPr>
            </w:pPr>
            <w:r w:rsidRPr="00707EF2">
              <w:t>«</w:t>
            </w:r>
            <w:r w:rsidRPr="00707EF2">
              <w:rPr>
                <w:b/>
              </w:rPr>
              <w:t>информационно-технические условия»</w:t>
            </w:r>
          </w:p>
        </w:tc>
        <w:tc>
          <w:tcPr>
            <w:tcW w:w="1451" w:type="dxa"/>
            <w:vMerge/>
          </w:tcPr>
          <w:p w:rsidR="00707EF2" w:rsidRPr="00707EF2" w:rsidRDefault="00707EF2" w:rsidP="00707EF2">
            <w:pPr>
              <w:spacing w:after="160" w:line="240" w:lineRule="exact"/>
              <w:jc w:val="both"/>
              <w:rPr>
                <w:sz w:val="28"/>
                <w:szCs w:val="28"/>
              </w:rPr>
            </w:pPr>
          </w:p>
        </w:tc>
      </w:tr>
      <w:tr w:rsidR="00707EF2" w:rsidRPr="00707EF2" w:rsidTr="007312B8">
        <w:tc>
          <w:tcPr>
            <w:tcW w:w="3190" w:type="dxa"/>
            <w:vMerge/>
          </w:tcPr>
          <w:p w:rsidR="00707EF2" w:rsidRPr="00707EF2" w:rsidRDefault="00707EF2" w:rsidP="00707EF2">
            <w:pPr>
              <w:spacing w:after="160" w:line="240" w:lineRule="exact"/>
              <w:jc w:val="both"/>
              <w:rPr>
                <w:sz w:val="28"/>
                <w:szCs w:val="28"/>
              </w:rPr>
            </w:pPr>
          </w:p>
        </w:tc>
        <w:tc>
          <w:tcPr>
            <w:tcW w:w="4573" w:type="dxa"/>
          </w:tcPr>
          <w:p w:rsidR="00707EF2" w:rsidRPr="00707EF2" w:rsidRDefault="00707EF2" w:rsidP="00707EF2">
            <w:pPr>
              <w:spacing w:after="160" w:line="240" w:lineRule="exact"/>
              <w:jc w:val="both"/>
              <w:rPr>
                <w:sz w:val="28"/>
                <w:szCs w:val="28"/>
              </w:rPr>
            </w:pPr>
            <w:r w:rsidRPr="00707EF2">
              <w:rPr>
                <w:b/>
              </w:rPr>
              <w:t>«организационные условия»</w:t>
            </w:r>
          </w:p>
        </w:tc>
        <w:tc>
          <w:tcPr>
            <w:tcW w:w="1451" w:type="dxa"/>
            <w:vMerge/>
          </w:tcPr>
          <w:p w:rsidR="00707EF2" w:rsidRPr="00707EF2" w:rsidRDefault="00707EF2" w:rsidP="00707EF2">
            <w:pPr>
              <w:spacing w:after="160" w:line="240" w:lineRule="exact"/>
              <w:jc w:val="both"/>
              <w:rPr>
                <w:sz w:val="28"/>
                <w:szCs w:val="28"/>
              </w:rPr>
            </w:pPr>
          </w:p>
        </w:tc>
      </w:tr>
      <w:tr w:rsidR="00707EF2" w:rsidRPr="00707EF2" w:rsidTr="007312B8">
        <w:tc>
          <w:tcPr>
            <w:tcW w:w="3190" w:type="dxa"/>
            <w:vMerge w:val="restart"/>
          </w:tcPr>
          <w:p w:rsidR="00707EF2" w:rsidRPr="00707EF2" w:rsidRDefault="00707EF2" w:rsidP="00707EF2">
            <w:pPr>
              <w:spacing w:after="160" w:line="240" w:lineRule="exact"/>
              <w:jc w:val="both"/>
              <w:rPr>
                <w:sz w:val="28"/>
                <w:szCs w:val="28"/>
              </w:rPr>
            </w:pPr>
            <w:r w:rsidRPr="00707EF2">
              <w:rPr>
                <w:b/>
                <w:sz w:val="28"/>
                <w:szCs w:val="28"/>
              </w:rPr>
              <w:t>«Качество процессов»</w:t>
            </w:r>
          </w:p>
        </w:tc>
        <w:tc>
          <w:tcPr>
            <w:tcW w:w="4573" w:type="dxa"/>
          </w:tcPr>
          <w:p w:rsidR="00707EF2" w:rsidRPr="00707EF2" w:rsidRDefault="00707EF2" w:rsidP="00707EF2">
            <w:pPr>
              <w:spacing w:after="160" w:line="240" w:lineRule="exact"/>
              <w:jc w:val="both"/>
              <w:rPr>
                <w:sz w:val="28"/>
                <w:szCs w:val="28"/>
              </w:rPr>
            </w:pPr>
            <w:r w:rsidRPr="00707EF2">
              <w:rPr>
                <w:b/>
              </w:rPr>
              <w:t>«руководство и управление»</w:t>
            </w:r>
          </w:p>
        </w:tc>
        <w:tc>
          <w:tcPr>
            <w:tcW w:w="1451" w:type="dxa"/>
            <w:vMerge w:val="restart"/>
          </w:tcPr>
          <w:p w:rsidR="00707EF2" w:rsidRPr="00707EF2" w:rsidRDefault="00707EF2" w:rsidP="00707EF2">
            <w:pPr>
              <w:spacing w:after="160" w:line="240" w:lineRule="exact"/>
              <w:jc w:val="both"/>
              <w:rPr>
                <w:sz w:val="28"/>
                <w:szCs w:val="28"/>
              </w:rPr>
            </w:pPr>
            <w:r w:rsidRPr="00707EF2">
              <w:rPr>
                <w:rFonts w:cs="Verdana"/>
                <w:b/>
                <w:sz w:val="28"/>
                <w:szCs w:val="28"/>
              </w:rPr>
              <w:t>86%</w:t>
            </w:r>
          </w:p>
        </w:tc>
      </w:tr>
      <w:tr w:rsidR="00707EF2" w:rsidRPr="00707EF2" w:rsidTr="007312B8">
        <w:tc>
          <w:tcPr>
            <w:tcW w:w="3190" w:type="dxa"/>
            <w:vMerge/>
          </w:tcPr>
          <w:p w:rsidR="00707EF2" w:rsidRPr="00707EF2" w:rsidRDefault="00707EF2" w:rsidP="00707EF2">
            <w:pPr>
              <w:spacing w:after="160" w:line="240" w:lineRule="exact"/>
              <w:jc w:val="both"/>
              <w:rPr>
                <w:sz w:val="28"/>
                <w:szCs w:val="28"/>
              </w:rPr>
            </w:pPr>
          </w:p>
        </w:tc>
        <w:tc>
          <w:tcPr>
            <w:tcW w:w="4573" w:type="dxa"/>
          </w:tcPr>
          <w:p w:rsidR="00707EF2" w:rsidRPr="00707EF2" w:rsidRDefault="00707EF2" w:rsidP="00707EF2">
            <w:pPr>
              <w:spacing w:after="160" w:line="240" w:lineRule="exact"/>
              <w:jc w:val="both"/>
              <w:rPr>
                <w:sz w:val="28"/>
                <w:szCs w:val="28"/>
              </w:rPr>
            </w:pPr>
            <w:r w:rsidRPr="00707EF2">
              <w:rPr>
                <w:b/>
              </w:rPr>
              <w:t>«ориентация на получателя образовательных услуг»</w:t>
            </w:r>
          </w:p>
        </w:tc>
        <w:tc>
          <w:tcPr>
            <w:tcW w:w="1451" w:type="dxa"/>
            <w:vMerge/>
          </w:tcPr>
          <w:p w:rsidR="00707EF2" w:rsidRPr="00707EF2" w:rsidRDefault="00707EF2" w:rsidP="00707EF2">
            <w:pPr>
              <w:spacing w:after="160" w:line="240" w:lineRule="exact"/>
              <w:jc w:val="both"/>
              <w:rPr>
                <w:sz w:val="28"/>
                <w:szCs w:val="28"/>
              </w:rPr>
            </w:pPr>
          </w:p>
        </w:tc>
      </w:tr>
      <w:tr w:rsidR="002E6FC8" w:rsidRPr="00707EF2" w:rsidTr="002E6FC8">
        <w:trPr>
          <w:trHeight w:val="1050"/>
        </w:trPr>
        <w:tc>
          <w:tcPr>
            <w:tcW w:w="3190" w:type="dxa"/>
          </w:tcPr>
          <w:p w:rsidR="002E6FC8" w:rsidRPr="00707EF2" w:rsidRDefault="002E6FC8" w:rsidP="00707EF2">
            <w:pPr>
              <w:spacing w:after="160" w:line="240" w:lineRule="exact"/>
              <w:jc w:val="both"/>
              <w:rPr>
                <w:sz w:val="28"/>
                <w:szCs w:val="28"/>
              </w:rPr>
            </w:pPr>
            <w:r w:rsidRPr="00707EF2">
              <w:rPr>
                <w:b/>
                <w:sz w:val="28"/>
                <w:szCs w:val="28"/>
              </w:rPr>
              <w:t>«Качество результата»</w:t>
            </w:r>
          </w:p>
        </w:tc>
        <w:tc>
          <w:tcPr>
            <w:tcW w:w="4573" w:type="dxa"/>
          </w:tcPr>
          <w:p w:rsidR="002E6FC8" w:rsidRPr="00707EF2" w:rsidRDefault="002E6FC8" w:rsidP="00707EF2">
            <w:pPr>
              <w:spacing w:after="160" w:line="240" w:lineRule="exact"/>
              <w:jc w:val="both"/>
              <w:rPr>
                <w:sz w:val="28"/>
                <w:szCs w:val="28"/>
              </w:rPr>
            </w:pPr>
            <w:r w:rsidRPr="00707EF2">
              <w:t>«</w:t>
            </w:r>
            <w:r w:rsidRPr="00707EF2">
              <w:rPr>
                <w:b/>
              </w:rPr>
              <w:t>безопасность и охрана здоровья воспитанников ДОУ»</w:t>
            </w:r>
          </w:p>
          <w:p w:rsidR="002E6FC8" w:rsidRPr="00707EF2" w:rsidRDefault="002E6FC8" w:rsidP="00707EF2">
            <w:pPr>
              <w:spacing w:after="160" w:line="240" w:lineRule="exact"/>
              <w:jc w:val="both"/>
              <w:rPr>
                <w:sz w:val="28"/>
                <w:szCs w:val="28"/>
              </w:rPr>
            </w:pPr>
            <w:r w:rsidRPr="00707EF2">
              <w:rPr>
                <w:b/>
              </w:rPr>
              <w:t>«достижения воспитанников»</w:t>
            </w:r>
          </w:p>
        </w:tc>
        <w:tc>
          <w:tcPr>
            <w:tcW w:w="1451" w:type="dxa"/>
          </w:tcPr>
          <w:p w:rsidR="002E6FC8" w:rsidRPr="00707EF2" w:rsidRDefault="002E6FC8" w:rsidP="00707EF2">
            <w:pPr>
              <w:spacing w:after="160" w:line="240" w:lineRule="exact"/>
              <w:jc w:val="both"/>
              <w:rPr>
                <w:sz w:val="28"/>
                <w:szCs w:val="28"/>
              </w:rPr>
            </w:pPr>
            <w:r w:rsidRPr="00707EF2">
              <w:rPr>
                <w:rFonts w:cs="Verdana"/>
                <w:b/>
                <w:sz w:val="28"/>
                <w:szCs w:val="28"/>
              </w:rPr>
              <w:t>86%</w:t>
            </w:r>
            <w:r w:rsidRPr="00707EF2">
              <w:rPr>
                <w:rFonts w:cs="Verdana"/>
                <w:b/>
                <w:sz w:val="28"/>
                <w:szCs w:val="28"/>
              </w:rPr>
              <w:br/>
            </w:r>
          </w:p>
        </w:tc>
      </w:tr>
    </w:tbl>
    <w:p w:rsidR="00707EF2" w:rsidRDefault="00707EF2" w:rsidP="0018270E">
      <w:pPr>
        <w:jc w:val="both"/>
        <w:rPr>
          <w:sz w:val="28"/>
          <w:szCs w:val="28"/>
        </w:rPr>
      </w:pPr>
    </w:p>
    <w:p w:rsidR="00C6344D" w:rsidRDefault="00C6344D" w:rsidP="0018270E">
      <w:pPr>
        <w:jc w:val="center"/>
        <w:rPr>
          <w:b/>
          <w:sz w:val="28"/>
          <w:szCs w:val="28"/>
        </w:rPr>
      </w:pPr>
    </w:p>
    <w:p w:rsidR="00C6344D" w:rsidRPr="00E74ED8" w:rsidRDefault="0018270E" w:rsidP="00E74ED8">
      <w:pPr>
        <w:jc w:val="center"/>
        <w:rPr>
          <w:b/>
          <w:sz w:val="28"/>
          <w:szCs w:val="28"/>
        </w:rPr>
      </w:pPr>
      <w:r w:rsidRPr="0018270E">
        <w:rPr>
          <w:b/>
          <w:sz w:val="28"/>
          <w:szCs w:val="28"/>
        </w:rPr>
        <w:t>1. Качество условий</w:t>
      </w:r>
    </w:p>
    <w:p w:rsidR="00C6344D" w:rsidRPr="00C6344D" w:rsidRDefault="00C6344D" w:rsidP="00C6344D">
      <w:pPr>
        <w:jc w:val="both"/>
        <w:rPr>
          <w:b/>
          <w:i/>
          <w:sz w:val="28"/>
          <w:szCs w:val="28"/>
        </w:rPr>
      </w:pPr>
      <w:r w:rsidRPr="00C6344D">
        <w:rPr>
          <w:b/>
          <w:i/>
          <w:sz w:val="28"/>
          <w:szCs w:val="28"/>
        </w:rPr>
        <w:t>1.1. Программно-методические условия</w:t>
      </w:r>
    </w:p>
    <w:p w:rsidR="00C6344D" w:rsidRDefault="00C6344D" w:rsidP="00C6344D">
      <w:pPr>
        <w:ind w:firstLine="708"/>
        <w:jc w:val="both"/>
        <w:rPr>
          <w:bCs/>
          <w:sz w:val="28"/>
          <w:szCs w:val="28"/>
        </w:rPr>
      </w:pPr>
      <w:r>
        <w:rPr>
          <w:sz w:val="28"/>
          <w:szCs w:val="28"/>
        </w:rPr>
        <w:t xml:space="preserve">С 2014 года в учреждении реализуется </w:t>
      </w:r>
      <w:r w:rsidR="00C37DD9">
        <w:rPr>
          <w:i/>
          <w:sz w:val="28"/>
          <w:szCs w:val="28"/>
        </w:rPr>
        <w:t>Программа развития  на 2014-2019</w:t>
      </w:r>
      <w:r w:rsidRPr="00A47FAB">
        <w:rPr>
          <w:i/>
          <w:sz w:val="28"/>
          <w:szCs w:val="28"/>
        </w:rPr>
        <w:t xml:space="preserve"> гг.</w:t>
      </w:r>
      <w:r>
        <w:rPr>
          <w:sz w:val="28"/>
          <w:szCs w:val="28"/>
        </w:rPr>
        <w:t xml:space="preserve">, ориентированная на </w:t>
      </w:r>
      <w:r w:rsidRPr="00A30CF6">
        <w:rPr>
          <w:sz w:val="28"/>
          <w:szCs w:val="28"/>
        </w:rPr>
        <w:t xml:space="preserve">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психического и </w:t>
      </w:r>
      <w:r w:rsidRPr="00A30CF6">
        <w:rPr>
          <w:bCs/>
          <w:iCs/>
          <w:sz w:val="28"/>
          <w:szCs w:val="28"/>
        </w:rPr>
        <w:t xml:space="preserve">духовно-нравственного </w:t>
      </w:r>
      <w:r w:rsidRPr="00A30CF6">
        <w:rPr>
          <w:sz w:val="28"/>
          <w:szCs w:val="28"/>
        </w:rPr>
        <w:t>развития детей</w:t>
      </w:r>
      <w:r>
        <w:rPr>
          <w:sz w:val="28"/>
          <w:szCs w:val="28"/>
        </w:rPr>
        <w:t xml:space="preserve">. Программа развития реализуется в соответствии с заявленным планом действий, в настоящее время реализуются следующие целевые программы: </w:t>
      </w:r>
      <w:r w:rsidRPr="00A30CF6">
        <w:rPr>
          <w:sz w:val="28"/>
          <w:szCs w:val="28"/>
        </w:rPr>
        <w:t>«Духовно-нравственное воспитание дошкольников»</w:t>
      </w:r>
      <w:r>
        <w:rPr>
          <w:sz w:val="28"/>
          <w:szCs w:val="28"/>
        </w:rPr>
        <w:t xml:space="preserve">, </w:t>
      </w:r>
      <w:r w:rsidRPr="00A30CF6">
        <w:rPr>
          <w:sz w:val="28"/>
          <w:szCs w:val="28"/>
        </w:rPr>
        <w:t>«Здоровье»</w:t>
      </w:r>
      <w:r>
        <w:rPr>
          <w:sz w:val="28"/>
          <w:szCs w:val="28"/>
        </w:rPr>
        <w:t xml:space="preserve">, </w:t>
      </w:r>
      <w:r w:rsidRPr="00A30CF6">
        <w:rPr>
          <w:sz w:val="28"/>
          <w:szCs w:val="28"/>
        </w:rPr>
        <w:t>«Управление качеством дошкольного образования»</w:t>
      </w:r>
      <w:r w:rsidR="00C03FFC">
        <w:rPr>
          <w:sz w:val="28"/>
          <w:szCs w:val="28"/>
        </w:rPr>
        <w:t>, а также реализуются про</w:t>
      </w:r>
      <w:r>
        <w:rPr>
          <w:sz w:val="28"/>
          <w:szCs w:val="28"/>
        </w:rPr>
        <w:t xml:space="preserve">екты: </w:t>
      </w:r>
      <w:r w:rsidRPr="00A30CF6">
        <w:rPr>
          <w:bCs/>
          <w:sz w:val="28"/>
          <w:szCs w:val="28"/>
        </w:rPr>
        <w:t>«Социальное партнерство»</w:t>
      </w:r>
      <w:r>
        <w:rPr>
          <w:bCs/>
          <w:sz w:val="28"/>
          <w:szCs w:val="28"/>
        </w:rPr>
        <w:t xml:space="preserve">, </w:t>
      </w:r>
      <w:r>
        <w:rPr>
          <w:sz w:val="28"/>
          <w:szCs w:val="28"/>
        </w:rPr>
        <w:t>«</w:t>
      </w:r>
      <w:proofErr w:type="spellStart"/>
      <w:r>
        <w:rPr>
          <w:sz w:val="28"/>
          <w:szCs w:val="28"/>
        </w:rPr>
        <w:t>Духовность</w:t>
      </w:r>
      <w:proofErr w:type="gramStart"/>
      <w:r>
        <w:rPr>
          <w:sz w:val="28"/>
          <w:szCs w:val="28"/>
        </w:rPr>
        <w:t>.</w:t>
      </w:r>
      <w:r w:rsidRPr="00A30CF6">
        <w:rPr>
          <w:sz w:val="28"/>
          <w:szCs w:val="28"/>
        </w:rPr>
        <w:t>Н</w:t>
      </w:r>
      <w:proofErr w:type="gramEnd"/>
      <w:r w:rsidRPr="00A30CF6">
        <w:rPr>
          <w:sz w:val="28"/>
          <w:szCs w:val="28"/>
        </w:rPr>
        <w:t>равственность.Дети</w:t>
      </w:r>
      <w:proofErr w:type="spellEnd"/>
      <w:r w:rsidRPr="00A30CF6">
        <w:rPr>
          <w:sz w:val="28"/>
          <w:szCs w:val="28"/>
        </w:rPr>
        <w:t>»</w:t>
      </w:r>
      <w:r>
        <w:rPr>
          <w:sz w:val="28"/>
          <w:szCs w:val="28"/>
        </w:rPr>
        <w:t xml:space="preserve">, «Информатизация дошкольного </w:t>
      </w:r>
      <w:r w:rsidRPr="00A30CF6">
        <w:rPr>
          <w:sz w:val="28"/>
          <w:szCs w:val="28"/>
        </w:rPr>
        <w:t>образования»</w:t>
      </w:r>
      <w:r>
        <w:rPr>
          <w:sz w:val="28"/>
          <w:szCs w:val="28"/>
        </w:rPr>
        <w:t xml:space="preserve">, </w:t>
      </w:r>
      <w:r w:rsidRPr="00A30CF6">
        <w:rPr>
          <w:sz w:val="28"/>
          <w:szCs w:val="28"/>
        </w:rPr>
        <w:t xml:space="preserve">«Организация работы по развитию творческого потенциала дошкольника на базе </w:t>
      </w:r>
      <w:proofErr w:type="spellStart"/>
      <w:r w:rsidRPr="00A30CF6">
        <w:rPr>
          <w:sz w:val="28"/>
          <w:szCs w:val="28"/>
        </w:rPr>
        <w:t>компьютерно-игровой</w:t>
      </w:r>
      <w:proofErr w:type="spellEnd"/>
      <w:r w:rsidRPr="00A30CF6">
        <w:rPr>
          <w:sz w:val="28"/>
          <w:szCs w:val="28"/>
        </w:rPr>
        <w:t xml:space="preserve"> студии (КИС)»</w:t>
      </w:r>
      <w:r>
        <w:rPr>
          <w:sz w:val="28"/>
          <w:szCs w:val="28"/>
        </w:rPr>
        <w:t xml:space="preserve">, </w:t>
      </w:r>
      <w:r w:rsidRPr="00A30CF6">
        <w:rPr>
          <w:bCs/>
          <w:sz w:val="28"/>
          <w:szCs w:val="28"/>
        </w:rPr>
        <w:t>«Программное обеспечение, методики, технологии»</w:t>
      </w:r>
      <w:r>
        <w:rPr>
          <w:bCs/>
          <w:sz w:val="28"/>
          <w:szCs w:val="28"/>
        </w:rPr>
        <w:t xml:space="preserve">, </w:t>
      </w:r>
      <w:r w:rsidRPr="00A30CF6">
        <w:rPr>
          <w:bCs/>
          <w:sz w:val="28"/>
          <w:szCs w:val="28"/>
        </w:rPr>
        <w:t>«Кадровая политика»</w:t>
      </w:r>
      <w:r>
        <w:rPr>
          <w:bCs/>
          <w:sz w:val="28"/>
          <w:szCs w:val="28"/>
        </w:rPr>
        <w:t>.</w:t>
      </w:r>
    </w:p>
    <w:p w:rsidR="005C5728" w:rsidRDefault="005C5728" w:rsidP="00C6344D">
      <w:pPr>
        <w:ind w:firstLine="708"/>
        <w:jc w:val="both"/>
        <w:rPr>
          <w:bCs/>
          <w:sz w:val="28"/>
          <w:szCs w:val="28"/>
        </w:rPr>
      </w:pPr>
    </w:p>
    <w:p w:rsidR="00A47FAB" w:rsidRDefault="00E74ED8" w:rsidP="00C6344D">
      <w:pPr>
        <w:ind w:firstLine="708"/>
        <w:jc w:val="both"/>
        <w:rPr>
          <w:sz w:val="28"/>
          <w:szCs w:val="28"/>
        </w:rPr>
      </w:pPr>
      <w:proofErr w:type="gramStart"/>
      <w:r>
        <w:rPr>
          <w:bCs/>
          <w:sz w:val="28"/>
          <w:szCs w:val="28"/>
        </w:rPr>
        <w:t xml:space="preserve">В 2015 году была разработана и утверждена </w:t>
      </w:r>
      <w:r w:rsidRPr="00257562">
        <w:rPr>
          <w:sz w:val="28"/>
          <w:szCs w:val="28"/>
        </w:rPr>
        <w:t xml:space="preserve">Основная образовательная программа </w:t>
      </w:r>
      <w:r>
        <w:rPr>
          <w:sz w:val="28"/>
          <w:szCs w:val="28"/>
        </w:rPr>
        <w:t>дошкольного образования МБДОУ «Детский сад №1 «</w:t>
      </w:r>
      <w:proofErr w:type="spellStart"/>
      <w:r>
        <w:rPr>
          <w:sz w:val="28"/>
          <w:szCs w:val="28"/>
        </w:rPr>
        <w:t>Семицветик</w:t>
      </w:r>
      <w:proofErr w:type="spellEnd"/>
      <w:r>
        <w:rPr>
          <w:sz w:val="28"/>
          <w:szCs w:val="28"/>
        </w:rPr>
        <w:t xml:space="preserve">», которая </w:t>
      </w:r>
      <w:r w:rsidRPr="00257562">
        <w:rPr>
          <w:sz w:val="28"/>
          <w:szCs w:val="28"/>
        </w:rPr>
        <w:t>рассматривает психолого-педагогические и методические аспекты развития и воспитания де</w:t>
      </w:r>
      <w:r>
        <w:rPr>
          <w:sz w:val="28"/>
          <w:szCs w:val="28"/>
        </w:rPr>
        <w:t>тей младенческого, раннего и до</w:t>
      </w:r>
      <w:r w:rsidRPr="00257562">
        <w:rPr>
          <w:sz w:val="28"/>
          <w:szCs w:val="28"/>
        </w:rPr>
        <w:t xml:space="preserve">школьного возраста в соответствии </w:t>
      </w:r>
      <w:r>
        <w:rPr>
          <w:sz w:val="28"/>
          <w:szCs w:val="28"/>
        </w:rPr>
        <w:t xml:space="preserve">с общей концепцией Образовательной системы «Школа 2100», а также на основании приоритетного </w:t>
      </w:r>
      <w:r w:rsidR="005C5728">
        <w:rPr>
          <w:sz w:val="28"/>
          <w:szCs w:val="28"/>
        </w:rPr>
        <w:t>направления деятельности (духовно-</w:t>
      </w:r>
      <w:r w:rsidR="005C5728">
        <w:rPr>
          <w:sz w:val="28"/>
          <w:szCs w:val="28"/>
        </w:rPr>
        <w:lastRenderedPageBreak/>
        <w:t xml:space="preserve">нравственное воспитание дошкольников),  </w:t>
      </w:r>
      <w:r>
        <w:rPr>
          <w:sz w:val="28"/>
          <w:szCs w:val="28"/>
        </w:rPr>
        <w:t>также были разработаны и утверждены адаптированные основные образовательные прог</w:t>
      </w:r>
      <w:r w:rsidR="007B587F">
        <w:rPr>
          <w:sz w:val="28"/>
          <w:szCs w:val="28"/>
        </w:rPr>
        <w:t>раммы</w:t>
      </w:r>
      <w:proofErr w:type="gramEnd"/>
      <w:r w:rsidR="007B587F">
        <w:rPr>
          <w:sz w:val="28"/>
          <w:szCs w:val="28"/>
        </w:rPr>
        <w:t xml:space="preserve"> по различным направлениям, исходя из потребностей контингента воспитанников, также в разработке находится Программа психолого-педагогического сопровождения одаренных дошкольников «Умница». </w:t>
      </w:r>
    </w:p>
    <w:p w:rsidR="00E74ED8" w:rsidRDefault="00E74ED8" w:rsidP="00C6344D">
      <w:pPr>
        <w:ind w:firstLine="708"/>
        <w:jc w:val="both"/>
        <w:rPr>
          <w:bCs/>
          <w:sz w:val="28"/>
          <w:szCs w:val="28"/>
        </w:rPr>
      </w:pPr>
    </w:p>
    <w:tbl>
      <w:tblPr>
        <w:tblStyle w:val="a9"/>
        <w:tblW w:w="10882" w:type="dxa"/>
        <w:tblInd w:w="-611" w:type="dxa"/>
        <w:tblLayout w:type="fixed"/>
        <w:tblLook w:val="04A0"/>
      </w:tblPr>
      <w:tblGrid>
        <w:gridCol w:w="817"/>
        <w:gridCol w:w="1702"/>
        <w:gridCol w:w="1701"/>
        <w:gridCol w:w="1559"/>
        <w:gridCol w:w="1843"/>
        <w:gridCol w:w="1701"/>
        <w:gridCol w:w="1559"/>
      </w:tblGrid>
      <w:tr w:rsidR="00A47FAB" w:rsidRPr="00D171F8" w:rsidTr="00A47FAB">
        <w:tc>
          <w:tcPr>
            <w:tcW w:w="10882" w:type="dxa"/>
            <w:gridSpan w:val="7"/>
          </w:tcPr>
          <w:p w:rsidR="00A47FAB" w:rsidRPr="00D171F8" w:rsidRDefault="00A47FAB" w:rsidP="00A47FAB">
            <w:pPr>
              <w:jc w:val="center"/>
              <w:rPr>
                <w:i/>
                <w:sz w:val="28"/>
                <w:szCs w:val="28"/>
              </w:rPr>
            </w:pPr>
            <w:r>
              <w:rPr>
                <w:i/>
                <w:sz w:val="28"/>
                <w:szCs w:val="28"/>
              </w:rPr>
              <w:t>информация о программном материале</w:t>
            </w:r>
          </w:p>
        </w:tc>
      </w:tr>
      <w:tr w:rsidR="00A47FAB" w:rsidRPr="00F609AB" w:rsidTr="00A47FAB">
        <w:tc>
          <w:tcPr>
            <w:tcW w:w="817" w:type="dxa"/>
          </w:tcPr>
          <w:p w:rsidR="00A47FAB" w:rsidRPr="00D171F8" w:rsidRDefault="00A47FAB" w:rsidP="00A47FAB">
            <w:pPr>
              <w:jc w:val="center"/>
            </w:pPr>
            <w:proofErr w:type="spellStart"/>
            <w:r>
              <w:t>прог-рам-ма</w:t>
            </w:r>
            <w:proofErr w:type="spellEnd"/>
          </w:p>
        </w:tc>
        <w:tc>
          <w:tcPr>
            <w:tcW w:w="1702" w:type="dxa"/>
          </w:tcPr>
          <w:p w:rsidR="00A47FAB" w:rsidRPr="00F609AB" w:rsidRDefault="00A47FAB" w:rsidP="00A47FAB">
            <w:pPr>
              <w:jc w:val="center"/>
            </w:pPr>
            <w:r w:rsidRPr="00F609AB">
              <w:t xml:space="preserve">Основная образовательная программа дошкольного образования </w:t>
            </w:r>
          </w:p>
        </w:tc>
        <w:tc>
          <w:tcPr>
            <w:tcW w:w="1701" w:type="dxa"/>
          </w:tcPr>
          <w:p w:rsidR="00A47FAB" w:rsidRPr="00F609AB" w:rsidRDefault="00A47FAB" w:rsidP="00A47FAB">
            <w:pPr>
              <w:autoSpaceDE w:val="0"/>
              <w:autoSpaceDN w:val="0"/>
              <w:adjustRightInd w:val="0"/>
              <w:jc w:val="center"/>
              <w:rPr>
                <w:bCs/>
              </w:rPr>
            </w:pPr>
            <w:r w:rsidRPr="00F609AB">
              <w:rPr>
                <w:bCs/>
              </w:rPr>
              <w:t>Адаптированная основная образовательная программа дошкольного образования</w:t>
            </w:r>
          </w:p>
          <w:p w:rsidR="00A47FAB" w:rsidRPr="00F609AB" w:rsidRDefault="00A47FAB" w:rsidP="00A47FAB">
            <w:pPr>
              <w:jc w:val="center"/>
              <w:rPr>
                <w:bCs/>
              </w:rPr>
            </w:pPr>
            <w:r w:rsidRPr="00F609AB">
              <w:rPr>
                <w:bCs/>
              </w:rPr>
              <w:t>для детей с тяжелыми нарушениями речи (общим недоразвитием речи) с 3 до 7 лет</w:t>
            </w:r>
          </w:p>
        </w:tc>
        <w:tc>
          <w:tcPr>
            <w:tcW w:w="1559" w:type="dxa"/>
          </w:tcPr>
          <w:p w:rsidR="00A47FAB" w:rsidRPr="00F609AB" w:rsidRDefault="00A47FAB" w:rsidP="00A47FAB">
            <w:pPr>
              <w:autoSpaceDE w:val="0"/>
              <w:autoSpaceDN w:val="0"/>
              <w:adjustRightInd w:val="0"/>
              <w:jc w:val="center"/>
              <w:rPr>
                <w:bCs/>
              </w:rPr>
            </w:pPr>
            <w:r w:rsidRPr="00F609AB">
              <w:rPr>
                <w:bCs/>
              </w:rPr>
              <w:t xml:space="preserve">Адаптированная основная образовательная программа дошкольного образования для детей с фонетико-фонематическим недоразвитием речи </w:t>
            </w:r>
          </w:p>
          <w:p w:rsidR="00A47FAB" w:rsidRPr="006B036D" w:rsidRDefault="00A47FAB" w:rsidP="00A47FAB">
            <w:pPr>
              <w:autoSpaceDE w:val="0"/>
              <w:autoSpaceDN w:val="0"/>
              <w:adjustRightInd w:val="0"/>
              <w:jc w:val="center"/>
              <w:rPr>
                <w:bCs/>
              </w:rPr>
            </w:pPr>
            <w:r w:rsidRPr="00F609AB">
              <w:rPr>
                <w:bCs/>
              </w:rPr>
              <w:t>с 5 до 7 лет</w:t>
            </w:r>
          </w:p>
        </w:tc>
        <w:tc>
          <w:tcPr>
            <w:tcW w:w="1843" w:type="dxa"/>
          </w:tcPr>
          <w:p w:rsidR="00A47FAB" w:rsidRDefault="00A47FAB" w:rsidP="00A47FAB">
            <w:pPr>
              <w:jc w:val="center"/>
              <w:rPr>
                <w:sz w:val="28"/>
                <w:szCs w:val="28"/>
              </w:rPr>
            </w:pPr>
            <w:r w:rsidRPr="00F609AB">
              <w:t>Адаптированная</w:t>
            </w:r>
            <w:r>
              <w:t xml:space="preserve"> основная образовательная программа дошкольного образования для детей с тяжелыми нарушениями речи (заиканием)</w:t>
            </w:r>
          </w:p>
        </w:tc>
        <w:tc>
          <w:tcPr>
            <w:tcW w:w="1701" w:type="dxa"/>
          </w:tcPr>
          <w:p w:rsidR="00A47FAB" w:rsidRPr="00F609AB" w:rsidRDefault="00A47FAB" w:rsidP="00A47FAB">
            <w:pPr>
              <w:autoSpaceDE w:val="0"/>
              <w:autoSpaceDN w:val="0"/>
              <w:adjustRightInd w:val="0"/>
              <w:jc w:val="center"/>
              <w:rPr>
                <w:bCs/>
              </w:rPr>
            </w:pPr>
            <w:r w:rsidRPr="00F609AB">
              <w:rPr>
                <w:bCs/>
              </w:rPr>
              <w:t>Адаптированная основная образовательная программа дошкольного образования</w:t>
            </w:r>
          </w:p>
          <w:p w:rsidR="00A47FAB" w:rsidRPr="00F609AB" w:rsidRDefault="00A47FAB" w:rsidP="00A47FAB">
            <w:pPr>
              <w:jc w:val="center"/>
              <w:rPr>
                <w:bCs/>
              </w:rPr>
            </w:pPr>
            <w:r w:rsidRPr="00F609AB">
              <w:rPr>
                <w:bCs/>
              </w:rPr>
              <w:t>для детей с задержкой психического развития</w:t>
            </w:r>
          </w:p>
          <w:p w:rsidR="00A47FAB" w:rsidRDefault="00A47FAB" w:rsidP="00A47FAB">
            <w:pPr>
              <w:jc w:val="center"/>
              <w:rPr>
                <w:sz w:val="28"/>
                <w:szCs w:val="28"/>
              </w:rPr>
            </w:pPr>
          </w:p>
        </w:tc>
        <w:tc>
          <w:tcPr>
            <w:tcW w:w="1559" w:type="dxa"/>
          </w:tcPr>
          <w:p w:rsidR="00A47FAB" w:rsidRPr="00F609AB" w:rsidRDefault="00A47FAB" w:rsidP="00A47FAB">
            <w:pPr>
              <w:jc w:val="center"/>
            </w:pPr>
            <w:r>
              <w:t>Программы дополнительного образования дошкольников</w:t>
            </w:r>
          </w:p>
        </w:tc>
      </w:tr>
      <w:tr w:rsidR="00A47FAB" w:rsidRPr="00D171F8" w:rsidTr="00A47FAB">
        <w:tc>
          <w:tcPr>
            <w:tcW w:w="817" w:type="dxa"/>
          </w:tcPr>
          <w:p w:rsidR="00A47FAB" w:rsidRDefault="00A47FAB" w:rsidP="00A47FAB">
            <w:pPr>
              <w:jc w:val="center"/>
            </w:pPr>
            <w:r>
              <w:t>целевая</w:t>
            </w:r>
          </w:p>
          <w:p w:rsidR="00A47FAB" w:rsidRPr="00D171F8" w:rsidRDefault="00A47FAB" w:rsidP="00A47FAB">
            <w:pPr>
              <w:jc w:val="center"/>
            </w:pPr>
            <w:r>
              <w:t xml:space="preserve"> группа</w:t>
            </w:r>
          </w:p>
        </w:tc>
        <w:tc>
          <w:tcPr>
            <w:tcW w:w="1702" w:type="dxa"/>
          </w:tcPr>
          <w:p w:rsidR="00A47FAB" w:rsidRPr="00D171F8" w:rsidRDefault="00A47FAB" w:rsidP="00A47FAB">
            <w:pPr>
              <w:jc w:val="center"/>
            </w:pPr>
            <w:r>
              <w:t>дети с 2-х месяцев до 7  лет</w:t>
            </w:r>
          </w:p>
        </w:tc>
        <w:tc>
          <w:tcPr>
            <w:tcW w:w="1701" w:type="dxa"/>
          </w:tcPr>
          <w:p w:rsidR="00A47FAB" w:rsidRPr="00D171F8" w:rsidRDefault="00A47FAB" w:rsidP="00A47FAB">
            <w:pPr>
              <w:jc w:val="center"/>
            </w:pPr>
            <w:r>
              <w:t>дети с 3 до 7 лет с тяжелым нарушением речи (общим недоразвитием речи)</w:t>
            </w:r>
          </w:p>
        </w:tc>
        <w:tc>
          <w:tcPr>
            <w:tcW w:w="1559" w:type="dxa"/>
          </w:tcPr>
          <w:p w:rsidR="00A47FAB" w:rsidRPr="00D171F8" w:rsidRDefault="00A47FAB" w:rsidP="00A47FAB">
            <w:pPr>
              <w:jc w:val="center"/>
            </w:pPr>
            <w:r>
              <w:t>дети с 5 до 7 лет с фонетико-фонематическим недоразвитием речи</w:t>
            </w:r>
          </w:p>
        </w:tc>
        <w:tc>
          <w:tcPr>
            <w:tcW w:w="1843" w:type="dxa"/>
          </w:tcPr>
          <w:p w:rsidR="00A47FAB" w:rsidRPr="00D171F8" w:rsidRDefault="00A47FAB" w:rsidP="00A47FAB">
            <w:pPr>
              <w:jc w:val="center"/>
            </w:pPr>
            <w:r>
              <w:t>дети с 3 до 7 лет с тяжелым нарушением речи (заиканием)</w:t>
            </w:r>
          </w:p>
        </w:tc>
        <w:tc>
          <w:tcPr>
            <w:tcW w:w="1701" w:type="dxa"/>
          </w:tcPr>
          <w:p w:rsidR="00A47FAB" w:rsidRPr="00D171F8" w:rsidRDefault="00A47FAB" w:rsidP="00A47FAB">
            <w:pPr>
              <w:jc w:val="center"/>
            </w:pPr>
            <w:r>
              <w:t>дети 3 до 7 лет с задержкой психического развития</w:t>
            </w:r>
          </w:p>
        </w:tc>
        <w:tc>
          <w:tcPr>
            <w:tcW w:w="1559" w:type="dxa"/>
          </w:tcPr>
          <w:p w:rsidR="00A47FAB" w:rsidRPr="00D171F8" w:rsidRDefault="00A47FAB" w:rsidP="00A47FAB">
            <w:pPr>
              <w:jc w:val="center"/>
            </w:pPr>
            <w:r>
              <w:t>дети с 2 до 7 лет</w:t>
            </w:r>
          </w:p>
        </w:tc>
      </w:tr>
      <w:tr w:rsidR="00A47FAB" w:rsidRPr="00A12E5B" w:rsidTr="00A47FAB">
        <w:tc>
          <w:tcPr>
            <w:tcW w:w="817" w:type="dxa"/>
          </w:tcPr>
          <w:p w:rsidR="00A47FAB" w:rsidRPr="00D171F8" w:rsidRDefault="00A47FAB" w:rsidP="00A47FAB">
            <w:pPr>
              <w:jc w:val="center"/>
            </w:pPr>
            <w:r>
              <w:t>цель</w:t>
            </w:r>
          </w:p>
        </w:tc>
        <w:tc>
          <w:tcPr>
            <w:tcW w:w="1702" w:type="dxa"/>
          </w:tcPr>
          <w:p w:rsidR="00A47FAB" w:rsidRPr="00D30F06" w:rsidRDefault="00A47FAB" w:rsidP="00A47FAB">
            <w:pPr>
              <w:ind w:left="-108" w:firstLine="34"/>
              <w:jc w:val="center"/>
              <w:rPr>
                <w:bCs/>
              </w:rPr>
            </w:pPr>
            <w:r w:rsidRPr="00D30F06">
              <w:rPr>
                <w:bCs/>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персональное и социальное развитие личности, мотивацию и поддержку индивидуальности детей на основе базовых национальных духовно-нравственных </w:t>
            </w:r>
            <w:r w:rsidRPr="00D30F06">
              <w:rPr>
                <w:bCs/>
              </w:rPr>
              <w:lastRenderedPageBreak/>
              <w:t>ценностей через общение, игру, познавательно-исследовательскую деятельность и другие формы активности.</w:t>
            </w:r>
          </w:p>
          <w:p w:rsidR="00A47FAB" w:rsidRPr="00D30F06" w:rsidRDefault="00A47FAB" w:rsidP="00A47FAB">
            <w:pPr>
              <w:jc w:val="center"/>
            </w:pPr>
          </w:p>
        </w:tc>
        <w:tc>
          <w:tcPr>
            <w:tcW w:w="1701" w:type="dxa"/>
          </w:tcPr>
          <w:p w:rsidR="00A47FAB" w:rsidRPr="00D30F06" w:rsidRDefault="00A47FAB" w:rsidP="00A47FAB">
            <w:pPr>
              <w:autoSpaceDE w:val="0"/>
              <w:autoSpaceDN w:val="0"/>
              <w:adjustRightInd w:val="0"/>
              <w:ind w:left="-108" w:firstLine="141"/>
              <w:jc w:val="center"/>
            </w:pPr>
            <w:r w:rsidRPr="00D30F06">
              <w:lastRenderedPageBreak/>
              <w:t xml:space="preserve">построение системы работы в группах комбинированной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w:t>
            </w:r>
            <w:r w:rsidRPr="00D30F06">
              <w:lastRenderedPageBreak/>
              <w:t>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A47FAB" w:rsidRPr="00D30F06" w:rsidRDefault="00A47FAB" w:rsidP="00A47FAB">
            <w:pPr>
              <w:jc w:val="center"/>
            </w:pPr>
          </w:p>
        </w:tc>
        <w:tc>
          <w:tcPr>
            <w:tcW w:w="1559" w:type="dxa"/>
          </w:tcPr>
          <w:p w:rsidR="00A47FAB" w:rsidRPr="00D30F06" w:rsidRDefault="00A47FAB" w:rsidP="00A47FAB">
            <w:pPr>
              <w:jc w:val="center"/>
            </w:pPr>
            <w:proofErr w:type="gramStart"/>
            <w:r w:rsidRPr="00D30F06">
              <w:lastRenderedPageBreak/>
              <w:t xml:space="preserve">построение системы коррекционно-развивающей работы с детьми, имеющими фонетико-фонематическое недоразвитие речи в возрасте от 5 до 7 лет через </w:t>
            </w:r>
            <w:r w:rsidRPr="00D30F06">
              <w:rPr>
                <w:bCs/>
              </w:rPr>
              <w:t xml:space="preserve">проектирование социальных ситуаций развития ребенка и развивающей </w:t>
            </w:r>
            <w:r w:rsidRPr="00D30F06">
              <w:rPr>
                <w:bCs/>
              </w:rPr>
              <w:lastRenderedPageBreak/>
              <w:t>предметно-пространственной среды, обеспечивающих позитивную социализацию,  персональное и социальное развитие личности, мотивацию и поддержку индивидуальности детей на основе базовых национальных духовно-нравственных ценностей через общение, игру, познавательно-исследовательскую деятельность и другие формы активности</w:t>
            </w:r>
            <w:r w:rsidRPr="00D30F06">
              <w:t>, предусматривающее интеграцию действий специалистов дошкольного</w:t>
            </w:r>
            <w:proofErr w:type="gramEnd"/>
            <w:r w:rsidRPr="00D30F06">
              <w:t xml:space="preserve"> образовательного учреждения и родителей дошкольников.</w:t>
            </w:r>
          </w:p>
        </w:tc>
        <w:tc>
          <w:tcPr>
            <w:tcW w:w="1843" w:type="dxa"/>
          </w:tcPr>
          <w:p w:rsidR="00A47FAB" w:rsidRPr="00D30F06" w:rsidRDefault="00A47FAB" w:rsidP="00A47FAB">
            <w:pPr>
              <w:jc w:val="center"/>
            </w:pPr>
            <w:r w:rsidRPr="00D30F06">
              <w:lastRenderedPageBreak/>
              <w:t xml:space="preserve">построение системы работы с детьми с тяжелым нарушением речи (заиканием) предусматривающей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w:t>
            </w:r>
            <w:r w:rsidRPr="00D30F06">
              <w:lastRenderedPageBreak/>
              <w:t>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tc>
        <w:tc>
          <w:tcPr>
            <w:tcW w:w="1701" w:type="dxa"/>
          </w:tcPr>
          <w:p w:rsidR="00A47FAB" w:rsidRPr="00D30F06" w:rsidRDefault="00A47FAB" w:rsidP="00A47FAB">
            <w:pPr>
              <w:jc w:val="center"/>
            </w:pPr>
            <w:r w:rsidRPr="00D30F06">
              <w:lastRenderedPageBreak/>
              <w:t xml:space="preserve">построение системы работы для коррекционно-развивающего воздействия, направленного на выравнивание психофизического, речевого развития детей, создание условий для роста социального и интеллектуального, духовно-нравственного потенциала каждого </w:t>
            </w:r>
            <w:r w:rsidRPr="00D30F06">
              <w:lastRenderedPageBreak/>
              <w:t xml:space="preserve">ребенка, его всестороннего гармоничного развития </w:t>
            </w:r>
          </w:p>
        </w:tc>
        <w:tc>
          <w:tcPr>
            <w:tcW w:w="1559" w:type="dxa"/>
          </w:tcPr>
          <w:p w:rsidR="00A47FAB" w:rsidRPr="00A12E5B" w:rsidRDefault="00A47FAB" w:rsidP="00A47FAB">
            <w:pPr>
              <w:jc w:val="center"/>
            </w:pPr>
            <w:r>
              <w:lastRenderedPageBreak/>
              <w:t>создание необходимых</w:t>
            </w:r>
            <w:r w:rsidRPr="00A12E5B">
              <w:t xml:space="preserve"> условия для наиболее полного удовлетворения образовательных потребностей</w:t>
            </w:r>
            <w:r>
              <w:t xml:space="preserve"> детей и  родителей, обеспечение</w:t>
            </w:r>
            <w:r w:rsidRPr="00A12E5B">
              <w:t xml:space="preserve"> </w:t>
            </w:r>
            <w:r>
              <w:t>развития</w:t>
            </w:r>
            <w:r w:rsidRPr="00A12E5B">
              <w:t xml:space="preserve"> индивидуальных способностей, творческой сферы ребенка в интересной форме. </w:t>
            </w:r>
            <w:r w:rsidRPr="00A12E5B">
              <w:lastRenderedPageBreak/>
              <w:t>Дополнительные программы позволяют более глубоко и дифференцированно строить образовательный процесс с учетом склонности и предпочтения каждого ребенка</w:t>
            </w:r>
          </w:p>
        </w:tc>
      </w:tr>
      <w:tr w:rsidR="00A47FAB" w:rsidTr="00A47FAB">
        <w:tc>
          <w:tcPr>
            <w:tcW w:w="10882" w:type="dxa"/>
            <w:gridSpan w:val="7"/>
          </w:tcPr>
          <w:p w:rsidR="00A47FAB" w:rsidRDefault="00A47FAB" w:rsidP="00A47FAB">
            <w:pPr>
              <w:jc w:val="center"/>
            </w:pPr>
            <w:r>
              <w:lastRenderedPageBreak/>
              <w:t>Программа психолого-педагогического сопровождения одаренных дошкольников «Умница»</w:t>
            </w:r>
          </w:p>
          <w:p w:rsidR="00A47FAB" w:rsidRDefault="00A47FAB" w:rsidP="00A47FAB">
            <w:pPr>
              <w:jc w:val="center"/>
            </w:pPr>
          </w:p>
        </w:tc>
      </w:tr>
    </w:tbl>
    <w:p w:rsidR="00A47FAB" w:rsidRDefault="00A47FAB" w:rsidP="00B21423">
      <w:pPr>
        <w:ind w:firstLine="708"/>
        <w:jc w:val="both"/>
        <w:rPr>
          <w:sz w:val="28"/>
          <w:szCs w:val="28"/>
        </w:rPr>
      </w:pPr>
    </w:p>
    <w:p w:rsidR="00C37DD9" w:rsidRDefault="00C37DD9" w:rsidP="00B21423">
      <w:pPr>
        <w:ind w:firstLine="708"/>
        <w:jc w:val="both"/>
        <w:rPr>
          <w:sz w:val="28"/>
          <w:szCs w:val="28"/>
        </w:rPr>
      </w:pPr>
    </w:p>
    <w:p w:rsidR="005C5728" w:rsidRDefault="00E74ED8" w:rsidP="00E74ED8">
      <w:pPr>
        <w:jc w:val="center"/>
        <w:rPr>
          <w:b/>
          <w:i/>
          <w:sz w:val="28"/>
          <w:szCs w:val="28"/>
        </w:rPr>
      </w:pPr>
      <w:r w:rsidRPr="00CB5A48">
        <w:rPr>
          <w:b/>
          <w:i/>
          <w:sz w:val="28"/>
          <w:szCs w:val="28"/>
        </w:rPr>
        <w:lastRenderedPageBreak/>
        <w:t>Обогащение содержания образования через интеграцию духовно-нравственного модуля в образовательные области</w:t>
      </w:r>
      <w:r>
        <w:rPr>
          <w:b/>
          <w:i/>
          <w:sz w:val="28"/>
          <w:szCs w:val="28"/>
        </w:rPr>
        <w:t xml:space="preserve"> </w:t>
      </w:r>
    </w:p>
    <w:p w:rsidR="00E74ED8" w:rsidRDefault="00E74ED8" w:rsidP="00E74ED8">
      <w:pPr>
        <w:jc w:val="center"/>
        <w:rPr>
          <w:b/>
          <w:i/>
          <w:sz w:val="28"/>
          <w:szCs w:val="28"/>
        </w:rPr>
      </w:pPr>
      <w:r>
        <w:rPr>
          <w:b/>
          <w:i/>
          <w:sz w:val="28"/>
          <w:szCs w:val="28"/>
        </w:rPr>
        <w:t>Основной образовательной программы дошкольного образования</w:t>
      </w:r>
    </w:p>
    <w:p w:rsidR="00E74ED8" w:rsidRDefault="00E74ED8" w:rsidP="00E74ED8">
      <w:pPr>
        <w:pStyle w:val="a8"/>
        <w:ind w:left="0" w:firstLine="708"/>
        <w:jc w:val="both"/>
        <w:rPr>
          <w:sz w:val="28"/>
          <w:szCs w:val="28"/>
        </w:rPr>
      </w:pPr>
      <w:r w:rsidRPr="00577FC2">
        <w:rPr>
          <w:sz w:val="28"/>
          <w:szCs w:val="28"/>
        </w:rPr>
        <w:t xml:space="preserve">На протяжении </w:t>
      </w:r>
      <w:r w:rsidR="005C5728">
        <w:rPr>
          <w:sz w:val="28"/>
          <w:szCs w:val="28"/>
        </w:rPr>
        <w:t xml:space="preserve"> </w:t>
      </w:r>
      <w:r w:rsidRPr="00577FC2">
        <w:rPr>
          <w:sz w:val="28"/>
          <w:szCs w:val="28"/>
        </w:rPr>
        <w:t>учебного года творческие группы педагогов детского сада осуществляли проектирование основной образовательной программы</w:t>
      </w:r>
      <w:r>
        <w:rPr>
          <w:sz w:val="28"/>
          <w:szCs w:val="28"/>
        </w:rPr>
        <w:t xml:space="preserve"> детского сада</w:t>
      </w:r>
      <w:r w:rsidRPr="00577FC2">
        <w:rPr>
          <w:sz w:val="28"/>
          <w:szCs w:val="28"/>
        </w:rPr>
        <w:t xml:space="preserve">  путём интегрирования духовно-нравственного модуля в образовательные области</w:t>
      </w:r>
      <w:r>
        <w:rPr>
          <w:sz w:val="28"/>
          <w:szCs w:val="28"/>
        </w:rPr>
        <w:t xml:space="preserve">. </w:t>
      </w:r>
    </w:p>
    <w:p w:rsidR="00E74ED8" w:rsidRDefault="00E74ED8" w:rsidP="005C5728">
      <w:pPr>
        <w:pStyle w:val="a8"/>
        <w:ind w:left="0" w:firstLine="708"/>
        <w:jc w:val="both"/>
        <w:rPr>
          <w:sz w:val="28"/>
          <w:szCs w:val="28"/>
        </w:rPr>
      </w:pPr>
      <w:r w:rsidRPr="00646BB0">
        <w:rPr>
          <w:b/>
          <w:sz w:val="28"/>
          <w:szCs w:val="28"/>
        </w:rPr>
        <w:t>Цель</w:t>
      </w:r>
      <w:r>
        <w:rPr>
          <w:sz w:val="28"/>
          <w:szCs w:val="28"/>
        </w:rPr>
        <w:t xml:space="preserve"> проектирования: обогащение содержания образовательных областей </w:t>
      </w:r>
      <w:r w:rsidRPr="00F40EA0">
        <w:rPr>
          <w:sz w:val="28"/>
          <w:szCs w:val="28"/>
        </w:rPr>
        <w:t>познавательное развитие, речевое развитие</w:t>
      </w:r>
      <w:r>
        <w:rPr>
          <w:sz w:val="28"/>
          <w:szCs w:val="28"/>
        </w:rPr>
        <w:t>, физическое развитие темами духовно-нравственной направленности.</w:t>
      </w:r>
    </w:p>
    <w:p w:rsidR="00E74ED8" w:rsidRDefault="00E74ED8" w:rsidP="005C5728">
      <w:pPr>
        <w:pStyle w:val="a8"/>
        <w:ind w:left="0" w:firstLine="708"/>
        <w:jc w:val="both"/>
        <w:rPr>
          <w:sz w:val="28"/>
          <w:szCs w:val="28"/>
        </w:rPr>
      </w:pPr>
      <w:r>
        <w:rPr>
          <w:sz w:val="28"/>
          <w:szCs w:val="28"/>
        </w:rPr>
        <w:t>Мы предположили, что проектирование образовательной программы через интеграцию духовно-нравственного модуля в образовательные области может способствовать объединению всех направлений образовательной деятельности по целевому показателю, отражающему приоритетное направление деятельности и созданию системы работы по данному направлению.</w:t>
      </w:r>
    </w:p>
    <w:p w:rsidR="00E74ED8" w:rsidRDefault="00E74ED8" w:rsidP="005C5728">
      <w:pPr>
        <w:pStyle w:val="a8"/>
        <w:ind w:left="0" w:firstLine="708"/>
        <w:jc w:val="both"/>
        <w:rPr>
          <w:sz w:val="28"/>
          <w:szCs w:val="28"/>
        </w:rPr>
      </w:pPr>
      <w:r>
        <w:rPr>
          <w:sz w:val="28"/>
          <w:szCs w:val="28"/>
        </w:rPr>
        <w:t>Духовно-нравственные модули были разработаны для возрастных групп 1,5-2 года, 2-3 года, 3-4 года, 4-5 лет, 5-6 лет, 6-7 лет. Темы подбирались и разрабатывались с учетом возрастных особенностей детей, с учетом актуальных детских потребностей и интересов, а также особое внимание  уделялось календарю праздников – православных и народных. Образовательные области, которые были задействованы в проектировании: речевое развитие, познавательное развитие, физическое развитие.</w:t>
      </w:r>
    </w:p>
    <w:p w:rsidR="00E74ED8" w:rsidRDefault="00E74ED8" w:rsidP="005C5728">
      <w:pPr>
        <w:ind w:firstLine="708"/>
        <w:jc w:val="both"/>
        <w:rPr>
          <w:sz w:val="28"/>
          <w:szCs w:val="28"/>
        </w:rPr>
      </w:pPr>
      <w:r>
        <w:rPr>
          <w:sz w:val="28"/>
          <w:szCs w:val="28"/>
        </w:rPr>
        <w:t xml:space="preserve">Духовно-нравственный модуль, обогативший образовательную область «Физическое развитие», построен на русских народных играх, которые являются методическим ядром модуля, имеют огромный развивающий, воспитательный потенциал. Обучение этим играм дошкольников позволяет развивать познавательные, речевые, коммуникативные процессы, приобщить детей к национальной культуре. </w:t>
      </w:r>
    </w:p>
    <w:p w:rsidR="00E74ED8" w:rsidRDefault="00E74ED8" w:rsidP="005C5728">
      <w:pPr>
        <w:ind w:firstLine="708"/>
        <w:jc w:val="both"/>
        <w:rPr>
          <w:sz w:val="28"/>
          <w:szCs w:val="28"/>
        </w:rPr>
      </w:pPr>
      <w:r>
        <w:rPr>
          <w:sz w:val="28"/>
          <w:szCs w:val="28"/>
        </w:rPr>
        <w:t xml:space="preserve">Данный опыт нашел свое воплощение в методическом пособии для воспитателей и родителей «Русские народные подвижные игры как средство реализации образовательной области </w:t>
      </w:r>
      <w:r w:rsidR="007B587F">
        <w:rPr>
          <w:sz w:val="28"/>
          <w:szCs w:val="28"/>
        </w:rPr>
        <w:t xml:space="preserve"> </w:t>
      </w:r>
      <w:r>
        <w:rPr>
          <w:sz w:val="28"/>
          <w:szCs w:val="28"/>
        </w:rPr>
        <w:t>«Физическое развитие ФГОС дошкольного образования» - Тамбов, 2017/Тамбовское областное государственное образовательное автономное учреждение дополнительного профессионального образования Институт повышения квалификации работников образования.</w:t>
      </w:r>
    </w:p>
    <w:p w:rsidR="00E74ED8" w:rsidRDefault="00E74ED8" w:rsidP="00E74ED8">
      <w:pPr>
        <w:jc w:val="both"/>
        <w:rPr>
          <w:sz w:val="28"/>
          <w:szCs w:val="28"/>
        </w:rPr>
      </w:pPr>
      <w:r>
        <w:rPr>
          <w:sz w:val="28"/>
          <w:szCs w:val="28"/>
        </w:rPr>
        <w:tab/>
      </w:r>
      <w:r>
        <w:rPr>
          <w:sz w:val="28"/>
          <w:szCs w:val="28"/>
        </w:rPr>
        <w:tab/>
      </w:r>
    </w:p>
    <w:p w:rsidR="00E74ED8" w:rsidRPr="0094643C" w:rsidRDefault="00E74ED8" w:rsidP="00E74ED8">
      <w:pPr>
        <w:jc w:val="center"/>
        <w:rPr>
          <w:b/>
          <w:i/>
          <w:sz w:val="28"/>
          <w:szCs w:val="28"/>
        </w:rPr>
      </w:pPr>
      <w:r w:rsidRPr="0094643C">
        <w:rPr>
          <w:b/>
          <w:i/>
          <w:sz w:val="28"/>
          <w:szCs w:val="28"/>
        </w:rPr>
        <w:t>Духовно-нравственный мо</w:t>
      </w:r>
      <w:r>
        <w:rPr>
          <w:b/>
          <w:i/>
          <w:sz w:val="28"/>
          <w:szCs w:val="28"/>
        </w:rPr>
        <w:t>дуль в адаптированных программах</w:t>
      </w:r>
    </w:p>
    <w:p w:rsidR="00E74ED8" w:rsidRDefault="00E74ED8" w:rsidP="00E74ED8">
      <w:pPr>
        <w:shd w:val="clear" w:color="auto" w:fill="FFFFFF"/>
        <w:jc w:val="both"/>
        <w:rPr>
          <w:rFonts w:eastAsia="Times New Roman"/>
          <w:color w:val="000000"/>
          <w:sz w:val="28"/>
          <w:szCs w:val="28"/>
        </w:rPr>
      </w:pPr>
      <w:r>
        <w:rPr>
          <w:b/>
          <w:i/>
          <w:sz w:val="28"/>
          <w:szCs w:val="28"/>
        </w:rPr>
        <w:tab/>
      </w:r>
      <w:r w:rsidRPr="0038105F">
        <w:rPr>
          <w:bCs/>
          <w:iCs/>
          <w:sz w:val="28"/>
          <w:szCs w:val="28"/>
        </w:rPr>
        <w:t>В</w:t>
      </w:r>
      <w:r>
        <w:rPr>
          <w:bCs/>
          <w:iCs/>
          <w:sz w:val="28"/>
          <w:szCs w:val="28"/>
        </w:rPr>
        <w:t xml:space="preserve"> рамках проекта «</w:t>
      </w:r>
      <w:proofErr w:type="spellStart"/>
      <w:r>
        <w:rPr>
          <w:bCs/>
          <w:iCs/>
          <w:sz w:val="28"/>
          <w:szCs w:val="28"/>
        </w:rPr>
        <w:t>Духовность</w:t>
      </w:r>
      <w:proofErr w:type="gramStart"/>
      <w:r>
        <w:rPr>
          <w:bCs/>
          <w:iCs/>
          <w:sz w:val="28"/>
          <w:szCs w:val="28"/>
        </w:rPr>
        <w:t>.Н</w:t>
      </w:r>
      <w:proofErr w:type="gramEnd"/>
      <w:r>
        <w:rPr>
          <w:bCs/>
          <w:iCs/>
          <w:sz w:val="28"/>
          <w:szCs w:val="28"/>
        </w:rPr>
        <w:t>равственность.Дети</w:t>
      </w:r>
      <w:proofErr w:type="spellEnd"/>
      <w:r>
        <w:rPr>
          <w:bCs/>
          <w:iCs/>
          <w:sz w:val="28"/>
          <w:szCs w:val="28"/>
        </w:rPr>
        <w:t xml:space="preserve">» специалистами, осуществляющими сопровождение детей с тяжелыми нарушениями речи, были разработаны педагогические проекты коррекционной направленности, охватывающие все образовательные области: </w:t>
      </w:r>
      <w:r w:rsidRPr="0038105F">
        <w:rPr>
          <w:rFonts w:eastAsia="Times New Roman"/>
          <w:color w:val="000000"/>
          <w:sz w:val="28"/>
          <w:szCs w:val="28"/>
        </w:rPr>
        <w:t>социально-коммуникативное развитие;</w:t>
      </w:r>
      <w:r w:rsidR="005C5728">
        <w:rPr>
          <w:rFonts w:eastAsia="Times New Roman"/>
          <w:color w:val="000000"/>
          <w:sz w:val="28"/>
          <w:szCs w:val="28"/>
        </w:rPr>
        <w:t xml:space="preserve"> </w:t>
      </w:r>
      <w:r w:rsidRPr="0038105F">
        <w:rPr>
          <w:rFonts w:eastAsia="Times New Roman"/>
          <w:color w:val="000000"/>
          <w:sz w:val="28"/>
          <w:szCs w:val="28"/>
        </w:rPr>
        <w:t>познавательное развитие;</w:t>
      </w:r>
      <w:r>
        <w:rPr>
          <w:rFonts w:eastAsia="Times New Roman"/>
          <w:color w:val="000000"/>
          <w:sz w:val="28"/>
          <w:szCs w:val="28"/>
        </w:rPr>
        <w:t xml:space="preserve"> </w:t>
      </w:r>
      <w:r w:rsidRPr="0038105F">
        <w:rPr>
          <w:rFonts w:eastAsia="Times New Roman"/>
          <w:color w:val="000000"/>
          <w:sz w:val="28"/>
          <w:szCs w:val="28"/>
        </w:rPr>
        <w:t>речевое развитие;</w:t>
      </w:r>
      <w:r>
        <w:rPr>
          <w:rFonts w:eastAsia="Times New Roman"/>
          <w:color w:val="000000"/>
          <w:sz w:val="28"/>
          <w:szCs w:val="28"/>
        </w:rPr>
        <w:t xml:space="preserve"> </w:t>
      </w:r>
      <w:r w:rsidRPr="0038105F">
        <w:rPr>
          <w:rFonts w:eastAsia="Times New Roman"/>
          <w:color w:val="000000"/>
          <w:sz w:val="28"/>
          <w:szCs w:val="28"/>
        </w:rPr>
        <w:t>художественно-эстетическое развитие;</w:t>
      </w:r>
      <w:r w:rsidR="005C5728">
        <w:rPr>
          <w:rFonts w:eastAsia="Times New Roman"/>
          <w:color w:val="000000"/>
          <w:sz w:val="28"/>
          <w:szCs w:val="28"/>
        </w:rPr>
        <w:t xml:space="preserve"> </w:t>
      </w:r>
      <w:r w:rsidRPr="0038105F">
        <w:rPr>
          <w:rFonts w:eastAsia="Times New Roman"/>
          <w:color w:val="000000"/>
          <w:sz w:val="28"/>
          <w:szCs w:val="28"/>
        </w:rPr>
        <w:t>физическое развитие.</w:t>
      </w:r>
    </w:p>
    <w:p w:rsidR="00E74ED8" w:rsidRPr="003D6699" w:rsidRDefault="00E74ED8" w:rsidP="005C5728">
      <w:pPr>
        <w:shd w:val="clear" w:color="auto" w:fill="FFFFFF"/>
        <w:ind w:firstLine="708"/>
        <w:jc w:val="center"/>
        <w:rPr>
          <w:rFonts w:eastAsia="Times New Roman"/>
          <w:i/>
          <w:color w:val="000000"/>
          <w:sz w:val="28"/>
          <w:szCs w:val="28"/>
        </w:rPr>
      </w:pPr>
      <w:r w:rsidRPr="003D6699">
        <w:rPr>
          <w:rFonts w:eastAsia="Times New Roman"/>
          <w:i/>
          <w:color w:val="000000"/>
          <w:sz w:val="28"/>
          <w:szCs w:val="28"/>
        </w:rPr>
        <w:t>Основные подходы к построению проектов коррекционной направленности:</w:t>
      </w:r>
    </w:p>
    <w:p w:rsidR="00E74ED8" w:rsidRDefault="00E74ED8" w:rsidP="00E74ED8">
      <w:pPr>
        <w:shd w:val="clear" w:color="auto" w:fill="FFFFFF"/>
        <w:jc w:val="both"/>
        <w:rPr>
          <w:rFonts w:eastAsia="Times New Roman"/>
          <w:color w:val="000000"/>
          <w:sz w:val="28"/>
          <w:szCs w:val="28"/>
        </w:rPr>
      </w:pPr>
      <w:r>
        <w:rPr>
          <w:rFonts w:eastAsia="Times New Roman"/>
          <w:color w:val="000000"/>
          <w:sz w:val="28"/>
          <w:szCs w:val="28"/>
        </w:rPr>
        <w:t>- интеграция образовательных областей – позволяет по-разному «осветить» ключевую образовательную область «речевое развитие», делает коррекционный процесс творческим и наиболее эффективным;</w:t>
      </w:r>
    </w:p>
    <w:p w:rsidR="00E74ED8" w:rsidRDefault="00E74ED8" w:rsidP="00E74ED8">
      <w:pPr>
        <w:shd w:val="clear" w:color="auto" w:fill="FFFFFF"/>
        <w:jc w:val="both"/>
        <w:rPr>
          <w:color w:val="000000"/>
          <w:sz w:val="28"/>
          <w:szCs w:val="28"/>
        </w:rPr>
      </w:pPr>
      <w:proofErr w:type="gramStart"/>
      <w:r>
        <w:rPr>
          <w:rFonts w:eastAsia="Times New Roman"/>
          <w:color w:val="000000"/>
          <w:sz w:val="28"/>
          <w:szCs w:val="28"/>
        </w:rPr>
        <w:lastRenderedPageBreak/>
        <w:t xml:space="preserve">- интеграция специалистов разной направленности, родителей - </w:t>
      </w:r>
      <w:r w:rsidRPr="00F46034">
        <w:rPr>
          <w:rFonts w:eastAsia="Times New Roman"/>
          <w:color w:val="000000"/>
          <w:sz w:val="28"/>
          <w:szCs w:val="28"/>
        </w:rPr>
        <w:t>активное использование информации, «знаний»</w:t>
      </w:r>
      <w:r>
        <w:rPr>
          <w:rFonts w:eastAsia="Times New Roman"/>
          <w:color w:val="000000"/>
          <w:sz w:val="28"/>
          <w:szCs w:val="28"/>
        </w:rPr>
        <w:t xml:space="preserve"> о ребёнке, накопленных разными </w:t>
      </w:r>
      <w:r w:rsidRPr="00F46034">
        <w:rPr>
          <w:rFonts w:eastAsia="Times New Roman"/>
          <w:color w:val="000000"/>
          <w:sz w:val="28"/>
          <w:szCs w:val="28"/>
        </w:rPr>
        <w:t xml:space="preserve">специалистами (воспитателями, педагогами дополнительного образования, учителями-логопедами, педагогами-психологами, медиками, </w:t>
      </w:r>
      <w:r>
        <w:rPr>
          <w:rFonts w:eastAsia="Times New Roman"/>
          <w:color w:val="000000"/>
          <w:sz w:val="28"/>
          <w:szCs w:val="28"/>
        </w:rPr>
        <w:t xml:space="preserve">и </w:t>
      </w:r>
      <w:r w:rsidRPr="00F46034">
        <w:rPr>
          <w:rFonts w:eastAsia="Times New Roman"/>
          <w:color w:val="000000"/>
          <w:sz w:val="28"/>
          <w:szCs w:val="28"/>
        </w:rPr>
        <w:t>т.д.), эффективный обмен этой информацией, взаимодействие всех заинтересованных и ответственных взр</w:t>
      </w:r>
      <w:r>
        <w:rPr>
          <w:rFonts w:eastAsia="Times New Roman"/>
          <w:color w:val="000000"/>
          <w:sz w:val="28"/>
          <w:szCs w:val="28"/>
        </w:rPr>
        <w:t>ослых участников сопровождения;</w:t>
      </w:r>
      <w:proofErr w:type="gramEnd"/>
    </w:p>
    <w:p w:rsidR="00E74ED8" w:rsidRPr="00F46034" w:rsidRDefault="00E74ED8" w:rsidP="00E74ED8">
      <w:pPr>
        <w:shd w:val="clear" w:color="auto" w:fill="FFFFFF"/>
        <w:jc w:val="both"/>
        <w:rPr>
          <w:color w:val="000000"/>
          <w:sz w:val="28"/>
          <w:szCs w:val="28"/>
        </w:rPr>
      </w:pPr>
      <w:proofErr w:type="gramStart"/>
      <w:r>
        <w:rPr>
          <w:rFonts w:eastAsia="Times New Roman"/>
          <w:color w:val="000000"/>
          <w:sz w:val="28"/>
          <w:szCs w:val="28"/>
        </w:rPr>
        <w:t xml:space="preserve">- единство диагностики и коррекции – важнейший принцип коррекции, так как </w:t>
      </w:r>
      <w:r w:rsidRPr="00891EE3">
        <w:rPr>
          <w:sz w:val="28"/>
          <w:szCs w:val="28"/>
        </w:rPr>
        <w:t xml:space="preserve">прежде чем решать, нужна ли психологическая коррекция ребенку, необходимо выявить особенности его психического развития, уровень </w:t>
      </w:r>
      <w:proofErr w:type="spellStart"/>
      <w:r w:rsidRPr="00891EE3">
        <w:rPr>
          <w:sz w:val="28"/>
          <w:szCs w:val="28"/>
        </w:rPr>
        <w:t>сформированности</w:t>
      </w:r>
      <w:proofErr w:type="spellEnd"/>
      <w:r w:rsidRPr="00891EE3">
        <w:rPr>
          <w:sz w:val="28"/>
          <w:szCs w:val="28"/>
        </w:rPr>
        <w:t xml:space="preserve"> определенных психологических новообразований, соответствие уровня развития умений, знаний, навыков, личностных и межличнос</w:t>
      </w:r>
      <w:r>
        <w:rPr>
          <w:sz w:val="28"/>
          <w:szCs w:val="28"/>
        </w:rPr>
        <w:t>тных связей возрастным периодам, з</w:t>
      </w:r>
      <w:r w:rsidRPr="00891EE3">
        <w:rPr>
          <w:sz w:val="28"/>
          <w:szCs w:val="28"/>
        </w:rPr>
        <w:t>адачи коррекционной работы могут быть правильно поставлены только на основе полной психологической диагностики как зоны актуального, так и ближайшего развития</w:t>
      </w:r>
      <w:proofErr w:type="gramEnd"/>
      <w:r w:rsidRPr="00891EE3">
        <w:rPr>
          <w:sz w:val="28"/>
          <w:szCs w:val="28"/>
        </w:rPr>
        <w:t xml:space="preserve"> ребенка</w:t>
      </w:r>
      <w:r>
        <w:rPr>
          <w:rFonts w:eastAsia="Times New Roman"/>
          <w:color w:val="000000"/>
          <w:sz w:val="28"/>
          <w:szCs w:val="28"/>
        </w:rPr>
        <w:t>;</w:t>
      </w:r>
    </w:p>
    <w:p w:rsidR="00E74ED8" w:rsidRDefault="00E74ED8" w:rsidP="00E74ED8">
      <w:pPr>
        <w:shd w:val="clear" w:color="auto" w:fill="FFFFFF"/>
        <w:jc w:val="both"/>
        <w:rPr>
          <w:rFonts w:eastAsia="Times New Roman"/>
          <w:color w:val="000000"/>
          <w:sz w:val="28"/>
          <w:szCs w:val="28"/>
        </w:rPr>
      </w:pPr>
      <w:r>
        <w:rPr>
          <w:rFonts w:eastAsia="Times New Roman"/>
          <w:color w:val="000000"/>
          <w:sz w:val="28"/>
          <w:szCs w:val="28"/>
        </w:rPr>
        <w:t>- направленность проектов на разные целевые группы – включение в коррекционно-развивающий процесс детей, родителей педагогов, выработка коррекционных стратегий, рекомендаций для каждой целевой группы;</w:t>
      </w:r>
    </w:p>
    <w:p w:rsidR="00E74ED8" w:rsidRDefault="00E74ED8" w:rsidP="00E74ED8">
      <w:pPr>
        <w:shd w:val="clear" w:color="auto" w:fill="FFFFFF"/>
        <w:jc w:val="both"/>
        <w:rPr>
          <w:rFonts w:eastAsia="Times New Roman"/>
          <w:color w:val="000000"/>
          <w:sz w:val="28"/>
          <w:szCs w:val="28"/>
        </w:rPr>
      </w:pPr>
      <w:r>
        <w:rPr>
          <w:rFonts w:eastAsia="Times New Roman"/>
          <w:color w:val="000000"/>
          <w:sz w:val="28"/>
          <w:szCs w:val="28"/>
        </w:rPr>
        <w:t xml:space="preserve">- акцент коррекционно-развивающих и воспитательных задач на духовно-нравственное становление личности ребенка– </w:t>
      </w:r>
      <w:proofErr w:type="gramStart"/>
      <w:r>
        <w:rPr>
          <w:rFonts w:eastAsia="Times New Roman"/>
          <w:color w:val="000000"/>
          <w:sz w:val="28"/>
          <w:szCs w:val="28"/>
        </w:rPr>
        <w:t>пр</w:t>
      </w:r>
      <w:proofErr w:type="gramEnd"/>
      <w:r>
        <w:rPr>
          <w:rFonts w:eastAsia="Times New Roman"/>
          <w:color w:val="000000"/>
          <w:sz w:val="28"/>
          <w:szCs w:val="28"/>
        </w:rPr>
        <w:t xml:space="preserve">и подборе дидактических игр, методических и развивающих пособий основным критерием является духовно-нравственный компонент: </w:t>
      </w:r>
      <w:r w:rsidRPr="009A182C">
        <w:rPr>
          <w:sz w:val="28"/>
          <w:szCs w:val="28"/>
        </w:rPr>
        <w:t xml:space="preserve">принципиально не просто научить ребенка выполнять мыслительные операции, </w:t>
      </w:r>
      <w:r>
        <w:rPr>
          <w:sz w:val="28"/>
          <w:szCs w:val="28"/>
        </w:rPr>
        <w:t xml:space="preserve">правильно говорить, </w:t>
      </w:r>
      <w:r w:rsidRPr="009A182C">
        <w:rPr>
          <w:sz w:val="28"/>
          <w:szCs w:val="28"/>
        </w:rPr>
        <w:t>но, всегда ставя во главу угла нравственную сверхзадачу, воспитывать детей хорошими людьми</w:t>
      </w:r>
      <w:r w:rsidRPr="009A182C">
        <w:rPr>
          <w:rFonts w:eastAsia="Times New Roman"/>
          <w:color w:val="000000"/>
          <w:sz w:val="28"/>
          <w:szCs w:val="28"/>
        </w:rPr>
        <w:t>.</w:t>
      </w:r>
    </w:p>
    <w:p w:rsidR="00E74ED8" w:rsidRDefault="00E74ED8" w:rsidP="00E74ED8">
      <w:pPr>
        <w:shd w:val="clear" w:color="auto" w:fill="FFFFFF"/>
        <w:jc w:val="both"/>
        <w:rPr>
          <w:rFonts w:eastAsia="Times New Roman"/>
          <w:color w:val="000000"/>
          <w:sz w:val="28"/>
          <w:szCs w:val="28"/>
        </w:rPr>
      </w:pPr>
    </w:p>
    <w:p w:rsidR="00E74ED8" w:rsidRDefault="00E74ED8" w:rsidP="00E74ED8">
      <w:pPr>
        <w:shd w:val="clear" w:color="auto" w:fill="FFFFFF"/>
        <w:jc w:val="center"/>
        <w:rPr>
          <w:rFonts w:eastAsia="Times New Roman"/>
          <w:b/>
          <w:i/>
          <w:color w:val="000000"/>
          <w:sz w:val="28"/>
          <w:szCs w:val="28"/>
        </w:rPr>
      </w:pPr>
      <w:r w:rsidRPr="002C6ABC">
        <w:rPr>
          <w:rFonts w:eastAsia="Times New Roman"/>
          <w:b/>
          <w:i/>
          <w:color w:val="000000"/>
          <w:sz w:val="28"/>
          <w:szCs w:val="28"/>
        </w:rPr>
        <w:t>Проекты коррекционной направленности, реализуемые в рамках проекта «</w:t>
      </w:r>
      <w:proofErr w:type="spellStart"/>
      <w:r>
        <w:rPr>
          <w:rFonts w:eastAsia="Times New Roman"/>
          <w:b/>
          <w:i/>
          <w:color w:val="000000"/>
          <w:sz w:val="28"/>
          <w:szCs w:val="28"/>
        </w:rPr>
        <w:t>Духовность</w:t>
      </w:r>
      <w:proofErr w:type="gramStart"/>
      <w:r w:rsidRPr="002C6ABC">
        <w:rPr>
          <w:rFonts w:eastAsia="Times New Roman"/>
          <w:b/>
          <w:i/>
          <w:color w:val="000000"/>
          <w:sz w:val="28"/>
          <w:szCs w:val="28"/>
        </w:rPr>
        <w:t>.Н</w:t>
      </w:r>
      <w:proofErr w:type="gramEnd"/>
      <w:r w:rsidRPr="002C6ABC">
        <w:rPr>
          <w:rFonts w:eastAsia="Times New Roman"/>
          <w:b/>
          <w:i/>
          <w:color w:val="000000"/>
          <w:sz w:val="28"/>
          <w:szCs w:val="28"/>
        </w:rPr>
        <w:t>равственность.Дети</w:t>
      </w:r>
      <w:proofErr w:type="spellEnd"/>
      <w:r w:rsidRPr="002C6ABC">
        <w:rPr>
          <w:rFonts w:eastAsia="Times New Roman"/>
          <w:b/>
          <w:i/>
          <w:color w:val="000000"/>
          <w:sz w:val="28"/>
          <w:szCs w:val="28"/>
        </w:rPr>
        <w:t>»</w:t>
      </w:r>
    </w:p>
    <w:tbl>
      <w:tblPr>
        <w:tblStyle w:val="a9"/>
        <w:tblW w:w="9854" w:type="dxa"/>
        <w:tblLook w:val="04A0"/>
      </w:tblPr>
      <w:tblGrid>
        <w:gridCol w:w="1960"/>
        <w:gridCol w:w="2307"/>
        <w:gridCol w:w="3193"/>
        <w:gridCol w:w="2394"/>
      </w:tblGrid>
      <w:tr w:rsidR="00E74ED8" w:rsidTr="00E74ED8">
        <w:tc>
          <w:tcPr>
            <w:tcW w:w="1960" w:type="dxa"/>
          </w:tcPr>
          <w:p w:rsidR="00E74ED8" w:rsidRDefault="00E74ED8" w:rsidP="00E74ED8">
            <w:pPr>
              <w:jc w:val="center"/>
              <w:rPr>
                <w:rFonts w:eastAsia="Times New Roman"/>
                <w:b/>
                <w:i/>
                <w:color w:val="000000"/>
                <w:sz w:val="28"/>
                <w:szCs w:val="28"/>
              </w:rPr>
            </w:pPr>
            <w:r>
              <w:rPr>
                <w:rFonts w:eastAsia="Times New Roman"/>
                <w:b/>
                <w:i/>
                <w:color w:val="000000"/>
                <w:sz w:val="28"/>
                <w:szCs w:val="28"/>
              </w:rPr>
              <w:t>Автор проекта</w:t>
            </w:r>
          </w:p>
        </w:tc>
        <w:tc>
          <w:tcPr>
            <w:tcW w:w="2307" w:type="dxa"/>
          </w:tcPr>
          <w:p w:rsidR="00E74ED8" w:rsidRDefault="00E74ED8" w:rsidP="00E74ED8">
            <w:pPr>
              <w:jc w:val="center"/>
              <w:rPr>
                <w:rFonts w:eastAsia="Times New Roman"/>
                <w:b/>
                <w:i/>
                <w:color w:val="000000"/>
                <w:sz w:val="28"/>
                <w:szCs w:val="28"/>
              </w:rPr>
            </w:pPr>
            <w:r>
              <w:rPr>
                <w:rFonts w:eastAsia="Times New Roman"/>
                <w:b/>
                <w:i/>
                <w:color w:val="000000"/>
                <w:sz w:val="28"/>
                <w:szCs w:val="28"/>
              </w:rPr>
              <w:t>Название проекта, возрастная группа детей</w:t>
            </w:r>
          </w:p>
        </w:tc>
        <w:tc>
          <w:tcPr>
            <w:tcW w:w="3193" w:type="dxa"/>
          </w:tcPr>
          <w:p w:rsidR="00E74ED8" w:rsidRDefault="00E74ED8" w:rsidP="00E74ED8">
            <w:pPr>
              <w:jc w:val="center"/>
              <w:rPr>
                <w:rFonts w:eastAsia="Times New Roman"/>
                <w:b/>
                <w:i/>
                <w:color w:val="000000"/>
                <w:sz w:val="28"/>
                <w:szCs w:val="28"/>
              </w:rPr>
            </w:pPr>
            <w:r>
              <w:rPr>
                <w:rFonts w:eastAsia="Times New Roman"/>
                <w:b/>
                <w:i/>
                <w:color w:val="000000"/>
                <w:sz w:val="28"/>
                <w:szCs w:val="28"/>
              </w:rPr>
              <w:t xml:space="preserve">Цель </w:t>
            </w:r>
          </w:p>
        </w:tc>
        <w:tc>
          <w:tcPr>
            <w:tcW w:w="2394" w:type="dxa"/>
          </w:tcPr>
          <w:p w:rsidR="00E74ED8" w:rsidRDefault="00E74ED8" w:rsidP="00E74ED8">
            <w:pPr>
              <w:jc w:val="center"/>
              <w:rPr>
                <w:rFonts w:eastAsia="Times New Roman"/>
                <w:b/>
                <w:i/>
                <w:color w:val="000000"/>
                <w:sz w:val="28"/>
                <w:szCs w:val="28"/>
              </w:rPr>
            </w:pPr>
            <w:r>
              <w:rPr>
                <w:rFonts w:eastAsia="Times New Roman"/>
                <w:b/>
                <w:i/>
                <w:color w:val="000000"/>
                <w:sz w:val="28"/>
                <w:szCs w:val="28"/>
              </w:rPr>
              <w:t>Интеграция образовательных областей</w:t>
            </w:r>
          </w:p>
        </w:tc>
      </w:tr>
      <w:tr w:rsidR="00E74ED8" w:rsidTr="00E74ED8">
        <w:tc>
          <w:tcPr>
            <w:tcW w:w="1960" w:type="dxa"/>
          </w:tcPr>
          <w:p w:rsidR="00E74ED8" w:rsidRPr="002C6ABC" w:rsidRDefault="00E74ED8" w:rsidP="00E74ED8">
            <w:pPr>
              <w:ind w:right="-115"/>
              <w:jc w:val="center"/>
              <w:rPr>
                <w:rFonts w:eastAsia="Times New Roman"/>
                <w:color w:val="000000"/>
              </w:rPr>
            </w:pPr>
            <w:r>
              <w:rPr>
                <w:rFonts w:eastAsia="Times New Roman"/>
                <w:color w:val="000000"/>
              </w:rPr>
              <w:t>Учитель-логопед Палкина О.А.</w:t>
            </w:r>
          </w:p>
        </w:tc>
        <w:tc>
          <w:tcPr>
            <w:tcW w:w="2307" w:type="dxa"/>
          </w:tcPr>
          <w:p w:rsidR="00E74ED8" w:rsidRPr="00D81560" w:rsidRDefault="00E74ED8" w:rsidP="00E74ED8">
            <w:pPr>
              <w:ind w:right="-115"/>
              <w:jc w:val="center"/>
              <w:rPr>
                <w:rFonts w:eastAsia="Times New Roman"/>
                <w:color w:val="000000"/>
                <w:u w:val="single"/>
              </w:rPr>
            </w:pPr>
            <w:r w:rsidRPr="00D81560">
              <w:rPr>
                <w:rFonts w:eastAsia="Times New Roman"/>
                <w:color w:val="000000"/>
                <w:u w:val="single"/>
              </w:rPr>
              <w:t>«Говори красиво!»</w:t>
            </w:r>
          </w:p>
          <w:p w:rsidR="00E74ED8" w:rsidRPr="002C6ABC" w:rsidRDefault="00E74ED8" w:rsidP="00E74ED8">
            <w:pPr>
              <w:ind w:right="-115"/>
              <w:jc w:val="center"/>
              <w:rPr>
                <w:rFonts w:eastAsia="Times New Roman"/>
                <w:color w:val="000000"/>
              </w:rPr>
            </w:pPr>
            <w:r>
              <w:rPr>
                <w:rFonts w:eastAsia="Times New Roman"/>
                <w:color w:val="000000"/>
              </w:rPr>
              <w:t>для детей 3-4, 4-5 лет</w:t>
            </w:r>
          </w:p>
        </w:tc>
        <w:tc>
          <w:tcPr>
            <w:tcW w:w="3193" w:type="dxa"/>
          </w:tcPr>
          <w:p w:rsidR="00E74ED8" w:rsidRPr="002C6ABC" w:rsidRDefault="00E74ED8" w:rsidP="00E74ED8">
            <w:pPr>
              <w:ind w:right="-115"/>
              <w:jc w:val="center"/>
              <w:rPr>
                <w:rFonts w:eastAsia="Times New Roman"/>
                <w:color w:val="000000"/>
              </w:rPr>
            </w:pPr>
            <w:r>
              <w:rPr>
                <w:rFonts w:eastAsia="Times New Roman"/>
                <w:color w:val="000000"/>
              </w:rPr>
              <w:t>содействие развитию речи дошкольников с ОНР через сочетание малых жанров русского фольклора и массажа рук, приобщение детей к традициям и культуре русского народа,  организация взаимодействия с воспитателями, родителями</w:t>
            </w:r>
          </w:p>
        </w:tc>
        <w:tc>
          <w:tcPr>
            <w:tcW w:w="2394" w:type="dxa"/>
          </w:tcPr>
          <w:p w:rsidR="00E74ED8" w:rsidRDefault="00E74ED8" w:rsidP="00E74ED8">
            <w:pPr>
              <w:ind w:right="-115"/>
              <w:jc w:val="center"/>
              <w:rPr>
                <w:rFonts w:eastAsia="Times New Roman"/>
                <w:color w:val="000000"/>
              </w:rPr>
            </w:pPr>
            <w:r>
              <w:rPr>
                <w:rFonts w:eastAsia="Times New Roman"/>
                <w:color w:val="000000"/>
              </w:rPr>
              <w:t>речевое развитие</w:t>
            </w:r>
          </w:p>
          <w:p w:rsidR="00E74ED8" w:rsidRPr="002C6ABC" w:rsidRDefault="00E74ED8" w:rsidP="00E74ED8">
            <w:pPr>
              <w:ind w:right="-115"/>
              <w:jc w:val="center"/>
              <w:rPr>
                <w:rFonts w:eastAsia="Times New Roman"/>
                <w:color w:val="000000"/>
              </w:rPr>
            </w:pPr>
            <w:r>
              <w:rPr>
                <w:rFonts w:eastAsia="Times New Roman"/>
                <w:color w:val="000000"/>
              </w:rPr>
              <w:t>физическое развитие</w:t>
            </w:r>
          </w:p>
        </w:tc>
      </w:tr>
      <w:tr w:rsidR="00E74ED8" w:rsidTr="00E74ED8">
        <w:tc>
          <w:tcPr>
            <w:tcW w:w="1960" w:type="dxa"/>
          </w:tcPr>
          <w:p w:rsidR="00E74ED8" w:rsidRPr="002C6ABC" w:rsidRDefault="00E74ED8" w:rsidP="00E74ED8">
            <w:pPr>
              <w:ind w:right="-115"/>
              <w:jc w:val="center"/>
              <w:rPr>
                <w:rFonts w:eastAsia="Times New Roman"/>
                <w:color w:val="000000"/>
              </w:rPr>
            </w:pPr>
            <w:r>
              <w:rPr>
                <w:rFonts w:eastAsia="Times New Roman"/>
                <w:color w:val="000000"/>
              </w:rPr>
              <w:t xml:space="preserve">Учитель-логопед </w:t>
            </w:r>
            <w:proofErr w:type="spellStart"/>
            <w:r>
              <w:rPr>
                <w:rFonts w:eastAsia="Times New Roman"/>
                <w:color w:val="000000"/>
              </w:rPr>
              <w:t>Самодурова</w:t>
            </w:r>
            <w:proofErr w:type="spellEnd"/>
            <w:r>
              <w:rPr>
                <w:rFonts w:eastAsia="Times New Roman"/>
                <w:color w:val="000000"/>
              </w:rPr>
              <w:t xml:space="preserve"> Е.А.</w:t>
            </w:r>
          </w:p>
        </w:tc>
        <w:tc>
          <w:tcPr>
            <w:tcW w:w="2307" w:type="dxa"/>
          </w:tcPr>
          <w:p w:rsidR="00E74ED8" w:rsidRPr="00D81560" w:rsidRDefault="00E74ED8" w:rsidP="00E74ED8">
            <w:pPr>
              <w:ind w:right="-115"/>
              <w:jc w:val="center"/>
              <w:rPr>
                <w:rFonts w:eastAsia="Times New Roman"/>
                <w:color w:val="000000"/>
                <w:u w:val="single"/>
              </w:rPr>
            </w:pPr>
            <w:r w:rsidRPr="00D81560">
              <w:rPr>
                <w:rFonts w:eastAsia="Times New Roman"/>
                <w:color w:val="000000"/>
                <w:u w:val="single"/>
              </w:rPr>
              <w:t>«</w:t>
            </w:r>
            <w:r>
              <w:rPr>
                <w:rFonts w:eastAsia="Times New Roman"/>
                <w:color w:val="000000"/>
                <w:u w:val="single"/>
              </w:rPr>
              <w:t>Разноцветные слова</w:t>
            </w:r>
            <w:r w:rsidRPr="00D81560">
              <w:rPr>
                <w:rFonts w:eastAsia="Times New Roman"/>
                <w:color w:val="000000"/>
                <w:u w:val="single"/>
              </w:rPr>
              <w:t xml:space="preserve">» </w:t>
            </w:r>
          </w:p>
          <w:p w:rsidR="00E74ED8" w:rsidRPr="002C6ABC" w:rsidRDefault="00E74ED8" w:rsidP="00E74ED8">
            <w:pPr>
              <w:ind w:right="-115"/>
              <w:jc w:val="center"/>
              <w:rPr>
                <w:rFonts w:eastAsia="Times New Roman"/>
                <w:color w:val="000000"/>
              </w:rPr>
            </w:pPr>
            <w:r>
              <w:rPr>
                <w:rFonts w:eastAsia="Times New Roman"/>
                <w:color w:val="000000"/>
              </w:rPr>
              <w:t>для детей 3-4, 4-5, 5-6 лет</w:t>
            </w:r>
          </w:p>
        </w:tc>
        <w:tc>
          <w:tcPr>
            <w:tcW w:w="3193" w:type="dxa"/>
          </w:tcPr>
          <w:p w:rsidR="00E74ED8" w:rsidRPr="002C6ABC" w:rsidRDefault="00E74ED8" w:rsidP="00E74ED8">
            <w:pPr>
              <w:ind w:right="-115"/>
              <w:jc w:val="center"/>
              <w:rPr>
                <w:rFonts w:eastAsia="Times New Roman"/>
                <w:color w:val="000000"/>
              </w:rPr>
            </w:pPr>
            <w:r>
              <w:rPr>
                <w:rFonts w:eastAsia="Times New Roman"/>
                <w:color w:val="000000"/>
              </w:rPr>
              <w:t xml:space="preserve">сочетание коррекционных приемов и приемов </w:t>
            </w:r>
            <w:proofErr w:type="spellStart"/>
            <w:r>
              <w:rPr>
                <w:rFonts w:eastAsia="Times New Roman"/>
                <w:color w:val="000000"/>
              </w:rPr>
              <w:t>цветотерапии</w:t>
            </w:r>
            <w:proofErr w:type="spellEnd"/>
            <w:r>
              <w:rPr>
                <w:rFonts w:eastAsia="Times New Roman"/>
                <w:color w:val="000000"/>
              </w:rPr>
              <w:t xml:space="preserve"> в работе с дошкольниками с ОНР, развитие художественно-эстетического восприятия мира</w:t>
            </w:r>
          </w:p>
        </w:tc>
        <w:tc>
          <w:tcPr>
            <w:tcW w:w="2394" w:type="dxa"/>
          </w:tcPr>
          <w:p w:rsidR="00E74ED8" w:rsidRDefault="00E74ED8" w:rsidP="00E74ED8">
            <w:pPr>
              <w:ind w:right="-115"/>
              <w:jc w:val="center"/>
              <w:rPr>
                <w:rFonts w:eastAsia="Times New Roman"/>
                <w:color w:val="000000"/>
              </w:rPr>
            </w:pPr>
            <w:r>
              <w:rPr>
                <w:rFonts w:eastAsia="Times New Roman"/>
                <w:color w:val="000000"/>
              </w:rPr>
              <w:t>речевое развитие</w:t>
            </w:r>
          </w:p>
          <w:p w:rsidR="00E74ED8" w:rsidRDefault="00E74ED8" w:rsidP="00E74ED8">
            <w:pPr>
              <w:ind w:right="-115"/>
              <w:jc w:val="center"/>
              <w:rPr>
                <w:rFonts w:eastAsia="Times New Roman"/>
                <w:color w:val="000000"/>
              </w:rPr>
            </w:pPr>
            <w:r>
              <w:rPr>
                <w:rFonts w:eastAsia="Times New Roman"/>
                <w:color w:val="000000"/>
              </w:rPr>
              <w:t>познавательное развитие</w:t>
            </w:r>
          </w:p>
          <w:p w:rsidR="00E74ED8" w:rsidRDefault="00E74ED8" w:rsidP="00E74ED8">
            <w:pPr>
              <w:ind w:right="-115"/>
              <w:jc w:val="center"/>
              <w:rPr>
                <w:rFonts w:eastAsia="Times New Roman"/>
                <w:color w:val="000000"/>
              </w:rPr>
            </w:pPr>
            <w:r>
              <w:rPr>
                <w:rFonts w:eastAsia="Times New Roman"/>
                <w:color w:val="000000"/>
              </w:rPr>
              <w:t>социально-коммуникативное</w:t>
            </w:r>
          </w:p>
          <w:p w:rsidR="00E74ED8" w:rsidRDefault="00E74ED8" w:rsidP="00E74ED8">
            <w:pPr>
              <w:ind w:right="-115"/>
              <w:jc w:val="center"/>
              <w:rPr>
                <w:rFonts w:eastAsia="Times New Roman"/>
                <w:color w:val="000000"/>
              </w:rPr>
            </w:pPr>
            <w:r>
              <w:rPr>
                <w:rFonts w:eastAsia="Times New Roman"/>
                <w:color w:val="000000"/>
              </w:rPr>
              <w:t>художественно-эстетическое</w:t>
            </w:r>
          </w:p>
          <w:p w:rsidR="00E74ED8" w:rsidRPr="002C6ABC" w:rsidRDefault="00E74ED8" w:rsidP="00E74ED8">
            <w:pPr>
              <w:ind w:right="-115"/>
              <w:jc w:val="center"/>
              <w:rPr>
                <w:rFonts w:eastAsia="Times New Roman"/>
                <w:color w:val="000000"/>
              </w:rPr>
            </w:pPr>
          </w:p>
        </w:tc>
      </w:tr>
      <w:tr w:rsidR="00E74ED8" w:rsidTr="00E74ED8">
        <w:tc>
          <w:tcPr>
            <w:tcW w:w="1960" w:type="dxa"/>
            <w:vMerge w:val="restart"/>
          </w:tcPr>
          <w:p w:rsidR="00E74ED8" w:rsidRDefault="00E74ED8" w:rsidP="00E74ED8">
            <w:pPr>
              <w:ind w:right="-115"/>
              <w:jc w:val="center"/>
              <w:rPr>
                <w:rFonts w:eastAsia="Times New Roman"/>
                <w:color w:val="000000"/>
              </w:rPr>
            </w:pPr>
            <w:r>
              <w:rPr>
                <w:rFonts w:eastAsia="Times New Roman"/>
                <w:color w:val="000000"/>
              </w:rPr>
              <w:t>Педагог-психолог Родионова Т.В.</w:t>
            </w:r>
          </w:p>
        </w:tc>
        <w:tc>
          <w:tcPr>
            <w:tcW w:w="2307" w:type="dxa"/>
          </w:tcPr>
          <w:p w:rsidR="00E74ED8" w:rsidRPr="00D81560" w:rsidRDefault="00E74ED8" w:rsidP="00E74ED8">
            <w:pPr>
              <w:ind w:right="-115"/>
              <w:jc w:val="center"/>
              <w:rPr>
                <w:rFonts w:eastAsia="Times New Roman"/>
                <w:color w:val="000000"/>
                <w:u w:val="single"/>
              </w:rPr>
            </w:pPr>
            <w:r w:rsidRPr="00D81560">
              <w:rPr>
                <w:rFonts w:eastAsia="Times New Roman"/>
                <w:color w:val="000000"/>
                <w:u w:val="single"/>
              </w:rPr>
              <w:t>«Живая сказка»</w:t>
            </w:r>
          </w:p>
          <w:p w:rsidR="00E74ED8" w:rsidRPr="002C6ABC" w:rsidRDefault="00E74ED8" w:rsidP="00E74ED8">
            <w:pPr>
              <w:ind w:right="-115"/>
              <w:jc w:val="center"/>
              <w:rPr>
                <w:rFonts w:eastAsia="Times New Roman"/>
                <w:color w:val="000000"/>
              </w:rPr>
            </w:pPr>
            <w:r>
              <w:rPr>
                <w:rFonts w:eastAsia="Times New Roman"/>
                <w:color w:val="000000"/>
              </w:rPr>
              <w:t>для детей 3-4 лет</w:t>
            </w:r>
          </w:p>
        </w:tc>
        <w:tc>
          <w:tcPr>
            <w:tcW w:w="3193" w:type="dxa"/>
          </w:tcPr>
          <w:p w:rsidR="00E74ED8" w:rsidRPr="00F13E7B" w:rsidRDefault="00E74ED8" w:rsidP="00E74ED8">
            <w:pPr>
              <w:ind w:right="-115"/>
              <w:jc w:val="center"/>
              <w:rPr>
                <w:rFonts w:eastAsia="Times New Roman"/>
                <w:color w:val="000000"/>
              </w:rPr>
            </w:pPr>
            <w:r w:rsidRPr="00F13E7B">
              <w:t>содействие духовно-нравственному развитию детей</w:t>
            </w:r>
            <w:r>
              <w:t xml:space="preserve"> с тяжелыми </w:t>
            </w:r>
            <w:r>
              <w:lastRenderedPageBreak/>
              <w:t>нарушениями речи</w:t>
            </w:r>
            <w:r w:rsidRPr="00F13E7B">
              <w:t>, введению их в культурную традицию русского народа посредством народной и  авторской сказки, а также посредством исследовательской и продуктивной деятельности, связанной с содержанием сказки</w:t>
            </w:r>
          </w:p>
        </w:tc>
        <w:tc>
          <w:tcPr>
            <w:tcW w:w="2394" w:type="dxa"/>
          </w:tcPr>
          <w:p w:rsidR="00E74ED8" w:rsidRDefault="00E74ED8" w:rsidP="00E74ED8">
            <w:pPr>
              <w:ind w:right="-115"/>
              <w:jc w:val="center"/>
              <w:rPr>
                <w:rFonts w:eastAsia="Times New Roman"/>
                <w:color w:val="000000"/>
              </w:rPr>
            </w:pPr>
            <w:r>
              <w:rPr>
                <w:rFonts w:eastAsia="Times New Roman"/>
                <w:color w:val="000000"/>
              </w:rPr>
              <w:lastRenderedPageBreak/>
              <w:t>речевое развитие</w:t>
            </w:r>
          </w:p>
          <w:p w:rsidR="00E74ED8" w:rsidRDefault="00E74ED8" w:rsidP="00E74ED8">
            <w:pPr>
              <w:ind w:right="-115"/>
              <w:jc w:val="center"/>
              <w:rPr>
                <w:rFonts w:eastAsia="Times New Roman"/>
                <w:color w:val="000000"/>
              </w:rPr>
            </w:pPr>
            <w:r>
              <w:rPr>
                <w:rFonts w:eastAsia="Times New Roman"/>
                <w:color w:val="000000"/>
              </w:rPr>
              <w:t>познавательное развитие</w:t>
            </w:r>
          </w:p>
          <w:p w:rsidR="00E74ED8" w:rsidRDefault="00E74ED8" w:rsidP="00E74ED8">
            <w:pPr>
              <w:ind w:right="-115"/>
              <w:jc w:val="center"/>
              <w:rPr>
                <w:rFonts w:eastAsia="Times New Roman"/>
                <w:color w:val="000000"/>
              </w:rPr>
            </w:pPr>
            <w:r>
              <w:rPr>
                <w:rFonts w:eastAsia="Times New Roman"/>
                <w:color w:val="000000"/>
              </w:rPr>
              <w:lastRenderedPageBreak/>
              <w:t>социально-коммуникативное</w:t>
            </w:r>
          </w:p>
          <w:p w:rsidR="00E74ED8" w:rsidRDefault="00E74ED8" w:rsidP="00E74ED8">
            <w:pPr>
              <w:ind w:right="-115"/>
              <w:jc w:val="center"/>
              <w:rPr>
                <w:rFonts w:eastAsia="Times New Roman"/>
                <w:color w:val="000000"/>
              </w:rPr>
            </w:pPr>
            <w:r>
              <w:rPr>
                <w:rFonts w:eastAsia="Times New Roman"/>
                <w:color w:val="000000"/>
              </w:rPr>
              <w:t>художественно-эстетическое</w:t>
            </w:r>
          </w:p>
          <w:p w:rsidR="00E74ED8" w:rsidRPr="002C6ABC" w:rsidRDefault="00E74ED8" w:rsidP="00E74ED8">
            <w:pPr>
              <w:ind w:right="-115"/>
              <w:jc w:val="center"/>
              <w:rPr>
                <w:rFonts w:eastAsia="Times New Roman"/>
                <w:color w:val="000000"/>
              </w:rPr>
            </w:pPr>
          </w:p>
        </w:tc>
      </w:tr>
      <w:tr w:rsidR="00E74ED8" w:rsidTr="00E74ED8">
        <w:tc>
          <w:tcPr>
            <w:tcW w:w="1960" w:type="dxa"/>
            <w:vMerge/>
          </w:tcPr>
          <w:p w:rsidR="00E74ED8" w:rsidRDefault="00E74ED8" w:rsidP="00E74ED8">
            <w:pPr>
              <w:ind w:right="-115"/>
              <w:jc w:val="center"/>
              <w:rPr>
                <w:rFonts w:eastAsia="Times New Roman"/>
                <w:color w:val="000000"/>
              </w:rPr>
            </w:pPr>
          </w:p>
        </w:tc>
        <w:tc>
          <w:tcPr>
            <w:tcW w:w="2307" w:type="dxa"/>
          </w:tcPr>
          <w:p w:rsidR="00E74ED8" w:rsidRPr="00D81560" w:rsidRDefault="00E74ED8" w:rsidP="00E74ED8">
            <w:pPr>
              <w:ind w:right="-115"/>
              <w:jc w:val="center"/>
              <w:rPr>
                <w:rFonts w:eastAsia="Times New Roman"/>
                <w:color w:val="000000"/>
                <w:u w:val="single"/>
              </w:rPr>
            </w:pPr>
            <w:r w:rsidRPr="00D81560">
              <w:rPr>
                <w:rFonts w:eastAsia="Times New Roman"/>
                <w:color w:val="000000"/>
                <w:u w:val="single"/>
              </w:rPr>
              <w:t>«Технология развития критического мышления в интеллектуальном развитии дошкольников»</w:t>
            </w:r>
          </w:p>
          <w:p w:rsidR="00E74ED8" w:rsidRPr="002C6ABC" w:rsidRDefault="00E74ED8" w:rsidP="00E74ED8">
            <w:pPr>
              <w:ind w:right="-115"/>
              <w:jc w:val="center"/>
              <w:rPr>
                <w:rFonts w:eastAsia="Times New Roman"/>
                <w:color w:val="000000"/>
              </w:rPr>
            </w:pPr>
            <w:r>
              <w:rPr>
                <w:rFonts w:eastAsia="Times New Roman"/>
                <w:color w:val="000000"/>
              </w:rPr>
              <w:t>для детей 3-4, 4-5, 5-6, 6-7 лет</w:t>
            </w:r>
          </w:p>
        </w:tc>
        <w:tc>
          <w:tcPr>
            <w:tcW w:w="3193" w:type="dxa"/>
          </w:tcPr>
          <w:p w:rsidR="00E74ED8" w:rsidRPr="00267AF6" w:rsidRDefault="00E74ED8" w:rsidP="00E74ED8">
            <w:pPr>
              <w:ind w:right="-115"/>
              <w:jc w:val="center"/>
              <w:rPr>
                <w:rFonts w:eastAsia="Times New Roman"/>
                <w:color w:val="000000"/>
              </w:rPr>
            </w:pPr>
            <w:r>
              <w:t>использование</w:t>
            </w:r>
            <w:r w:rsidRPr="00267AF6">
              <w:t xml:space="preserve"> элементов технологии развития критического мышления для интеллектуального развития дошкольников, </w:t>
            </w:r>
            <w:r>
              <w:t>организация</w:t>
            </w:r>
            <w:r w:rsidRPr="00267AF6">
              <w:t xml:space="preserve"> коррекционной работы с детьми</w:t>
            </w:r>
            <w:r>
              <w:t>, имеющих тяжелые нарушения речи</w:t>
            </w:r>
          </w:p>
        </w:tc>
        <w:tc>
          <w:tcPr>
            <w:tcW w:w="2394" w:type="dxa"/>
          </w:tcPr>
          <w:p w:rsidR="00E74ED8" w:rsidRDefault="00E74ED8" w:rsidP="00E74ED8">
            <w:pPr>
              <w:ind w:right="-115"/>
              <w:jc w:val="center"/>
              <w:rPr>
                <w:rFonts w:eastAsia="Times New Roman"/>
                <w:color w:val="000000"/>
              </w:rPr>
            </w:pPr>
            <w:r>
              <w:rPr>
                <w:rFonts w:eastAsia="Times New Roman"/>
                <w:color w:val="000000"/>
              </w:rPr>
              <w:t>познавательное развитие</w:t>
            </w:r>
          </w:p>
          <w:p w:rsidR="00E74ED8" w:rsidRDefault="00E74ED8" w:rsidP="00E74ED8">
            <w:pPr>
              <w:ind w:right="-115"/>
              <w:jc w:val="center"/>
              <w:rPr>
                <w:rFonts w:eastAsia="Times New Roman"/>
                <w:color w:val="000000"/>
              </w:rPr>
            </w:pPr>
            <w:r>
              <w:rPr>
                <w:rFonts w:eastAsia="Times New Roman"/>
                <w:color w:val="000000"/>
              </w:rPr>
              <w:t>речевое развитие</w:t>
            </w:r>
          </w:p>
          <w:p w:rsidR="00E74ED8" w:rsidRDefault="00E74ED8" w:rsidP="00E74ED8">
            <w:pPr>
              <w:ind w:right="-115"/>
              <w:jc w:val="center"/>
              <w:rPr>
                <w:rFonts w:eastAsia="Times New Roman"/>
                <w:color w:val="000000"/>
              </w:rPr>
            </w:pPr>
            <w:r>
              <w:rPr>
                <w:rFonts w:eastAsia="Times New Roman"/>
                <w:color w:val="000000"/>
              </w:rPr>
              <w:t>социально-коммуникативное</w:t>
            </w:r>
          </w:p>
          <w:p w:rsidR="00E74ED8" w:rsidRPr="002C6ABC" w:rsidRDefault="00E74ED8" w:rsidP="00E74ED8">
            <w:pPr>
              <w:ind w:right="-115"/>
              <w:jc w:val="center"/>
              <w:rPr>
                <w:rFonts w:eastAsia="Times New Roman"/>
                <w:color w:val="000000"/>
              </w:rPr>
            </w:pPr>
          </w:p>
        </w:tc>
      </w:tr>
      <w:tr w:rsidR="00E74ED8" w:rsidTr="00E74ED8">
        <w:tc>
          <w:tcPr>
            <w:tcW w:w="1960" w:type="dxa"/>
            <w:vMerge/>
          </w:tcPr>
          <w:p w:rsidR="00E74ED8" w:rsidRDefault="00E74ED8" w:rsidP="00E74ED8">
            <w:pPr>
              <w:ind w:right="-115"/>
              <w:jc w:val="center"/>
              <w:rPr>
                <w:rFonts w:eastAsia="Times New Roman"/>
                <w:color w:val="000000"/>
              </w:rPr>
            </w:pPr>
          </w:p>
        </w:tc>
        <w:tc>
          <w:tcPr>
            <w:tcW w:w="2307" w:type="dxa"/>
          </w:tcPr>
          <w:p w:rsidR="00E74ED8" w:rsidRPr="00D81560" w:rsidRDefault="00E74ED8" w:rsidP="00E74ED8">
            <w:pPr>
              <w:ind w:right="-115"/>
              <w:jc w:val="center"/>
              <w:rPr>
                <w:u w:val="single"/>
              </w:rPr>
            </w:pPr>
            <w:r w:rsidRPr="00D81560">
              <w:rPr>
                <w:u w:val="single"/>
              </w:rPr>
              <w:t>«Давай общаться!»</w:t>
            </w:r>
          </w:p>
          <w:p w:rsidR="00E74ED8" w:rsidRPr="00267AF6" w:rsidRDefault="00E74ED8" w:rsidP="00E74ED8">
            <w:pPr>
              <w:ind w:right="-115"/>
              <w:jc w:val="center"/>
            </w:pPr>
            <w:r>
              <w:t>для детей 5-6 лет</w:t>
            </w:r>
          </w:p>
        </w:tc>
        <w:tc>
          <w:tcPr>
            <w:tcW w:w="3193" w:type="dxa"/>
          </w:tcPr>
          <w:p w:rsidR="00E74ED8" w:rsidRPr="002C6ABC" w:rsidRDefault="00E74ED8" w:rsidP="00E74ED8">
            <w:pPr>
              <w:ind w:right="-115"/>
              <w:jc w:val="center"/>
              <w:rPr>
                <w:rFonts w:eastAsia="Times New Roman"/>
                <w:color w:val="000000"/>
              </w:rPr>
            </w:pPr>
            <w:r>
              <w:rPr>
                <w:rFonts w:eastAsia="Times New Roman"/>
                <w:color w:val="000000"/>
              </w:rPr>
              <w:t xml:space="preserve">психолого-педагогическое сопровождение детей с тяжелыми нарушениями речи, </w:t>
            </w:r>
            <w:r w:rsidRPr="00F46034">
              <w:t>развитие эмоционально-коммуникативной сферы у дошкольников с общим недоразвитием речи</w:t>
            </w:r>
          </w:p>
        </w:tc>
        <w:tc>
          <w:tcPr>
            <w:tcW w:w="2394" w:type="dxa"/>
          </w:tcPr>
          <w:p w:rsidR="00E74ED8" w:rsidRDefault="00E74ED8" w:rsidP="00E74ED8">
            <w:pPr>
              <w:ind w:right="-115"/>
              <w:jc w:val="center"/>
              <w:rPr>
                <w:rFonts w:eastAsia="Times New Roman"/>
                <w:color w:val="000000"/>
              </w:rPr>
            </w:pPr>
            <w:r>
              <w:rPr>
                <w:rFonts w:eastAsia="Times New Roman"/>
                <w:color w:val="000000"/>
              </w:rPr>
              <w:t>социально-коммуникативное</w:t>
            </w:r>
          </w:p>
          <w:p w:rsidR="00E74ED8" w:rsidRDefault="00E74ED8" w:rsidP="00E74ED8">
            <w:pPr>
              <w:ind w:right="-115"/>
              <w:jc w:val="center"/>
              <w:rPr>
                <w:rFonts w:eastAsia="Times New Roman"/>
                <w:color w:val="000000"/>
              </w:rPr>
            </w:pPr>
            <w:r>
              <w:rPr>
                <w:rFonts w:eastAsia="Times New Roman"/>
                <w:color w:val="000000"/>
              </w:rPr>
              <w:t>познавательное развитие</w:t>
            </w:r>
          </w:p>
          <w:p w:rsidR="00E74ED8" w:rsidRDefault="00E74ED8" w:rsidP="00E74ED8">
            <w:pPr>
              <w:ind w:right="-115"/>
              <w:jc w:val="center"/>
              <w:rPr>
                <w:rFonts w:eastAsia="Times New Roman"/>
                <w:color w:val="000000"/>
              </w:rPr>
            </w:pPr>
            <w:r>
              <w:rPr>
                <w:rFonts w:eastAsia="Times New Roman"/>
                <w:color w:val="000000"/>
              </w:rPr>
              <w:t>речевое развитие</w:t>
            </w:r>
          </w:p>
          <w:p w:rsidR="00E74ED8" w:rsidRPr="002C6ABC" w:rsidRDefault="00E74ED8" w:rsidP="00E74ED8">
            <w:pPr>
              <w:ind w:right="-115"/>
              <w:jc w:val="center"/>
              <w:rPr>
                <w:rFonts w:eastAsia="Times New Roman"/>
                <w:color w:val="000000"/>
              </w:rPr>
            </w:pPr>
          </w:p>
        </w:tc>
      </w:tr>
      <w:tr w:rsidR="00E74ED8" w:rsidTr="00E74ED8">
        <w:tc>
          <w:tcPr>
            <w:tcW w:w="1960" w:type="dxa"/>
          </w:tcPr>
          <w:p w:rsidR="00E74ED8" w:rsidRDefault="00E74ED8" w:rsidP="00E74ED8">
            <w:pPr>
              <w:ind w:right="-115"/>
              <w:jc w:val="center"/>
              <w:rPr>
                <w:rFonts w:eastAsia="Times New Roman"/>
                <w:color w:val="000000"/>
              </w:rPr>
            </w:pPr>
            <w:r>
              <w:rPr>
                <w:rFonts w:eastAsia="Times New Roman"/>
                <w:color w:val="000000"/>
              </w:rPr>
              <w:t xml:space="preserve">Инструктор по физической культуре Шарапова С.С. </w:t>
            </w:r>
          </w:p>
        </w:tc>
        <w:tc>
          <w:tcPr>
            <w:tcW w:w="2307" w:type="dxa"/>
          </w:tcPr>
          <w:p w:rsidR="00E74ED8" w:rsidRPr="00D81560" w:rsidRDefault="00E74ED8" w:rsidP="00E74ED8">
            <w:pPr>
              <w:ind w:right="-115"/>
              <w:jc w:val="center"/>
              <w:rPr>
                <w:rFonts w:eastAsia="Times New Roman"/>
                <w:color w:val="000000"/>
                <w:u w:val="single"/>
              </w:rPr>
            </w:pPr>
            <w:r w:rsidRPr="00D81560">
              <w:rPr>
                <w:rFonts w:eastAsia="Times New Roman"/>
                <w:color w:val="000000"/>
                <w:u w:val="single"/>
              </w:rPr>
              <w:t>«Золотые ворота»</w:t>
            </w:r>
          </w:p>
          <w:p w:rsidR="00E74ED8" w:rsidRPr="002C6ABC" w:rsidRDefault="00E74ED8" w:rsidP="00E74ED8">
            <w:pPr>
              <w:ind w:right="-115"/>
              <w:jc w:val="center"/>
              <w:rPr>
                <w:rFonts w:eastAsia="Times New Roman"/>
                <w:color w:val="000000"/>
              </w:rPr>
            </w:pPr>
            <w:r>
              <w:rPr>
                <w:rFonts w:eastAsia="Times New Roman"/>
                <w:color w:val="000000"/>
              </w:rPr>
              <w:t>для детей 5-6, 6-7  лет</w:t>
            </w:r>
          </w:p>
        </w:tc>
        <w:tc>
          <w:tcPr>
            <w:tcW w:w="3193" w:type="dxa"/>
          </w:tcPr>
          <w:p w:rsidR="00E74ED8" w:rsidRPr="00F96B40" w:rsidRDefault="00E74ED8" w:rsidP="00E74ED8">
            <w:pPr>
              <w:ind w:right="-115"/>
              <w:jc w:val="center"/>
            </w:pPr>
            <w:r>
              <w:t xml:space="preserve">содействие речевому и социально-коммуникативному развитию,  воспитанию </w:t>
            </w:r>
            <w:r w:rsidRPr="00F96B40">
              <w:t>нравственных качеств</w:t>
            </w:r>
            <w:r>
              <w:t>у дошкольников с ОНР</w:t>
            </w:r>
            <w:r w:rsidRPr="00F96B40">
              <w:t xml:space="preserve"> через приобщение к национальной культуре с помощью русских народных подвижных игр.</w:t>
            </w:r>
          </w:p>
          <w:p w:rsidR="00E74ED8" w:rsidRPr="002C6ABC" w:rsidRDefault="00E74ED8" w:rsidP="00E74ED8">
            <w:pPr>
              <w:ind w:right="-115"/>
              <w:jc w:val="center"/>
              <w:rPr>
                <w:rFonts w:eastAsia="Times New Roman"/>
                <w:color w:val="000000"/>
              </w:rPr>
            </w:pPr>
          </w:p>
        </w:tc>
        <w:tc>
          <w:tcPr>
            <w:tcW w:w="2394" w:type="dxa"/>
          </w:tcPr>
          <w:p w:rsidR="00E74ED8" w:rsidRDefault="00E74ED8" w:rsidP="00E74ED8">
            <w:pPr>
              <w:ind w:right="-115"/>
              <w:jc w:val="center"/>
              <w:rPr>
                <w:rFonts w:eastAsia="Times New Roman"/>
                <w:color w:val="000000"/>
              </w:rPr>
            </w:pPr>
            <w:r>
              <w:rPr>
                <w:rFonts w:eastAsia="Times New Roman"/>
                <w:color w:val="000000"/>
              </w:rPr>
              <w:t>физическое развитие</w:t>
            </w:r>
          </w:p>
          <w:p w:rsidR="00E74ED8" w:rsidRDefault="00E74ED8" w:rsidP="00E74ED8">
            <w:pPr>
              <w:ind w:right="-115"/>
              <w:jc w:val="center"/>
              <w:rPr>
                <w:rFonts w:eastAsia="Times New Roman"/>
                <w:color w:val="000000"/>
              </w:rPr>
            </w:pPr>
            <w:r>
              <w:rPr>
                <w:rFonts w:eastAsia="Times New Roman"/>
                <w:color w:val="000000"/>
              </w:rPr>
              <w:t xml:space="preserve">речевое развитие </w:t>
            </w:r>
          </w:p>
          <w:p w:rsidR="00E74ED8" w:rsidRPr="002C6ABC" w:rsidRDefault="00E74ED8" w:rsidP="00E74ED8">
            <w:pPr>
              <w:ind w:right="-115"/>
              <w:jc w:val="center"/>
              <w:rPr>
                <w:rFonts w:eastAsia="Times New Roman"/>
                <w:color w:val="000000"/>
              </w:rPr>
            </w:pPr>
            <w:r>
              <w:rPr>
                <w:rFonts w:eastAsia="Times New Roman"/>
                <w:color w:val="000000"/>
              </w:rPr>
              <w:t>социально-коммуникативное развитие</w:t>
            </w:r>
          </w:p>
        </w:tc>
      </w:tr>
    </w:tbl>
    <w:p w:rsidR="00E74ED8" w:rsidRDefault="00E74ED8" w:rsidP="00E74ED8">
      <w:pPr>
        <w:jc w:val="both"/>
        <w:rPr>
          <w:b/>
          <w:i/>
          <w:sz w:val="28"/>
          <w:szCs w:val="28"/>
        </w:rPr>
      </w:pPr>
    </w:p>
    <w:p w:rsidR="00E74ED8" w:rsidRDefault="00E74ED8" w:rsidP="00E74ED8">
      <w:pPr>
        <w:jc w:val="both"/>
        <w:rPr>
          <w:i/>
          <w:sz w:val="28"/>
          <w:szCs w:val="28"/>
        </w:rPr>
      </w:pPr>
      <w:r>
        <w:rPr>
          <w:b/>
          <w:i/>
          <w:sz w:val="28"/>
          <w:szCs w:val="28"/>
        </w:rPr>
        <w:tab/>
      </w:r>
      <w:r w:rsidRPr="003D6699">
        <w:rPr>
          <w:i/>
          <w:sz w:val="28"/>
          <w:szCs w:val="28"/>
        </w:rPr>
        <w:t>Для реализации проектов коррекционной направленности</w:t>
      </w:r>
      <w:r>
        <w:rPr>
          <w:i/>
          <w:sz w:val="28"/>
          <w:szCs w:val="28"/>
        </w:rPr>
        <w:t xml:space="preserve"> в рамках адаптированных программ</w:t>
      </w:r>
      <w:r w:rsidRPr="003D6699">
        <w:rPr>
          <w:i/>
          <w:sz w:val="28"/>
          <w:szCs w:val="28"/>
        </w:rPr>
        <w:t xml:space="preserve"> в циклограмме распределения рабочего времени специалистов предусмотрено специальное время</w:t>
      </w:r>
      <w:r>
        <w:rPr>
          <w:i/>
          <w:sz w:val="28"/>
          <w:szCs w:val="28"/>
        </w:rPr>
        <w:t xml:space="preserve">. </w:t>
      </w:r>
    </w:p>
    <w:p w:rsidR="00E74ED8" w:rsidRDefault="00E74ED8" w:rsidP="00E74ED8">
      <w:pPr>
        <w:jc w:val="both"/>
        <w:rPr>
          <w:i/>
          <w:sz w:val="28"/>
          <w:szCs w:val="28"/>
        </w:rPr>
      </w:pPr>
    </w:p>
    <w:p w:rsidR="00E74ED8" w:rsidRDefault="00E74ED8" w:rsidP="00B21423">
      <w:pPr>
        <w:ind w:firstLine="708"/>
        <w:jc w:val="both"/>
        <w:rPr>
          <w:sz w:val="28"/>
          <w:szCs w:val="28"/>
        </w:rPr>
      </w:pPr>
    </w:p>
    <w:p w:rsidR="009A6653" w:rsidRDefault="009A6653" w:rsidP="00B21423">
      <w:pPr>
        <w:ind w:firstLine="708"/>
        <w:jc w:val="both"/>
        <w:rPr>
          <w:i/>
          <w:sz w:val="28"/>
          <w:szCs w:val="28"/>
        </w:rPr>
      </w:pPr>
      <w:r w:rsidRPr="007B587F">
        <w:rPr>
          <w:i/>
          <w:sz w:val="28"/>
          <w:szCs w:val="28"/>
        </w:rPr>
        <w:t>Таким образом, можно сделать вывод, что программно-методические условия соответствуют требованиям ФГОС дошкольного образования, отражают приоритетное направление деятельности учреждения.</w:t>
      </w:r>
    </w:p>
    <w:p w:rsidR="000D75A2" w:rsidRDefault="000D75A2" w:rsidP="00B21423">
      <w:pPr>
        <w:ind w:firstLine="708"/>
        <w:jc w:val="both"/>
        <w:rPr>
          <w:i/>
          <w:sz w:val="28"/>
          <w:szCs w:val="28"/>
        </w:rPr>
      </w:pPr>
      <w:r>
        <w:rPr>
          <w:i/>
          <w:sz w:val="28"/>
          <w:szCs w:val="28"/>
        </w:rPr>
        <w:t xml:space="preserve">Выявлены следующие </w:t>
      </w:r>
      <w:r w:rsidRPr="000D75A2">
        <w:rPr>
          <w:b/>
          <w:i/>
          <w:sz w:val="28"/>
          <w:szCs w:val="28"/>
          <w:u w:val="single"/>
        </w:rPr>
        <w:t>проблемы</w:t>
      </w:r>
      <w:r>
        <w:rPr>
          <w:b/>
          <w:i/>
          <w:sz w:val="28"/>
          <w:szCs w:val="28"/>
          <w:u w:val="single"/>
        </w:rPr>
        <w:t xml:space="preserve"> </w:t>
      </w:r>
      <w:r w:rsidRPr="000D75A2">
        <w:rPr>
          <w:i/>
          <w:sz w:val="28"/>
          <w:szCs w:val="28"/>
        </w:rPr>
        <w:t>и намечены</w:t>
      </w:r>
      <w:r>
        <w:rPr>
          <w:b/>
          <w:i/>
          <w:sz w:val="28"/>
          <w:szCs w:val="28"/>
          <w:u w:val="single"/>
        </w:rPr>
        <w:t xml:space="preserve"> пути их решения</w:t>
      </w:r>
      <w:r>
        <w:rPr>
          <w:i/>
          <w:sz w:val="28"/>
          <w:szCs w:val="28"/>
        </w:rPr>
        <w:t>:</w:t>
      </w:r>
    </w:p>
    <w:p w:rsidR="000D75A2" w:rsidRDefault="000D75A2" w:rsidP="001D58E9">
      <w:pPr>
        <w:jc w:val="both"/>
        <w:rPr>
          <w:i/>
          <w:sz w:val="28"/>
          <w:szCs w:val="28"/>
        </w:rPr>
      </w:pPr>
      <w:r w:rsidRPr="000D75A2">
        <w:rPr>
          <w:i/>
          <w:sz w:val="28"/>
          <w:szCs w:val="28"/>
        </w:rPr>
        <w:t>- по показателю «программно-методические условия» разделы основной образовательной программы согласованы по приоритетному направлению частично, необходимо доработать обязательную часть в содержательном разделе</w:t>
      </w:r>
      <w:r w:rsidR="0002682F">
        <w:rPr>
          <w:i/>
          <w:sz w:val="28"/>
          <w:szCs w:val="28"/>
        </w:rPr>
        <w:t>;</w:t>
      </w:r>
    </w:p>
    <w:p w:rsidR="0002682F" w:rsidRPr="007B587F" w:rsidRDefault="0002682F" w:rsidP="001D58E9">
      <w:pPr>
        <w:jc w:val="both"/>
        <w:rPr>
          <w:i/>
          <w:sz w:val="28"/>
          <w:szCs w:val="28"/>
        </w:rPr>
      </w:pPr>
      <w:r>
        <w:rPr>
          <w:i/>
          <w:sz w:val="28"/>
          <w:szCs w:val="28"/>
        </w:rPr>
        <w:lastRenderedPageBreak/>
        <w:t>- недостаточная проработанность вопросов диагностики и сопровождения одаренных дошкольников, необходимо разработать практический аспект работы с одаренными дошкольниками</w:t>
      </w:r>
    </w:p>
    <w:p w:rsidR="007F39F9" w:rsidRDefault="007F39F9" w:rsidP="00C6344D">
      <w:pPr>
        <w:ind w:firstLine="708"/>
        <w:jc w:val="both"/>
        <w:rPr>
          <w:b/>
          <w:i/>
          <w:sz w:val="28"/>
          <w:szCs w:val="28"/>
        </w:rPr>
      </w:pPr>
    </w:p>
    <w:p w:rsidR="00C6344D" w:rsidRPr="00C6344D" w:rsidRDefault="00C6344D" w:rsidP="00C6344D">
      <w:pPr>
        <w:ind w:firstLine="708"/>
        <w:jc w:val="both"/>
        <w:rPr>
          <w:b/>
          <w:i/>
          <w:sz w:val="28"/>
          <w:szCs w:val="28"/>
        </w:rPr>
      </w:pPr>
      <w:r w:rsidRPr="00C6344D">
        <w:rPr>
          <w:b/>
          <w:i/>
          <w:sz w:val="28"/>
          <w:szCs w:val="28"/>
        </w:rPr>
        <w:t>1.2.  Психолого-педагогические условия</w:t>
      </w:r>
    </w:p>
    <w:p w:rsidR="000E48AC" w:rsidRDefault="007F39F9" w:rsidP="000E48AC">
      <w:pPr>
        <w:ind w:left="142" w:firstLine="566"/>
        <w:jc w:val="both"/>
        <w:rPr>
          <w:color w:val="000000"/>
          <w:spacing w:val="-2"/>
          <w:sz w:val="28"/>
          <w:szCs w:val="28"/>
        </w:rPr>
      </w:pPr>
      <w:r>
        <w:rPr>
          <w:color w:val="000000"/>
          <w:spacing w:val="-2"/>
          <w:sz w:val="28"/>
          <w:szCs w:val="28"/>
        </w:rPr>
        <w:t>Психолого</w:t>
      </w:r>
      <w:r w:rsidRPr="009C6BA1">
        <w:rPr>
          <w:color w:val="000000"/>
          <w:spacing w:val="-2"/>
          <w:sz w:val="28"/>
          <w:szCs w:val="28"/>
        </w:rPr>
        <w:t xml:space="preserve">-педагогические условия воспитательно-образовательного процесса, созданные в ДОУ, помогают в выборе оптимальных форм организации детской деятельности. Педагогический коллектив реализует свое право на выбор дополнительных  программ, успешно решая эту задачу с учетом социально-экономических и культурных условий социума. Педагоги находятся в постоянном поиске новых форм и методов образовательного процесса. Педагогический коллектив ДОУ в основном молодой, стабильный, инициативный. В детском саду создана атмосфера психологического комфорта, педагогического оптимизма, ориентированная на успех, стремление создать все условия для сохранения и укрепления здоровья воспитанников, их постоянного развития. </w:t>
      </w:r>
    </w:p>
    <w:p w:rsidR="007F39F9" w:rsidRPr="000E48AC" w:rsidRDefault="000E48AC" w:rsidP="000E48AC">
      <w:pPr>
        <w:ind w:left="142" w:firstLine="566"/>
        <w:jc w:val="both"/>
        <w:rPr>
          <w:sz w:val="28"/>
          <w:szCs w:val="28"/>
        </w:rPr>
      </w:pPr>
      <w:r w:rsidRPr="009C6BA1">
        <w:rPr>
          <w:color w:val="000000"/>
          <w:spacing w:val="-2"/>
          <w:sz w:val="28"/>
          <w:szCs w:val="28"/>
        </w:rPr>
        <w:t xml:space="preserve">В ДОУ созданы необходимые условия для воспитания и гармоничного </w:t>
      </w:r>
      <w:r w:rsidRPr="009C6BA1">
        <w:rPr>
          <w:color w:val="000000"/>
          <w:sz w:val="28"/>
          <w:szCs w:val="28"/>
        </w:rPr>
        <w:t>развития дошкольника.</w:t>
      </w:r>
      <w:r>
        <w:rPr>
          <w:color w:val="000000"/>
          <w:sz w:val="28"/>
          <w:szCs w:val="28"/>
        </w:rPr>
        <w:t xml:space="preserve"> </w:t>
      </w:r>
      <w:r w:rsidRPr="009C6BA1">
        <w:rPr>
          <w:color w:val="000000"/>
          <w:sz w:val="28"/>
          <w:szCs w:val="28"/>
        </w:rPr>
        <w:t xml:space="preserve">В детском саду ребенку гарантируется защита от всех форм физического </w:t>
      </w:r>
      <w:r w:rsidRPr="009C6BA1">
        <w:rPr>
          <w:color w:val="000000"/>
          <w:spacing w:val="-2"/>
          <w:sz w:val="28"/>
          <w:szCs w:val="28"/>
        </w:rPr>
        <w:t>и психического насилия его достоинства, а также удовлетворение потреб</w:t>
      </w:r>
      <w:r w:rsidRPr="009C6BA1">
        <w:rPr>
          <w:color w:val="000000"/>
          <w:sz w:val="28"/>
          <w:szCs w:val="28"/>
        </w:rPr>
        <w:t xml:space="preserve">ностей в эмоционально - личностном общении, развитие его творческих способностей и интересов, </w:t>
      </w:r>
      <w:r w:rsidRPr="009C6BA1">
        <w:rPr>
          <w:color w:val="000000"/>
          <w:spacing w:val="-2"/>
          <w:sz w:val="28"/>
          <w:szCs w:val="28"/>
        </w:rPr>
        <w:t xml:space="preserve">обеспечиваются его права на свободу развития в </w:t>
      </w:r>
      <w:r w:rsidRPr="009C6BA1">
        <w:rPr>
          <w:color w:val="000000"/>
          <w:spacing w:val="-1"/>
          <w:sz w:val="28"/>
          <w:szCs w:val="28"/>
        </w:rPr>
        <w:t>соответствии с индивидуальными особенностями и способностями.</w:t>
      </w:r>
      <w:r w:rsidRPr="009C6BA1">
        <w:rPr>
          <w:color w:val="000000"/>
          <w:spacing w:val="-2"/>
          <w:sz w:val="28"/>
          <w:szCs w:val="28"/>
        </w:rPr>
        <w:br/>
      </w:r>
      <w:r w:rsidR="007F39F9" w:rsidRPr="00E861BB">
        <w:rPr>
          <w:bCs/>
          <w:iCs/>
          <w:sz w:val="28"/>
          <w:szCs w:val="28"/>
        </w:rPr>
        <w:t>Взаимодействие взрослых с детьми является важнейшим фактором развития ребенка и</w:t>
      </w:r>
      <w:r w:rsidR="007F39F9">
        <w:rPr>
          <w:bCs/>
          <w:iCs/>
          <w:sz w:val="28"/>
          <w:szCs w:val="28"/>
        </w:rPr>
        <w:t xml:space="preserve"> </w:t>
      </w:r>
      <w:r w:rsidR="007F39F9" w:rsidRPr="00E861BB">
        <w:rPr>
          <w:bCs/>
          <w:iCs/>
          <w:sz w:val="28"/>
          <w:szCs w:val="28"/>
        </w:rPr>
        <w:t>пронизывает все направлени</w:t>
      </w:r>
      <w:r w:rsidR="007F39F9">
        <w:rPr>
          <w:bCs/>
          <w:iCs/>
          <w:sz w:val="28"/>
          <w:szCs w:val="28"/>
        </w:rPr>
        <w:t xml:space="preserve">я образовательной деятельности. </w:t>
      </w:r>
      <w:r w:rsidR="007F39F9" w:rsidRPr="00E861BB">
        <w:rPr>
          <w:bCs/>
          <w:iCs/>
          <w:sz w:val="28"/>
          <w:szCs w:val="28"/>
        </w:rPr>
        <w:t>С помощью взрослого и в самостоятельной деятел</w:t>
      </w:r>
      <w:r w:rsidR="007F39F9">
        <w:rPr>
          <w:bCs/>
          <w:iCs/>
          <w:sz w:val="28"/>
          <w:szCs w:val="28"/>
        </w:rPr>
        <w:t xml:space="preserve">ьности ребенок учится познавать </w:t>
      </w:r>
      <w:r w:rsidR="007F39F9" w:rsidRPr="00E861BB">
        <w:rPr>
          <w:bCs/>
          <w:iCs/>
          <w:sz w:val="28"/>
          <w:szCs w:val="28"/>
        </w:rPr>
        <w:t>окружающий мир, играть, рисовать, общаться с ок</w:t>
      </w:r>
      <w:r w:rsidR="007F39F9">
        <w:rPr>
          <w:bCs/>
          <w:iCs/>
          <w:sz w:val="28"/>
          <w:szCs w:val="28"/>
        </w:rPr>
        <w:t xml:space="preserve">ружающими. </w:t>
      </w:r>
    </w:p>
    <w:p w:rsidR="007F39F9" w:rsidRDefault="007F39F9" w:rsidP="007F39F9">
      <w:pPr>
        <w:ind w:firstLine="708"/>
        <w:jc w:val="both"/>
        <w:rPr>
          <w:bCs/>
          <w:iCs/>
          <w:sz w:val="28"/>
          <w:szCs w:val="28"/>
        </w:rPr>
      </w:pPr>
      <w:r w:rsidRPr="00E861BB">
        <w:rPr>
          <w:bCs/>
          <w:iCs/>
          <w:sz w:val="28"/>
          <w:szCs w:val="28"/>
        </w:rPr>
        <w:t>Процесс приобретения общих культурных умений во всей его полноте возможен только в</w:t>
      </w:r>
      <w:r>
        <w:rPr>
          <w:bCs/>
          <w:iCs/>
          <w:sz w:val="28"/>
          <w:szCs w:val="28"/>
        </w:rPr>
        <w:t xml:space="preserve"> </w:t>
      </w:r>
      <w:r w:rsidRPr="00E861BB">
        <w:rPr>
          <w:bCs/>
          <w:iCs/>
          <w:sz w:val="28"/>
          <w:szCs w:val="28"/>
        </w:rPr>
        <w:t>том случае, если взрослый выступает в этом процессе в ро</w:t>
      </w:r>
      <w:r>
        <w:rPr>
          <w:bCs/>
          <w:iCs/>
          <w:sz w:val="28"/>
          <w:szCs w:val="28"/>
        </w:rPr>
        <w:t xml:space="preserve">ли партнера, а не руководителя, </w:t>
      </w:r>
      <w:r w:rsidRPr="00E861BB">
        <w:rPr>
          <w:bCs/>
          <w:iCs/>
          <w:sz w:val="28"/>
          <w:szCs w:val="28"/>
        </w:rPr>
        <w:t xml:space="preserve">поддерживая и развивая мотивацию ребенка. </w:t>
      </w:r>
      <w:r w:rsidR="000E48AC">
        <w:rPr>
          <w:bCs/>
          <w:iCs/>
          <w:sz w:val="28"/>
          <w:szCs w:val="28"/>
        </w:rPr>
        <w:t xml:space="preserve">Мы стараемся развивать </w:t>
      </w:r>
      <w:r w:rsidR="000E48AC">
        <w:rPr>
          <w:bCs/>
          <w:i/>
          <w:iCs/>
          <w:sz w:val="28"/>
          <w:szCs w:val="28"/>
        </w:rPr>
        <w:t>п</w:t>
      </w:r>
      <w:r w:rsidRPr="00372CF6">
        <w:rPr>
          <w:bCs/>
          <w:i/>
          <w:iCs/>
          <w:sz w:val="28"/>
          <w:szCs w:val="28"/>
        </w:rPr>
        <w:t>артнерские отношения</w:t>
      </w:r>
      <w:r>
        <w:rPr>
          <w:bCs/>
          <w:iCs/>
          <w:sz w:val="28"/>
          <w:szCs w:val="28"/>
        </w:rPr>
        <w:t xml:space="preserve"> взрослого и ребенка в детском саду</w:t>
      </w:r>
      <w:r w:rsidRPr="00E861BB">
        <w:rPr>
          <w:bCs/>
          <w:iCs/>
          <w:sz w:val="28"/>
          <w:szCs w:val="28"/>
        </w:rPr>
        <w:t xml:space="preserve"> и в семье</w:t>
      </w:r>
      <w:r w:rsidR="000E48AC">
        <w:rPr>
          <w:bCs/>
          <w:iCs/>
          <w:sz w:val="28"/>
          <w:szCs w:val="28"/>
        </w:rPr>
        <w:t>, что являе</w:t>
      </w:r>
      <w:r w:rsidRPr="00E861BB">
        <w:rPr>
          <w:bCs/>
          <w:iCs/>
          <w:sz w:val="28"/>
          <w:szCs w:val="28"/>
        </w:rPr>
        <w:t xml:space="preserve">тся разумной </w:t>
      </w:r>
      <w:r>
        <w:rPr>
          <w:bCs/>
          <w:iCs/>
          <w:sz w:val="28"/>
          <w:szCs w:val="28"/>
        </w:rPr>
        <w:t xml:space="preserve">альтернативой двум диаметрально </w:t>
      </w:r>
      <w:r w:rsidRPr="00E861BB">
        <w:rPr>
          <w:bCs/>
          <w:iCs/>
          <w:sz w:val="28"/>
          <w:szCs w:val="28"/>
        </w:rPr>
        <w:t>противоположным подходам: прямому обучению и об</w:t>
      </w:r>
      <w:r>
        <w:rPr>
          <w:bCs/>
          <w:iCs/>
          <w:sz w:val="28"/>
          <w:szCs w:val="28"/>
        </w:rPr>
        <w:t xml:space="preserve">разованию, основанному на идеях </w:t>
      </w:r>
      <w:r w:rsidRPr="00E861BB">
        <w:rPr>
          <w:bCs/>
          <w:iCs/>
          <w:sz w:val="28"/>
          <w:szCs w:val="28"/>
        </w:rPr>
        <w:t xml:space="preserve">«свободного воспитания». </w:t>
      </w:r>
    </w:p>
    <w:p w:rsidR="007F39F9" w:rsidRPr="00E861BB" w:rsidRDefault="007F39F9" w:rsidP="007F39F9">
      <w:pPr>
        <w:ind w:firstLine="708"/>
        <w:jc w:val="both"/>
        <w:rPr>
          <w:bCs/>
          <w:iCs/>
          <w:sz w:val="28"/>
          <w:szCs w:val="28"/>
        </w:rPr>
      </w:pPr>
      <w:r w:rsidRPr="00E861BB">
        <w:rPr>
          <w:bCs/>
          <w:iCs/>
          <w:sz w:val="28"/>
          <w:szCs w:val="28"/>
        </w:rPr>
        <w:t>Основной функциональ</w:t>
      </w:r>
      <w:r>
        <w:rPr>
          <w:bCs/>
          <w:iCs/>
          <w:sz w:val="28"/>
          <w:szCs w:val="28"/>
        </w:rPr>
        <w:t xml:space="preserve">ной характеристикой партнерских </w:t>
      </w:r>
      <w:r w:rsidRPr="00E861BB">
        <w:rPr>
          <w:bCs/>
          <w:iCs/>
          <w:sz w:val="28"/>
          <w:szCs w:val="28"/>
        </w:rPr>
        <w:t>отношений является равноправное относительно ребенк</w:t>
      </w:r>
      <w:r>
        <w:rPr>
          <w:bCs/>
          <w:iCs/>
          <w:sz w:val="28"/>
          <w:szCs w:val="28"/>
        </w:rPr>
        <w:t xml:space="preserve">а включение взрослого в процесс </w:t>
      </w:r>
      <w:r w:rsidRPr="00E861BB">
        <w:rPr>
          <w:bCs/>
          <w:iCs/>
          <w:sz w:val="28"/>
          <w:szCs w:val="28"/>
        </w:rPr>
        <w:t>деятельности. Взрослый участвует в реализации поставленной ц</w:t>
      </w:r>
      <w:r>
        <w:rPr>
          <w:bCs/>
          <w:iCs/>
          <w:sz w:val="28"/>
          <w:szCs w:val="28"/>
        </w:rPr>
        <w:t xml:space="preserve">ели наравне с детьми, как более </w:t>
      </w:r>
      <w:r w:rsidRPr="00E861BB">
        <w:rPr>
          <w:bCs/>
          <w:iCs/>
          <w:sz w:val="28"/>
          <w:szCs w:val="28"/>
        </w:rPr>
        <w:t>опытный и компетентный парт</w:t>
      </w:r>
      <w:r>
        <w:rPr>
          <w:bCs/>
          <w:iCs/>
          <w:sz w:val="28"/>
          <w:szCs w:val="28"/>
        </w:rPr>
        <w:t xml:space="preserve">нер. </w:t>
      </w:r>
      <w:r w:rsidRPr="00E861BB">
        <w:rPr>
          <w:bCs/>
          <w:iCs/>
          <w:sz w:val="28"/>
          <w:szCs w:val="28"/>
        </w:rPr>
        <w:t>Для личностно-порождающего взаимодействия хар</w:t>
      </w:r>
      <w:r>
        <w:rPr>
          <w:bCs/>
          <w:iCs/>
          <w:sz w:val="28"/>
          <w:szCs w:val="28"/>
        </w:rPr>
        <w:t xml:space="preserve">актерно принятие ребенка таким, </w:t>
      </w:r>
      <w:r w:rsidRPr="00E861BB">
        <w:rPr>
          <w:bCs/>
          <w:iCs/>
          <w:sz w:val="28"/>
          <w:szCs w:val="28"/>
        </w:rPr>
        <w:t>какой он есть, и вера в его способности. Взрослый не</w:t>
      </w:r>
      <w:r>
        <w:rPr>
          <w:bCs/>
          <w:iCs/>
          <w:sz w:val="28"/>
          <w:szCs w:val="28"/>
        </w:rPr>
        <w:t xml:space="preserve"> подгоняет ребенка под какой-то </w:t>
      </w:r>
      <w:r w:rsidRPr="00E861BB">
        <w:rPr>
          <w:bCs/>
          <w:iCs/>
          <w:sz w:val="28"/>
          <w:szCs w:val="28"/>
        </w:rPr>
        <w:t>определенный «стандарт», а строит общение с ним</w:t>
      </w:r>
      <w:r>
        <w:rPr>
          <w:bCs/>
          <w:iCs/>
          <w:sz w:val="28"/>
          <w:szCs w:val="28"/>
        </w:rPr>
        <w:t xml:space="preserve"> с ориентацией на достоинства и </w:t>
      </w:r>
      <w:r w:rsidRPr="00E861BB">
        <w:rPr>
          <w:bCs/>
          <w:iCs/>
          <w:sz w:val="28"/>
          <w:szCs w:val="28"/>
        </w:rPr>
        <w:t>индивидуальные особенности ребенка, его характер, привы</w:t>
      </w:r>
      <w:r>
        <w:rPr>
          <w:bCs/>
          <w:iCs/>
          <w:sz w:val="28"/>
          <w:szCs w:val="28"/>
        </w:rPr>
        <w:t xml:space="preserve">чки, интересы, предпочтения. Он </w:t>
      </w:r>
      <w:r w:rsidRPr="00E861BB">
        <w:rPr>
          <w:bCs/>
          <w:iCs/>
          <w:sz w:val="28"/>
          <w:szCs w:val="28"/>
        </w:rPr>
        <w:t>сопереживает ребенку в радости и огорчениях, оказыв</w:t>
      </w:r>
      <w:r>
        <w:rPr>
          <w:bCs/>
          <w:iCs/>
          <w:sz w:val="28"/>
          <w:szCs w:val="28"/>
        </w:rPr>
        <w:t xml:space="preserve">ает поддержку при затруднениях, </w:t>
      </w:r>
      <w:r w:rsidRPr="00E861BB">
        <w:rPr>
          <w:bCs/>
          <w:iCs/>
          <w:sz w:val="28"/>
          <w:szCs w:val="28"/>
        </w:rPr>
        <w:t>участвует в его играх и занятиях. Взрослый старается</w:t>
      </w:r>
      <w:r>
        <w:rPr>
          <w:bCs/>
          <w:iCs/>
          <w:sz w:val="28"/>
          <w:szCs w:val="28"/>
        </w:rPr>
        <w:t xml:space="preserve"> избегать запретов и наказаний. </w:t>
      </w:r>
      <w:r w:rsidRPr="00E861BB">
        <w:rPr>
          <w:bCs/>
          <w:iCs/>
          <w:sz w:val="28"/>
          <w:szCs w:val="28"/>
        </w:rPr>
        <w:t>Ограничения и порицания используются в случае к</w:t>
      </w:r>
      <w:r>
        <w:rPr>
          <w:bCs/>
          <w:iCs/>
          <w:sz w:val="28"/>
          <w:szCs w:val="28"/>
        </w:rPr>
        <w:t xml:space="preserve">райней необходимости, не унижая </w:t>
      </w:r>
      <w:r w:rsidRPr="00E861BB">
        <w:rPr>
          <w:bCs/>
          <w:iCs/>
          <w:sz w:val="28"/>
          <w:szCs w:val="28"/>
        </w:rPr>
        <w:t xml:space="preserve">достоинство ребенка. Такой стиль воспитания обеспечивает </w:t>
      </w:r>
      <w:r>
        <w:rPr>
          <w:bCs/>
          <w:iCs/>
          <w:sz w:val="28"/>
          <w:szCs w:val="28"/>
        </w:rPr>
        <w:t xml:space="preserve">ребенку чувство психологической </w:t>
      </w:r>
      <w:r w:rsidRPr="00E861BB">
        <w:rPr>
          <w:bCs/>
          <w:iCs/>
          <w:sz w:val="28"/>
          <w:szCs w:val="28"/>
        </w:rPr>
        <w:t xml:space="preserve">защищенности, способствует развитию его </w:t>
      </w:r>
      <w:r>
        <w:rPr>
          <w:bCs/>
          <w:iCs/>
          <w:sz w:val="28"/>
          <w:szCs w:val="28"/>
        </w:rPr>
        <w:t xml:space="preserve">индивидуальности, положительных </w:t>
      </w:r>
      <w:r w:rsidRPr="00E861BB">
        <w:rPr>
          <w:bCs/>
          <w:iCs/>
          <w:sz w:val="28"/>
          <w:szCs w:val="28"/>
        </w:rPr>
        <w:t xml:space="preserve">взаимоотношений </w:t>
      </w:r>
      <w:proofErr w:type="gramStart"/>
      <w:r w:rsidRPr="00E861BB">
        <w:rPr>
          <w:bCs/>
          <w:iCs/>
          <w:sz w:val="28"/>
          <w:szCs w:val="28"/>
        </w:rPr>
        <w:t>со</w:t>
      </w:r>
      <w:proofErr w:type="gramEnd"/>
      <w:r w:rsidRPr="00E861BB">
        <w:rPr>
          <w:bCs/>
          <w:iCs/>
          <w:sz w:val="28"/>
          <w:szCs w:val="28"/>
        </w:rPr>
        <w:t xml:space="preserve"> взрослыми и другими детьми.</w:t>
      </w:r>
    </w:p>
    <w:p w:rsidR="007F39F9" w:rsidRPr="009C6BA1" w:rsidRDefault="007F39F9" w:rsidP="007F39F9">
      <w:pPr>
        <w:shd w:val="clear" w:color="auto" w:fill="FFFFFF"/>
        <w:ind w:firstLine="708"/>
        <w:jc w:val="both"/>
        <w:rPr>
          <w:color w:val="000000"/>
          <w:spacing w:val="-2"/>
          <w:sz w:val="28"/>
          <w:szCs w:val="28"/>
        </w:rPr>
      </w:pPr>
      <w:r>
        <w:rPr>
          <w:color w:val="000000"/>
          <w:spacing w:val="-2"/>
          <w:sz w:val="28"/>
          <w:szCs w:val="28"/>
        </w:rPr>
        <w:lastRenderedPageBreak/>
        <w:t>Установление партнерских отношений между взрослым и ребенком, развитие личностно-порождающего взаимодействия – основные направления показателя психолого-педагогических условий.</w:t>
      </w:r>
      <w:r w:rsidR="000E48AC">
        <w:rPr>
          <w:color w:val="000000"/>
          <w:spacing w:val="-2"/>
          <w:sz w:val="28"/>
          <w:szCs w:val="28"/>
        </w:rPr>
        <w:t xml:space="preserve"> </w:t>
      </w:r>
    </w:p>
    <w:p w:rsidR="000E48AC" w:rsidRDefault="007F39F9" w:rsidP="00E87D91">
      <w:pPr>
        <w:ind w:firstLine="708"/>
        <w:jc w:val="both"/>
        <w:rPr>
          <w:sz w:val="28"/>
          <w:szCs w:val="28"/>
        </w:rPr>
      </w:pPr>
      <w:r>
        <w:rPr>
          <w:sz w:val="28"/>
          <w:szCs w:val="28"/>
        </w:rPr>
        <w:t>К</w:t>
      </w:r>
      <w:r w:rsidRPr="00D85268">
        <w:rPr>
          <w:sz w:val="28"/>
          <w:szCs w:val="28"/>
        </w:rPr>
        <w:t>ак бы серь</w:t>
      </w:r>
      <w:r>
        <w:rPr>
          <w:sz w:val="28"/>
          <w:szCs w:val="28"/>
        </w:rPr>
        <w:t>ё</w:t>
      </w:r>
      <w:r w:rsidRPr="00D85268">
        <w:rPr>
          <w:sz w:val="28"/>
          <w:szCs w:val="28"/>
        </w:rPr>
        <w:t>зно ни продумывались формы воспитания</w:t>
      </w:r>
      <w:r>
        <w:rPr>
          <w:sz w:val="28"/>
          <w:szCs w:val="28"/>
        </w:rPr>
        <w:t xml:space="preserve"> и образования </w:t>
      </w:r>
      <w:r w:rsidRPr="00D85268">
        <w:rPr>
          <w:sz w:val="28"/>
          <w:szCs w:val="28"/>
        </w:rPr>
        <w:t xml:space="preserve"> детей</w:t>
      </w:r>
      <w:r>
        <w:rPr>
          <w:sz w:val="28"/>
          <w:szCs w:val="28"/>
        </w:rPr>
        <w:t xml:space="preserve">, </w:t>
      </w:r>
      <w:r w:rsidRPr="00D85268">
        <w:rPr>
          <w:sz w:val="28"/>
          <w:szCs w:val="28"/>
        </w:rPr>
        <w:t>цели не будут достигнуты, если действовать, не имея постоянной поддержки родителей. Всестороннее развитие детской личности требует единства, согласованности в системе воспитательно-образовательных воздействий взрослых на ребенка, а роль семьи в создании такой согласованной системы трудно переоценить.</w:t>
      </w:r>
      <w:r w:rsidR="000E48AC">
        <w:rPr>
          <w:sz w:val="28"/>
          <w:szCs w:val="28"/>
        </w:rPr>
        <w:t xml:space="preserve"> </w:t>
      </w:r>
      <w:r w:rsidRPr="008561F7">
        <w:rPr>
          <w:sz w:val="28"/>
          <w:szCs w:val="28"/>
        </w:rPr>
        <w:t xml:space="preserve">Реализация задач всей системы учебно-воспитательной работы в ДОУ невозможна без тесного сотрудничества всех участников педагогического процесса: детей, педагогов и родителей. </w:t>
      </w:r>
      <w:r w:rsidRPr="008561F7">
        <w:rPr>
          <w:rFonts w:eastAsia="Times New Roman"/>
          <w:color w:val="000000"/>
          <w:sz w:val="28"/>
          <w:szCs w:val="28"/>
        </w:rPr>
        <w:t>Новые аспекты взаимодействия семьи и ДОУ</w:t>
      </w:r>
      <w:r w:rsidR="004E269B">
        <w:rPr>
          <w:rFonts w:eastAsia="Times New Roman"/>
          <w:color w:val="000000"/>
          <w:sz w:val="28"/>
          <w:szCs w:val="28"/>
        </w:rPr>
        <w:t xml:space="preserve"> </w:t>
      </w:r>
      <w:r w:rsidRPr="008561F7">
        <w:rPr>
          <w:rFonts w:eastAsia="Times New Roman"/>
          <w:color w:val="000000"/>
          <w:sz w:val="28"/>
          <w:szCs w:val="28"/>
        </w:rPr>
        <w:t>– одна из злободневных проблем дошкольного образования. Семья была, есть и остается самым сильным фактором влияния на человека в любом возрасте.</w:t>
      </w:r>
      <w:r w:rsidRPr="008561F7">
        <w:rPr>
          <w:rFonts w:eastAsia="Times New Roman"/>
          <w:i/>
          <w:color w:val="000000"/>
          <w:sz w:val="28"/>
          <w:szCs w:val="28"/>
        </w:rPr>
        <w:t>         </w:t>
      </w:r>
      <w:r w:rsidRPr="00D85268">
        <w:rPr>
          <w:sz w:val="28"/>
          <w:szCs w:val="28"/>
        </w:rPr>
        <w:t>В ДОУ систематически вед</w:t>
      </w:r>
      <w:r>
        <w:rPr>
          <w:sz w:val="28"/>
          <w:szCs w:val="28"/>
        </w:rPr>
        <w:t xml:space="preserve">ется дифференцированная работа </w:t>
      </w:r>
      <w:r w:rsidRPr="00D85268">
        <w:rPr>
          <w:sz w:val="28"/>
          <w:szCs w:val="28"/>
        </w:rPr>
        <w:t>с родителями. Совместные вечера</w:t>
      </w:r>
      <w:r>
        <w:rPr>
          <w:sz w:val="28"/>
          <w:szCs w:val="28"/>
        </w:rPr>
        <w:t xml:space="preserve">, </w:t>
      </w:r>
      <w:r w:rsidRPr="00D85268">
        <w:rPr>
          <w:sz w:val="28"/>
          <w:szCs w:val="28"/>
        </w:rPr>
        <w:t xml:space="preserve">семейные клубы, экскурсии, праздники, </w:t>
      </w:r>
      <w:r>
        <w:rPr>
          <w:sz w:val="28"/>
          <w:szCs w:val="28"/>
        </w:rPr>
        <w:t>посещение музеев и театров</w:t>
      </w:r>
      <w:r w:rsidRPr="00D85268">
        <w:rPr>
          <w:sz w:val="28"/>
          <w:szCs w:val="28"/>
        </w:rPr>
        <w:t xml:space="preserve"> родител</w:t>
      </w:r>
      <w:r>
        <w:rPr>
          <w:sz w:val="28"/>
          <w:szCs w:val="28"/>
        </w:rPr>
        <w:t>ями, детьми</w:t>
      </w:r>
      <w:r w:rsidRPr="00D85268">
        <w:rPr>
          <w:sz w:val="28"/>
          <w:szCs w:val="28"/>
        </w:rPr>
        <w:t xml:space="preserve"> и педагог</w:t>
      </w:r>
      <w:r>
        <w:rPr>
          <w:sz w:val="28"/>
          <w:szCs w:val="28"/>
        </w:rPr>
        <w:t>ами</w:t>
      </w:r>
      <w:r w:rsidRPr="00D85268">
        <w:rPr>
          <w:sz w:val="28"/>
          <w:szCs w:val="28"/>
        </w:rPr>
        <w:t xml:space="preserve"> сплачивают коллективы, воспитывают </w:t>
      </w:r>
      <w:r>
        <w:rPr>
          <w:sz w:val="28"/>
          <w:szCs w:val="28"/>
        </w:rPr>
        <w:t>детей</w:t>
      </w:r>
      <w:r w:rsidRPr="00D85268">
        <w:rPr>
          <w:sz w:val="28"/>
          <w:szCs w:val="28"/>
        </w:rPr>
        <w:t xml:space="preserve"> на образцах доброты и красоты. </w:t>
      </w:r>
    </w:p>
    <w:p w:rsidR="007F39F9" w:rsidRPr="000E48AC" w:rsidRDefault="007F39F9" w:rsidP="000E48AC">
      <w:pPr>
        <w:ind w:firstLine="426"/>
        <w:jc w:val="both"/>
        <w:rPr>
          <w:rFonts w:eastAsia="Times New Roman"/>
          <w:color w:val="000000"/>
          <w:sz w:val="28"/>
          <w:szCs w:val="28"/>
        </w:rPr>
      </w:pPr>
      <w:r w:rsidRPr="00333445">
        <w:rPr>
          <w:bCs/>
          <w:spacing w:val="10"/>
          <w:sz w:val="28"/>
          <w:szCs w:val="28"/>
        </w:rPr>
        <w:t xml:space="preserve"> </w:t>
      </w:r>
    </w:p>
    <w:p w:rsidR="007F39F9" w:rsidRDefault="007F39F9" w:rsidP="007A6302">
      <w:pPr>
        <w:ind w:firstLine="708"/>
        <w:jc w:val="both"/>
        <w:rPr>
          <w:sz w:val="28"/>
          <w:szCs w:val="28"/>
        </w:rPr>
      </w:pPr>
      <w:r w:rsidRPr="0032009A">
        <w:rPr>
          <w:sz w:val="28"/>
          <w:szCs w:val="28"/>
        </w:rPr>
        <w:t>Еже</w:t>
      </w:r>
      <w:r w:rsidRPr="0032009A">
        <w:rPr>
          <w:sz w:val="28"/>
          <w:szCs w:val="28"/>
        </w:rPr>
        <w:softHyphen/>
        <w:t xml:space="preserve">годно в ДОУ проводится мониторинговое исследование, целью которого является выяснение образовательного уровня родителей, возрастного ценза, количества детей в семье, количества полных и неполных семей. </w:t>
      </w:r>
      <w:r>
        <w:rPr>
          <w:sz w:val="28"/>
          <w:szCs w:val="28"/>
        </w:rPr>
        <w:t>На основании полученных данных мы стараемся спланировать работу с родителями в течение учебного года таким образом, чтобы максимально охватить все направления, которые выделяются, как требующие определенной коррекции и внимания.</w:t>
      </w:r>
    </w:p>
    <w:p w:rsidR="007A6302" w:rsidRDefault="007A6302" w:rsidP="007A6302">
      <w:pPr>
        <w:ind w:firstLine="709"/>
        <w:jc w:val="both"/>
        <w:rPr>
          <w:rFonts w:eastAsia="Times New Roman"/>
          <w:sz w:val="28"/>
          <w:szCs w:val="28"/>
        </w:rPr>
      </w:pPr>
      <w:r>
        <w:rPr>
          <w:sz w:val="28"/>
          <w:szCs w:val="28"/>
        </w:rPr>
        <w:t xml:space="preserve">Так, </w:t>
      </w:r>
      <w:r w:rsidR="007F39F9" w:rsidRPr="000D3E55">
        <w:rPr>
          <w:sz w:val="28"/>
          <w:szCs w:val="28"/>
        </w:rPr>
        <w:t xml:space="preserve">для родителей были запланированы мероприятия, </w:t>
      </w:r>
      <w:r w:rsidR="007F39F9" w:rsidRPr="00A75FF8">
        <w:rPr>
          <w:sz w:val="28"/>
          <w:szCs w:val="28"/>
        </w:rPr>
        <w:t>которые служат укреплению института семьи: родительские собрания на тему</w:t>
      </w:r>
      <w:r w:rsidR="007F39F9" w:rsidRPr="00A75FF8">
        <w:rPr>
          <w:sz w:val="28"/>
          <w:szCs w:val="28"/>
          <w:shd w:val="clear" w:color="auto" w:fill="FFFFFF"/>
        </w:rPr>
        <w:t xml:space="preserve">: «Дружная семья – залог психического здоровья ребенка», </w:t>
      </w:r>
      <w:r w:rsidR="007F39F9" w:rsidRPr="00A75FF8">
        <w:rPr>
          <w:rFonts w:eastAsia="Times New Roman"/>
          <w:sz w:val="28"/>
          <w:szCs w:val="28"/>
        </w:rPr>
        <w:t>«Секреты общения»,</w:t>
      </w:r>
      <w:r w:rsidR="007F39F9" w:rsidRPr="00A75FF8">
        <w:rPr>
          <w:sz w:val="28"/>
          <w:szCs w:val="28"/>
          <w:shd w:val="clear" w:color="auto" w:fill="FFFFFF"/>
        </w:rPr>
        <w:t xml:space="preserve"> «Развиваем ре</w:t>
      </w:r>
      <w:r>
        <w:rPr>
          <w:sz w:val="28"/>
          <w:szCs w:val="28"/>
          <w:shd w:val="clear" w:color="auto" w:fill="FFFFFF"/>
        </w:rPr>
        <w:t xml:space="preserve">бенка в семье и в детском саду», </w:t>
      </w:r>
      <w:r w:rsidR="007F39F9" w:rsidRPr="00A75FF8">
        <w:rPr>
          <w:sz w:val="28"/>
          <w:szCs w:val="28"/>
          <w:shd w:val="clear" w:color="auto" w:fill="FFFFFF"/>
        </w:rPr>
        <w:t xml:space="preserve">«Знаете ли вы своего ребёнка?» во всех возрастных группах. Работал </w:t>
      </w:r>
      <w:r w:rsidR="007F39F9" w:rsidRPr="00A75FF8">
        <w:rPr>
          <w:rFonts w:eastAsia="Times New Roman"/>
          <w:sz w:val="28"/>
          <w:szCs w:val="28"/>
        </w:rPr>
        <w:t>семейный клуб «Спортивная семья», были организованы  вечера в семейной гостиной,</w:t>
      </w:r>
      <w:r>
        <w:rPr>
          <w:rFonts w:eastAsia="Times New Roman"/>
          <w:sz w:val="28"/>
          <w:szCs w:val="28"/>
        </w:rPr>
        <w:t xml:space="preserve"> </w:t>
      </w:r>
      <w:r w:rsidR="007F39F9" w:rsidRPr="00A75FF8">
        <w:rPr>
          <w:rFonts w:eastAsia="Times New Roman"/>
          <w:sz w:val="28"/>
          <w:szCs w:val="28"/>
        </w:rPr>
        <w:t>дети, вместе с родителями изготавливали кормушки для птиц, родители принимали активное участие в благоустройстве территории детского сада.</w:t>
      </w:r>
    </w:p>
    <w:p w:rsidR="007F39F9" w:rsidRPr="00A75FF8" w:rsidRDefault="007F39F9" w:rsidP="00E87D91">
      <w:pPr>
        <w:ind w:firstLine="709"/>
        <w:jc w:val="both"/>
        <w:rPr>
          <w:rFonts w:eastAsia="Times New Roman"/>
          <w:color w:val="000000"/>
          <w:sz w:val="28"/>
          <w:szCs w:val="28"/>
        </w:rPr>
      </w:pPr>
      <w:r w:rsidRPr="00A75FF8">
        <w:rPr>
          <w:rFonts w:eastAsia="Times New Roman"/>
          <w:sz w:val="28"/>
          <w:szCs w:val="28"/>
        </w:rPr>
        <w:t xml:space="preserve">Молодые родители, в большинстве </w:t>
      </w:r>
      <w:proofErr w:type="gramStart"/>
      <w:r w:rsidRPr="00A75FF8">
        <w:rPr>
          <w:rFonts w:eastAsia="Times New Roman"/>
          <w:sz w:val="28"/>
          <w:szCs w:val="28"/>
        </w:rPr>
        <w:t>своем</w:t>
      </w:r>
      <w:proofErr w:type="gramEnd"/>
      <w:r w:rsidRPr="00A75FF8">
        <w:rPr>
          <w:rFonts w:eastAsia="Times New Roman"/>
          <w:sz w:val="28"/>
          <w:szCs w:val="28"/>
        </w:rPr>
        <w:t xml:space="preserve"> имея высокий уровень образования, не обладают необходимыми знаниями в области воспитания и обучения детей. Для повышения их педагогической грамотности также был запланирован ряд мероприятий:</w:t>
      </w:r>
      <w:r w:rsidRPr="00A75FF8">
        <w:rPr>
          <w:sz w:val="28"/>
          <w:szCs w:val="28"/>
        </w:rPr>
        <w:t xml:space="preserve"> консультация: «Адаптация детей младшего возраста к условиям детского сада»,</w:t>
      </w:r>
      <w:r w:rsidRPr="00A75FF8">
        <w:rPr>
          <w:rFonts w:eastAsia="Times New Roman"/>
          <w:color w:val="000000"/>
          <w:sz w:val="28"/>
          <w:szCs w:val="28"/>
        </w:rPr>
        <w:t xml:space="preserve"> круглый стол «Развитие  мышления и речи детей», консультация «Детский травматизм», мастер-класс «Умелые ручки» - открытое занятие для родителей, консультация </w:t>
      </w:r>
      <w:r w:rsidRPr="00A75FF8">
        <w:rPr>
          <w:sz w:val="28"/>
          <w:szCs w:val="28"/>
        </w:rPr>
        <w:t>«Взаимодействие педагогов и родителей в процессе физического воспитания дошкольников», консультация «Применение здоровье сберегающих технологий в детском саду и семье»,</w:t>
      </w:r>
      <w:r w:rsidR="007A6302">
        <w:rPr>
          <w:sz w:val="28"/>
          <w:szCs w:val="28"/>
        </w:rPr>
        <w:t xml:space="preserve"> </w:t>
      </w:r>
      <w:r w:rsidRPr="007A6302">
        <w:rPr>
          <w:rStyle w:val="a4"/>
          <w:b w:val="0"/>
          <w:sz w:val="28"/>
          <w:szCs w:val="28"/>
        </w:rPr>
        <w:t>круглые столы для</w:t>
      </w:r>
      <w:r w:rsidR="007A6302">
        <w:rPr>
          <w:rStyle w:val="a4"/>
          <w:sz w:val="28"/>
          <w:szCs w:val="28"/>
        </w:rPr>
        <w:t xml:space="preserve"> </w:t>
      </w:r>
      <w:proofErr w:type="gramStart"/>
      <w:r w:rsidRPr="007A6302">
        <w:rPr>
          <w:sz w:val="28"/>
          <w:szCs w:val="28"/>
        </w:rPr>
        <w:t>родителей</w:t>
      </w:r>
      <w:proofErr w:type="gramEnd"/>
      <w:r w:rsidRPr="00A75FF8">
        <w:rPr>
          <w:sz w:val="28"/>
          <w:szCs w:val="28"/>
        </w:rPr>
        <w:t xml:space="preserve"> будущих первоклассников:</w:t>
      </w:r>
      <w:r w:rsidRPr="00A75FF8">
        <w:rPr>
          <w:sz w:val="28"/>
          <w:szCs w:val="28"/>
        </w:rPr>
        <w:tab/>
        <w:t xml:space="preserve"> «Подготовка руки ребенка к письму», «Волевая готовность к школе»,  консультация «Режим будущего школьника».</w:t>
      </w:r>
    </w:p>
    <w:p w:rsidR="007A6302" w:rsidRDefault="007A6302" w:rsidP="00E87D91">
      <w:pPr>
        <w:ind w:firstLine="708"/>
        <w:jc w:val="both"/>
        <w:rPr>
          <w:sz w:val="28"/>
          <w:szCs w:val="28"/>
        </w:rPr>
      </w:pPr>
      <w:proofErr w:type="gramStart"/>
      <w:r>
        <w:rPr>
          <w:bCs/>
          <w:color w:val="000000"/>
          <w:sz w:val="28"/>
          <w:szCs w:val="28"/>
          <w:bdr w:val="none" w:sz="0" w:space="0" w:color="auto" w:frame="1"/>
          <w:shd w:val="clear" w:color="auto" w:fill="FFFFFF"/>
        </w:rPr>
        <w:lastRenderedPageBreak/>
        <w:t xml:space="preserve">С целью </w:t>
      </w:r>
      <w:r>
        <w:rPr>
          <w:sz w:val="28"/>
          <w:szCs w:val="28"/>
        </w:rPr>
        <w:t xml:space="preserve">защиты интересов и законных прав ребёнка (воспитанника детского сада), предупреждения безнадзорности, беспризорности, правонарушений и антиобщественных действий несовершеннолетних в учреждении действует Совет профилактики, разработано Положение  </w:t>
      </w:r>
      <w:r w:rsidRPr="00F56D70">
        <w:rPr>
          <w:sz w:val="28"/>
          <w:szCs w:val="28"/>
        </w:rPr>
        <w:t>о поста</w:t>
      </w:r>
      <w:r>
        <w:rPr>
          <w:sz w:val="28"/>
          <w:szCs w:val="28"/>
        </w:rPr>
        <w:t xml:space="preserve">новке на </w:t>
      </w:r>
      <w:proofErr w:type="spellStart"/>
      <w:r>
        <w:rPr>
          <w:sz w:val="28"/>
          <w:szCs w:val="28"/>
        </w:rPr>
        <w:t>внутрисадовский</w:t>
      </w:r>
      <w:proofErr w:type="spellEnd"/>
      <w:r>
        <w:rPr>
          <w:sz w:val="28"/>
          <w:szCs w:val="28"/>
        </w:rPr>
        <w:t xml:space="preserve"> учёт и </w:t>
      </w:r>
      <w:r w:rsidRPr="00F56D70">
        <w:rPr>
          <w:sz w:val="28"/>
          <w:szCs w:val="28"/>
        </w:rPr>
        <w:t>снятии с учёта неблагополучной семьи</w:t>
      </w:r>
      <w:r>
        <w:rPr>
          <w:sz w:val="28"/>
          <w:szCs w:val="28"/>
        </w:rPr>
        <w:t xml:space="preserve">, проводятся мероприятия </w:t>
      </w:r>
      <w:r w:rsidRPr="003A3CDF">
        <w:rPr>
          <w:sz w:val="28"/>
          <w:szCs w:val="28"/>
        </w:rPr>
        <w:t>по профилактике семейного неблагополучия</w:t>
      </w:r>
      <w:r>
        <w:rPr>
          <w:sz w:val="28"/>
          <w:szCs w:val="28"/>
        </w:rPr>
        <w:t>: проводятся заседания</w:t>
      </w:r>
      <w:r w:rsidRPr="00504941">
        <w:rPr>
          <w:sz w:val="28"/>
          <w:szCs w:val="28"/>
        </w:rPr>
        <w:t xml:space="preserve"> Совета Профилактики детского сада</w:t>
      </w:r>
      <w:r>
        <w:rPr>
          <w:sz w:val="28"/>
          <w:szCs w:val="28"/>
        </w:rPr>
        <w:t>, выявляются неблагополучные семьи, изучаются</w:t>
      </w:r>
      <w:r w:rsidRPr="00504941">
        <w:rPr>
          <w:sz w:val="28"/>
          <w:szCs w:val="28"/>
        </w:rPr>
        <w:t xml:space="preserve"> причин</w:t>
      </w:r>
      <w:r>
        <w:rPr>
          <w:sz w:val="28"/>
          <w:szCs w:val="28"/>
        </w:rPr>
        <w:t>ы</w:t>
      </w:r>
      <w:r w:rsidRPr="00504941">
        <w:rPr>
          <w:sz w:val="28"/>
          <w:szCs w:val="28"/>
        </w:rPr>
        <w:t xml:space="preserve"> неблагополучия семьи</w:t>
      </w:r>
      <w:r>
        <w:rPr>
          <w:sz w:val="28"/>
          <w:szCs w:val="28"/>
        </w:rPr>
        <w:t>, проводится г</w:t>
      </w:r>
      <w:r w:rsidRPr="00504941">
        <w:rPr>
          <w:sz w:val="28"/>
          <w:szCs w:val="28"/>
        </w:rPr>
        <w:t>рупповое и индивидуальное</w:t>
      </w:r>
      <w:proofErr w:type="gramEnd"/>
      <w:r>
        <w:rPr>
          <w:sz w:val="28"/>
          <w:szCs w:val="28"/>
        </w:rPr>
        <w:t xml:space="preserve"> </w:t>
      </w:r>
      <w:proofErr w:type="gramStart"/>
      <w:r w:rsidRPr="00504941">
        <w:rPr>
          <w:sz w:val="28"/>
          <w:szCs w:val="28"/>
        </w:rPr>
        <w:t>консультирование педагогов по направлениям: выявление семейного неблагополучия, выявление случаев жесткого обращения с детьми в семье, сопровождение неблагополучной семьи</w:t>
      </w:r>
      <w:r>
        <w:rPr>
          <w:sz w:val="28"/>
          <w:szCs w:val="28"/>
        </w:rPr>
        <w:t>, г</w:t>
      </w:r>
      <w:r w:rsidRPr="00504941">
        <w:rPr>
          <w:sz w:val="28"/>
          <w:szCs w:val="28"/>
        </w:rPr>
        <w:t>рупповое и индивидуальное консультирование родителей (законных представителей) по направлениям: права ребёнка, ответственное отношение к родительским обязанностям, поощрение и наказание, социально приемлемые способы выражения агрессии и т.д.</w:t>
      </w:r>
      <w:r>
        <w:rPr>
          <w:sz w:val="28"/>
          <w:szCs w:val="28"/>
        </w:rPr>
        <w:t>, р</w:t>
      </w:r>
      <w:r w:rsidRPr="00504941">
        <w:rPr>
          <w:sz w:val="28"/>
          <w:szCs w:val="28"/>
        </w:rPr>
        <w:t>азработка и распространение буклетов и памяток для родителей;</w:t>
      </w:r>
      <w:proofErr w:type="gramEnd"/>
      <w:r w:rsidRPr="00504941">
        <w:rPr>
          <w:sz w:val="28"/>
          <w:szCs w:val="28"/>
        </w:rPr>
        <w:t xml:space="preserve"> распространение среди родителей информации о телефонах и адресах соц</w:t>
      </w:r>
      <w:proofErr w:type="gramStart"/>
      <w:r w:rsidRPr="00504941">
        <w:rPr>
          <w:sz w:val="28"/>
          <w:szCs w:val="28"/>
        </w:rPr>
        <w:t>.с</w:t>
      </w:r>
      <w:proofErr w:type="gramEnd"/>
      <w:r w:rsidRPr="00504941">
        <w:rPr>
          <w:sz w:val="28"/>
          <w:szCs w:val="28"/>
        </w:rPr>
        <w:t>лужб по охране прав детей, видеороликов, фильмов, пропагандирующих семейные ценности;</w:t>
      </w:r>
      <w:r>
        <w:rPr>
          <w:sz w:val="28"/>
          <w:szCs w:val="28"/>
        </w:rPr>
        <w:t xml:space="preserve"> </w:t>
      </w:r>
      <w:proofErr w:type="gramStart"/>
      <w:r w:rsidRPr="00504941">
        <w:rPr>
          <w:sz w:val="28"/>
          <w:szCs w:val="28"/>
        </w:rPr>
        <w:t>оформление групповых уголков «Защитим территорию детства»</w:t>
      </w:r>
      <w:r>
        <w:rPr>
          <w:sz w:val="28"/>
          <w:szCs w:val="28"/>
        </w:rPr>
        <w:t>, р</w:t>
      </w:r>
      <w:r w:rsidRPr="00504941">
        <w:rPr>
          <w:sz w:val="28"/>
          <w:szCs w:val="28"/>
        </w:rPr>
        <w:t>ейды в неблагополучные семьи</w:t>
      </w:r>
      <w:r>
        <w:rPr>
          <w:sz w:val="28"/>
          <w:szCs w:val="28"/>
        </w:rPr>
        <w:t>, р</w:t>
      </w:r>
      <w:r w:rsidRPr="00504941">
        <w:rPr>
          <w:sz w:val="28"/>
          <w:szCs w:val="28"/>
        </w:rPr>
        <w:t>азвитие сотрудничества с муниципалитетом (органы опеки и попечительства, КДН, ОВД и др.)</w:t>
      </w:r>
      <w:r>
        <w:rPr>
          <w:sz w:val="28"/>
          <w:szCs w:val="28"/>
        </w:rPr>
        <w:t>, е</w:t>
      </w:r>
      <w:r w:rsidRPr="00504941">
        <w:rPr>
          <w:sz w:val="28"/>
          <w:szCs w:val="28"/>
        </w:rPr>
        <w:t>жедневный осмотр и беседа с детьми из неблагополучных семей</w:t>
      </w:r>
      <w:r>
        <w:rPr>
          <w:sz w:val="28"/>
          <w:szCs w:val="28"/>
        </w:rPr>
        <w:t>, о</w:t>
      </w:r>
      <w:r w:rsidRPr="00504941">
        <w:rPr>
          <w:sz w:val="28"/>
          <w:szCs w:val="28"/>
        </w:rPr>
        <w:t>рганизация совместной деятельности с родительской общественностью и родительским комитетом по выявлению неблагополучных семей и оказанию им посильной помощи</w:t>
      </w:r>
      <w:r>
        <w:rPr>
          <w:sz w:val="28"/>
          <w:szCs w:val="28"/>
        </w:rPr>
        <w:t>, о</w:t>
      </w:r>
      <w:r w:rsidRPr="00504941">
        <w:rPr>
          <w:sz w:val="28"/>
          <w:szCs w:val="28"/>
        </w:rPr>
        <w:t>рганизация совместной деятельности с администрацией средних школ по передаче необходимой информации</w:t>
      </w:r>
      <w:proofErr w:type="gramEnd"/>
      <w:r w:rsidRPr="00504941">
        <w:rPr>
          <w:sz w:val="28"/>
          <w:szCs w:val="28"/>
        </w:rPr>
        <w:t xml:space="preserve"> о неблагополучных семьях выпускников детского сада в целях обеспечения непрерывности социально-педагогического сопровождения</w:t>
      </w:r>
      <w:r>
        <w:rPr>
          <w:sz w:val="28"/>
          <w:szCs w:val="28"/>
        </w:rPr>
        <w:t>, о</w:t>
      </w:r>
      <w:r w:rsidRPr="00504941">
        <w:rPr>
          <w:sz w:val="28"/>
          <w:szCs w:val="28"/>
        </w:rPr>
        <w:t xml:space="preserve">рганизация совместной деятельности с родителями воспитанников (спортивные праздники, творческие мастерские, </w:t>
      </w:r>
      <w:proofErr w:type="spellStart"/>
      <w:r w:rsidRPr="00504941">
        <w:rPr>
          <w:sz w:val="28"/>
          <w:szCs w:val="28"/>
        </w:rPr>
        <w:t>логотренинги</w:t>
      </w:r>
      <w:proofErr w:type="spellEnd"/>
      <w:r w:rsidRPr="00504941">
        <w:rPr>
          <w:sz w:val="28"/>
          <w:szCs w:val="28"/>
        </w:rPr>
        <w:t>, игровые тренинги, встречи в семейном клубе и т.д.) с целью пропаганды семейных ценностей</w:t>
      </w:r>
      <w:r>
        <w:rPr>
          <w:sz w:val="28"/>
          <w:szCs w:val="28"/>
        </w:rPr>
        <w:t xml:space="preserve"> и обо</w:t>
      </w:r>
      <w:r w:rsidR="00EE023D">
        <w:rPr>
          <w:sz w:val="28"/>
          <w:szCs w:val="28"/>
        </w:rPr>
        <w:t xml:space="preserve">гащения </w:t>
      </w:r>
      <w:r w:rsidR="00C37DD9">
        <w:rPr>
          <w:sz w:val="28"/>
          <w:szCs w:val="28"/>
        </w:rPr>
        <w:t xml:space="preserve">семейного досуга. За отчетный период (01.01.2017г. – 31.12.2017г.) </w:t>
      </w:r>
      <w:r>
        <w:rPr>
          <w:sz w:val="28"/>
          <w:szCs w:val="28"/>
        </w:rPr>
        <w:t xml:space="preserve">на </w:t>
      </w:r>
      <w:proofErr w:type="spellStart"/>
      <w:r>
        <w:rPr>
          <w:sz w:val="28"/>
          <w:szCs w:val="28"/>
        </w:rPr>
        <w:t>внутрисадовском</w:t>
      </w:r>
      <w:proofErr w:type="spellEnd"/>
      <w:r>
        <w:rPr>
          <w:sz w:val="28"/>
          <w:szCs w:val="28"/>
        </w:rPr>
        <w:t xml:space="preserve"> учете состояли 7 семей, с которыми велась профилактическая и реабилитационная работа.</w:t>
      </w:r>
    </w:p>
    <w:p w:rsidR="007F39F9" w:rsidRPr="00EE023D" w:rsidRDefault="007A6302" w:rsidP="00EE023D">
      <w:pPr>
        <w:ind w:firstLine="566"/>
        <w:jc w:val="both"/>
        <w:rPr>
          <w:i/>
          <w:sz w:val="28"/>
          <w:szCs w:val="28"/>
        </w:rPr>
      </w:pPr>
      <w:proofErr w:type="gramStart"/>
      <w:r w:rsidRPr="00EE023D">
        <w:rPr>
          <w:i/>
          <w:sz w:val="28"/>
          <w:szCs w:val="28"/>
        </w:rPr>
        <w:t>Таким образом, в учреждении ведется эффективная работа по установлению благоприятных и комфортных психолого-педагогических условий,</w:t>
      </w:r>
      <w:r w:rsidR="007F39F9" w:rsidRPr="00EE023D">
        <w:rPr>
          <w:i/>
          <w:sz w:val="28"/>
          <w:szCs w:val="28"/>
        </w:rPr>
        <w:br/>
        <w:t>В учреждении</w:t>
      </w:r>
      <w:r w:rsidRPr="00EE023D">
        <w:rPr>
          <w:i/>
          <w:sz w:val="28"/>
          <w:szCs w:val="28"/>
        </w:rPr>
        <w:t xml:space="preserve"> </w:t>
      </w:r>
      <w:r w:rsidR="007F39F9" w:rsidRPr="00EE023D">
        <w:rPr>
          <w:i/>
          <w:sz w:val="28"/>
          <w:szCs w:val="28"/>
        </w:rPr>
        <w:t xml:space="preserve">проводится </w:t>
      </w:r>
      <w:r w:rsidR="007F39F9" w:rsidRPr="00EE023D">
        <w:rPr>
          <w:bCs/>
          <w:i/>
          <w:sz w:val="28"/>
          <w:szCs w:val="28"/>
          <w:bdr w:val="none" w:sz="0" w:space="0" w:color="auto" w:frame="1"/>
          <w:shd w:val="clear" w:color="auto" w:fill="FFFFFF"/>
        </w:rPr>
        <w:t xml:space="preserve">индивидуальная работа с семьей, осуществляется дифференцированный подход к семьям разного типа, </w:t>
      </w:r>
      <w:r w:rsidR="007F39F9" w:rsidRPr="00EE023D">
        <w:rPr>
          <w:i/>
          <w:sz w:val="28"/>
          <w:szCs w:val="28"/>
        </w:rPr>
        <w:t>Однако, систему работы с родителями необходимо совершенствовать, систематически пополнять Банк педагогических данных о родителях,</w:t>
      </w:r>
      <w:r w:rsidRPr="00EE023D">
        <w:rPr>
          <w:i/>
          <w:sz w:val="28"/>
          <w:szCs w:val="28"/>
        </w:rPr>
        <w:t xml:space="preserve"> </w:t>
      </w:r>
      <w:r w:rsidR="007F39F9" w:rsidRPr="00EE023D">
        <w:rPr>
          <w:i/>
          <w:sz w:val="28"/>
          <w:szCs w:val="28"/>
        </w:rPr>
        <w:t>проводить диагностику потребностей родителей в образовательных услугах ДОУ, интересов, способностей и возможностей родителей в оказании дополнительных образовательных услуг</w:t>
      </w:r>
      <w:proofErr w:type="gramEnd"/>
      <w:r w:rsidR="007F39F9" w:rsidRPr="00EE023D">
        <w:rPr>
          <w:i/>
          <w:sz w:val="28"/>
          <w:szCs w:val="28"/>
        </w:rPr>
        <w:t xml:space="preserve"> ДОУ, привлекать родителей к более активному участию в жизни  и в управлении садом в таких  формах, как: инвесторы-спонсоры, социальные заказчики и исполнители дополнительных образовательных услуг, эксперты качества оказываемых услуг.</w:t>
      </w:r>
    </w:p>
    <w:p w:rsidR="00EE023D" w:rsidRDefault="00EE023D" w:rsidP="00EE023D">
      <w:pPr>
        <w:ind w:firstLine="708"/>
        <w:jc w:val="both"/>
        <w:rPr>
          <w:i/>
          <w:sz w:val="28"/>
          <w:szCs w:val="28"/>
        </w:rPr>
      </w:pPr>
      <w:r>
        <w:rPr>
          <w:i/>
          <w:sz w:val="28"/>
          <w:szCs w:val="28"/>
        </w:rPr>
        <w:t xml:space="preserve">Выявлены следующие </w:t>
      </w:r>
      <w:r w:rsidRPr="000D75A2">
        <w:rPr>
          <w:b/>
          <w:i/>
          <w:sz w:val="28"/>
          <w:szCs w:val="28"/>
          <w:u w:val="single"/>
        </w:rPr>
        <w:t>проблемы</w:t>
      </w:r>
      <w:r>
        <w:rPr>
          <w:b/>
          <w:i/>
          <w:sz w:val="28"/>
          <w:szCs w:val="28"/>
          <w:u w:val="single"/>
        </w:rPr>
        <w:t xml:space="preserve"> </w:t>
      </w:r>
      <w:r w:rsidRPr="000D75A2">
        <w:rPr>
          <w:i/>
          <w:sz w:val="28"/>
          <w:szCs w:val="28"/>
        </w:rPr>
        <w:t>и намечены</w:t>
      </w:r>
      <w:r>
        <w:rPr>
          <w:b/>
          <w:i/>
          <w:sz w:val="28"/>
          <w:szCs w:val="28"/>
          <w:u w:val="single"/>
        </w:rPr>
        <w:t xml:space="preserve"> пути их решения</w:t>
      </w:r>
      <w:r>
        <w:rPr>
          <w:i/>
          <w:sz w:val="28"/>
          <w:szCs w:val="28"/>
        </w:rPr>
        <w:t>:</w:t>
      </w:r>
    </w:p>
    <w:p w:rsidR="00EE023D" w:rsidRDefault="00EE023D" w:rsidP="00EE023D">
      <w:pPr>
        <w:jc w:val="both"/>
        <w:rPr>
          <w:i/>
          <w:sz w:val="28"/>
          <w:szCs w:val="28"/>
        </w:rPr>
      </w:pPr>
      <w:proofErr w:type="gramStart"/>
      <w:r w:rsidRPr="000D75A2">
        <w:rPr>
          <w:i/>
          <w:sz w:val="28"/>
          <w:szCs w:val="28"/>
        </w:rPr>
        <w:t xml:space="preserve">- начинающие педагоги  недостаточно владеют педагогическими технологиями </w:t>
      </w:r>
      <w:proofErr w:type="spellStart"/>
      <w:r w:rsidRPr="000D75A2">
        <w:rPr>
          <w:i/>
          <w:sz w:val="28"/>
          <w:szCs w:val="28"/>
        </w:rPr>
        <w:t>деятельностного</w:t>
      </w:r>
      <w:proofErr w:type="spellEnd"/>
      <w:r w:rsidRPr="000D75A2">
        <w:rPr>
          <w:i/>
          <w:sz w:val="28"/>
          <w:szCs w:val="28"/>
        </w:rPr>
        <w:t xml:space="preserve"> типа, количество авторских разработок в рамках </w:t>
      </w:r>
      <w:r w:rsidRPr="000D75A2">
        <w:rPr>
          <w:i/>
          <w:sz w:val="28"/>
          <w:szCs w:val="28"/>
        </w:rPr>
        <w:lastRenderedPageBreak/>
        <w:t>применяемых технологий крайне мало;  методической службе в рамках командного управления необходимо организовать «команду» из воспитателей «Технологии» и путем  самообразования, обучающих семинаров, мастер-классов, конкурсов  активизировать  работу педагогов по овладению и  творческому применению таких технологий, как: технология продуктивного чтения, технология проблемного диалога, технология оценивания образовательных д</w:t>
      </w:r>
      <w:r>
        <w:rPr>
          <w:i/>
          <w:sz w:val="28"/>
          <w:szCs w:val="28"/>
        </w:rPr>
        <w:t>остижений, проектная технология;</w:t>
      </w:r>
      <w:proofErr w:type="gramEnd"/>
    </w:p>
    <w:p w:rsidR="00EE023D" w:rsidRPr="000D75A2" w:rsidRDefault="00EE023D" w:rsidP="00EE023D">
      <w:pPr>
        <w:jc w:val="both"/>
        <w:rPr>
          <w:i/>
          <w:sz w:val="28"/>
          <w:szCs w:val="28"/>
        </w:rPr>
      </w:pPr>
      <w:r>
        <w:rPr>
          <w:i/>
          <w:sz w:val="28"/>
          <w:szCs w:val="28"/>
        </w:rPr>
        <w:t>- формы взаимодействия с родителями недостаточно отвечают современным требованиям и подходам, необходимо обновить формы работы с родителями в русле технологии сотрудничества (практическая реализация проектов «Университет семейных наук», «Час –  это много или мало?»)</w:t>
      </w:r>
    </w:p>
    <w:p w:rsidR="00EE023D" w:rsidRDefault="00EE023D" w:rsidP="007F39F9">
      <w:pPr>
        <w:jc w:val="both"/>
        <w:rPr>
          <w:sz w:val="28"/>
          <w:szCs w:val="28"/>
        </w:rPr>
      </w:pPr>
    </w:p>
    <w:p w:rsidR="002F6751" w:rsidRDefault="007A6302" w:rsidP="00B37BC3">
      <w:pPr>
        <w:ind w:firstLine="567"/>
        <w:jc w:val="both"/>
        <w:rPr>
          <w:b/>
          <w:i/>
          <w:sz w:val="28"/>
          <w:szCs w:val="28"/>
        </w:rPr>
      </w:pPr>
      <w:r w:rsidRPr="007A6302">
        <w:rPr>
          <w:b/>
          <w:i/>
          <w:sz w:val="28"/>
          <w:szCs w:val="28"/>
        </w:rPr>
        <w:t xml:space="preserve">1.3. </w:t>
      </w:r>
      <w:r w:rsidR="00B37BC3">
        <w:rPr>
          <w:b/>
          <w:i/>
          <w:sz w:val="28"/>
          <w:szCs w:val="28"/>
        </w:rPr>
        <w:t>М</w:t>
      </w:r>
      <w:r w:rsidRPr="007A6302">
        <w:rPr>
          <w:b/>
          <w:i/>
          <w:sz w:val="28"/>
          <w:szCs w:val="28"/>
        </w:rPr>
        <w:t>атериально-технические условия</w:t>
      </w:r>
    </w:p>
    <w:p w:rsidR="00B37BC3" w:rsidRDefault="00B37BC3" w:rsidP="00B37BC3">
      <w:pPr>
        <w:ind w:firstLine="708"/>
        <w:jc w:val="both"/>
        <w:rPr>
          <w:sz w:val="28"/>
          <w:szCs w:val="28"/>
        </w:rPr>
      </w:pPr>
      <w:r>
        <w:rPr>
          <w:sz w:val="28"/>
          <w:szCs w:val="28"/>
        </w:rPr>
        <w:t>МБДОУ «Детский сад №1 «</w:t>
      </w:r>
      <w:proofErr w:type="spellStart"/>
      <w:r>
        <w:rPr>
          <w:sz w:val="28"/>
          <w:szCs w:val="28"/>
        </w:rPr>
        <w:t>Семицветик</w:t>
      </w:r>
      <w:proofErr w:type="spellEnd"/>
      <w:r>
        <w:rPr>
          <w:sz w:val="28"/>
          <w:szCs w:val="28"/>
        </w:rPr>
        <w:t>» расположен в центре города в районе многоэтажной застройки, с отлаженным транспортным сообщением, развитой инфраструктурой. В непосредственной близости от детского сада расположены такие учреждения культуры и спорта, как ДК «Юбилейный», МАОУ гимназия №7 им.св</w:t>
      </w:r>
      <w:proofErr w:type="gramStart"/>
      <w:r>
        <w:rPr>
          <w:sz w:val="28"/>
          <w:szCs w:val="28"/>
        </w:rPr>
        <w:t>.П</w:t>
      </w:r>
      <w:proofErr w:type="gramEnd"/>
      <w:r>
        <w:rPr>
          <w:sz w:val="28"/>
          <w:szCs w:val="28"/>
        </w:rPr>
        <w:t xml:space="preserve">итирима, епископа Тамбовского, детская библиотека </w:t>
      </w:r>
      <w:proofErr w:type="spellStart"/>
      <w:r>
        <w:rPr>
          <w:sz w:val="28"/>
          <w:szCs w:val="28"/>
        </w:rPr>
        <w:t>им.А.П.Гайдара</w:t>
      </w:r>
      <w:proofErr w:type="spellEnd"/>
      <w:r>
        <w:rPr>
          <w:sz w:val="28"/>
          <w:szCs w:val="28"/>
        </w:rPr>
        <w:t xml:space="preserve">, ДС «Кристалл», что создаёт прекрасную возможность для осуществления сетевого взаимодействия. Расположение вблизи детского сада такого учреждения как «Дом ветеранов» открывает дополнительные возможности для реализации проектов по патриотическому, духовно-нравственному воспитанию детей. Большое количество деревьев, кустарников, цветочных клумб на территории  положительно влияет на экологическое окружение детского сада, а наличие опытных участков позволяет вести с воспитанниками экспериментальную деятельность, осуществлять наблюдения. На территории детского сада имеется необходимое оборудование для двигательной активности и игр детей, площадка для обучения правилам дорожного движения. </w:t>
      </w:r>
    </w:p>
    <w:p w:rsidR="008118C3" w:rsidRDefault="008118C3" w:rsidP="008118C3">
      <w:pPr>
        <w:autoSpaceDE w:val="0"/>
        <w:autoSpaceDN w:val="0"/>
        <w:adjustRightInd w:val="0"/>
        <w:ind w:firstLine="567"/>
        <w:jc w:val="both"/>
        <w:rPr>
          <w:sz w:val="28"/>
          <w:szCs w:val="28"/>
        </w:rPr>
      </w:pPr>
      <w:r>
        <w:rPr>
          <w:sz w:val="28"/>
          <w:szCs w:val="28"/>
        </w:rPr>
        <w:t>Развивающая предметно-пространственная среда дошкольного образовательного учреждения проектируется</w:t>
      </w:r>
      <w:r w:rsidRPr="00EC3F14">
        <w:rPr>
          <w:sz w:val="28"/>
          <w:szCs w:val="28"/>
        </w:rPr>
        <w:t xml:space="preserve"> с учётом основных </w:t>
      </w:r>
      <w:r w:rsidRPr="00EC3F14">
        <w:rPr>
          <w:b/>
          <w:bCs/>
          <w:sz w:val="28"/>
          <w:szCs w:val="28"/>
        </w:rPr>
        <w:t>принципов</w:t>
      </w:r>
      <w:r w:rsidRPr="00EC3F14">
        <w:rPr>
          <w:sz w:val="28"/>
          <w:szCs w:val="28"/>
        </w:rPr>
        <w:t>:</w:t>
      </w:r>
    </w:p>
    <w:p w:rsidR="008118C3" w:rsidRDefault="008118C3" w:rsidP="008118C3">
      <w:pPr>
        <w:autoSpaceDE w:val="0"/>
        <w:autoSpaceDN w:val="0"/>
        <w:adjustRightInd w:val="0"/>
        <w:ind w:firstLine="567"/>
        <w:jc w:val="both"/>
        <w:rPr>
          <w:sz w:val="28"/>
          <w:szCs w:val="28"/>
        </w:rPr>
      </w:pPr>
      <w:r w:rsidRPr="00EC3F14">
        <w:rPr>
          <w:sz w:val="28"/>
          <w:szCs w:val="28"/>
        </w:rPr>
        <w:t xml:space="preserve">– </w:t>
      </w:r>
      <w:r w:rsidRPr="00EC3F14">
        <w:rPr>
          <w:i/>
          <w:iCs/>
          <w:sz w:val="28"/>
          <w:szCs w:val="28"/>
        </w:rPr>
        <w:t>информативности</w:t>
      </w:r>
      <w:r w:rsidRPr="00EC3F14">
        <w:rPr>
          <w:sz w:val="28"/>
          <w:szCs w:val="28"/>
        </w:rPr>
        <w:t>, предусматривающей разнообразие тематик</w:t>
      </w:r>
      <w:r>
        <w:rPr>
          <w:sz w:val="28"/>
          <w:szCs w:val="28"/>
        </w:rPr>
        <w:t xml:space="preserve"> </w:t>
      </w:r>
      <w:r w:rsidRPr="00EC3F14">
        <w:rPr>
          <w:sz w:val="28"/>
          <w:szCs w:val="28"/>
        </w:rPr>
        <w:t>материалов и оборудования и активности воспитанников во взаимодействии с предметным окружением;</w:t>
      </w:r>
    </w:p>
    <w:p w:rsidR="008118C3" w:rsidRDefault="008118C3" w:rsidP="008118C3">
      <w:pPr>
        <w:autoSpaceDE w:val="0"/>
        <w:autoSpaceDN w:val="0"/>
        <w:adjustRightInd w:val="0"/>
        <w:ind w:firstLine="567"/>
        <w:jc w:val="both"/>
        <w:rPr>
          <w:sz w:val="28"/>
          <w:szCs w:val="28"/>
        </w:rPr>
      </w:pPr>
      <w:r w:rsidRPr="00EC3F14">
        <w:rPr>
          <w:sz w:val="28"/>
          <w:szCs w:val="28"/>
        </w:rPr>
        <w:t xml:space="preserve">– </w:t>
      </w:r>
      <w:r w:rsidRPr="00EC3F14">
        <w:rPr>
          <w:i/>
          <w:iCs/>
          <w:sz w:val="28"/>
          <w:szCs w:val="28"/>
        </w:rPr>
        <w:t>вариативности</w:t>
      </w:r>
      <w:r w:rsidRPr="00EC3F14">
        <w:rPr>
          <w:sz w:val="28"/>
          <w:szCs w:val="28"/>
        </w:rPr>
        <w:t>, определяющейся видом дошкольной образовательной организации, содержанием воспитания, культурными и художественными традициями, климатогеографическими особенностями</w:t>
      </w:r>
      <w:r>
        <w:rPr>
          <w:sz w:val="28"/>
          <w:szCs w:val="28"/>
        </w:rPr>
        <w:t xml:space="preserve">; </w:t>
      </w:r>
    </w:p>
    <w:p w:rsidR="008118C3" w:rsidRDefault="008118C3" w:rsidP="008118C3">
      <w:pPr>
        <w:autoSpaceDE w:val="0"/>
        <w:autoSpaceDN w:val="0"/>
        <w:adjustRightInd w:val="0"/>
        <w:ind w:firstLine="567"/>
        <w:jc w:val="both"/>
        <w:rPr>
          <w:sz w:val="28"/>
          <w:szCs w:val="28"/>
        </w:rPr>
      </w:pPr>
      <w:r w:rsidRPr="00EC3F14">
        <w:rPr>
          <w:sz w:val="28"/>
          <w:szCs w:val="28"/>
        </w:rPr>
        <w:t xml:space="preserve">– </w:t>
      </w:r>
      <w:proofErr w:type="spellStart"/>
      <w:r w:rsidRPr="00EC3F14">
        <w:rPr>
          <w:i/>
          <w:iCs/>
          <w:sz w:val="28"/>
          <w:szCs w:val="28"/>
        </w:rPr>
        <w:t>полифункциональности</w:t>
      </w:r>
      <w:proofErr w:type="spellEnd"/>
      <w:r w:rsidRPr="00EC3F14">
        <w:rPr>
          <w:sz w:val="28"/>
          <w:szCs w:val="28"/>
        </w:rPr>
        <w:t>, предусматривающей обеспечение всех</w:t>
      </w:r>
      <w:r>
        <w:rPr>
          <w:sz w:val="28"/>
          <w:szCs w:val="28"/>
        </w:rPr>
        <w:t xml:space="preserve"> </w:t>
      </w:r>
      <w:r w:rsidRPr="00EC3F14">
        <w:rPr>
          <w:sz w:val="28"/>
          <w:szCs w:val="28"/>
        </w:rPr>
        <w:t>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r>
        <w:rPr>
          <w:sz w:val="28"/>
          <w:szCs w:val="28"/>
        </w:rPr>
        <w:t xml:space="preserve"> </w:t>
      </w:r>
    </w:p>
    <w:p w:rsidR="008118C3" w:rsidRDefault="008118C3" w:rsidP="008118C3">
      <w:pPr>
        <w:autoSpaceDE w:val="0"/>
        <w:autoSpaceDN w:val="0"/>
        <w:adjustRightInd w:val="0"/>
        <w:ind w:firstLine="567"/>
        <w:jc w:val="both"/>
        <w:rPr>
          <w:sz w:val="28"/>
          <w:szCs w:val="28"/>
        </w:rPr>
      </w:pPr>
      <w:r w:rsidRPr="00EC3F14">
        <w:rPr>
          <w:sz w:val="28"/>
          <w:szCs w:val="28"/>
        </w:rPr>
        <w:t xml:space="preserve">– </w:t>
      </w:r>
      <w:r w:rsidRPr="00EC3F14">
        <w:rPr>
          <w:i/>
          <w:iCs/>
          <w:sz w:val="28"/>
          <w:szCs w:val="28"/>
        </w:rPr>
        <w:t>педагогической целесообразности</w:t>
      </w:r>
      <w:r w:rsidRPr="00EC3F14">
        <w:rPr>
          <w:sz w:val="28"/>
          <w:szCs w:val="28"/>
        </w:rPr>
        <w:t>, позволяющей предусмотреть</w:t>
      </w:r>
      <w:r>
        <w:rPr>
          <w:sz w:val="28"/>
          <w:szCs w:val="28"/>
        </w:rPr>
        <w:t xml:space="preserve"> </w:t>
      </w:r>
      <w:r w:rsidRPr="00EC3F14">
        <w:rPr>
          <w:sz w:val="28"/>
          <w:szCs w:val="28"/>
        </w:rPr>
        <w:t>необходимость и достаточность наполнения предметно-</w:t>
      </w:r>
      <w:r>
        <w:rPr>
          <w:sz w:val="28"/>
          <w:szCs w:val="28"/>
        </w:rPr>
        <w:t xml:space="preserve">развивающей </w:t>
      </w:r>
      <w:r w:rsidRPr="00EC3F14">
        <w:rPr>
          <w:sz w:val="28"/>
          <w:szCs w:val="28"/>
        </w:rPr>
        <w:t>среды, а также обеспечить возможность самовыражения воспитанников, индивидуальную комфортность и эмоциональное благополучие</w:t>
      </w:r>
      <w:r>
        <w:rPr>
          <w:sz w:val="28"/>
          <w:szCs w:val="28"/>
        </w:rPr>
        <w:t xml:space="preserve"> </w:t>
      </w:r>
      <w:r w:rsidRPr="00EC3F14">
        <w:rPr>
          <w:sz w:val="28"/>
          <w:szCs w:val="28"/>
        </w:rPr>
        <w:t>каждого ребёнка;</w:t>
      </w:r>
      <w:r>
        <w:rPr>
          <w:sz w:val="28"/>
          <w:szCs w:val="28"/>
        </w:rPr>
        <w:t xml:space="preserve"> </w:t>
      </w:r>
    </w:p>
    <w:p w:rsidR="008118C3" w:rsidRDefault="008118C3" w:rsidP="008118C3">
      <w:pPr>
        <w:autoSpaceDE w:val="0"/>
        <w:autoSpaceDN w:val="0"/>
        <w:adjustRightInd w:val="0"/>
        <w:ind w:firstLine="567"/>
        <w:jc w:val="both"/>
        <w:rPr>
          <w:sz w:val="28"/>
          <w:szCs w:val="28"/>
        </w:rPr>
      </w:pPr>
      <w:proofErr w:type="gramStart"/>
      <w:r w:rsidRPr="00EC3F14">
        <w:rPr>
          <w:sz w:val="28"/>
          <w:szCs w:val="28"/>
        </w:rPr>
        <w:t xml:space="preserve">– </w:t>
      </w:r>
      <w:proofErr w:type="spellStart"/>
      <w:r w:rsidRPr="00EC3F14">
        <w:rPr>
          <w:i/>
          <w:iCs/>
          <w:sz w:val="28"/>
          <w:szCs w:val="28"/>
        </w:rPr>
        <w:t>трансформируемости</w:t>
      </w:r>
      <w:proofErr w:type="spellEnd"/>
      <w:r w:rsidRPr="00EC3F14">
        <w:rPr>
          <w:sz w:val="28"/>
          <w:szCs w:val="28"/>
        </w:rPr>
        <w:t>, обеспечивающей возможность изменений</w:t>
      </w:r>
      <w:r>
        <w:rPr>
          <w:sz w:val="28"/>
          <w:szCs w:val="28"/>
        </w:rPr>
        <w:t xml:space="preserve"> </w:t>
      </w:r>
      <w:r w:rsidRPr="00EC3F14">
        <w:rPr>
          <w:sz w:val="28"/>
          <w:szCs w:val="28"/>
        </w:rPr>
        <w:t>предметно-развивающей среды, позволяющих, по ситуации, вынести</w:t>
      </w:r>
      <w:r>
        <w:rPr>
          <w:sz w:val="28"/>
          <w:szCs w:val="28"/>
        </w:rPr>
        <w:t xml:space="preserve"> </w:t>
      </w:r>
      <w:r w:rsidRPr="00EC3F14">
        <w:rPr>
          <w:sz w:val="28"/>
          <w:szCs w:val="28"/>
        </w:rPr>
        <w:t>на первый план ту или иную функцию пространства</w:t>
      </w:r>
      <w:r>
        <w:rPr>
          <w:sz w:val="28"/>
          <w:szCs w:val="28"/>
        </w:rPr>
        <w:t xml:space="preserve">. </w:t>
      </w:r>
      <w:proofErr w:type="gramEnd"/>
    </w:p>
    <w:p w:rsidR="008118C3" w:rsidRDefault="008118C3" w:rsidP="008118C3">
      <w:pPr>
        <w:autoSpaceDE w:val="0"/>
        <w:autoSpaceDN w:val="0"/>
        <w:adjustRightInd w:val="0"/>
        <w:ind w:firstLine="567"/>
        <w:jc w:val="both"/>
        <w:rPr>
          <w:sz w:val="28"/>
          <w:szCs w:val="28"/>
        </w:rPr>
      </w:pPr>
      <w:r w:rsidRPr="00EC3F14">
        <w:rPr>
          <w:sz w:val="28"/>
          <w:szCs w:val="28"/>
        </w:rPr>
        <w:lastRenderedPageBreak/>
        <w:t>Наиболее полно реализовать перечисленные принципы позволяет</w:t>
      </w:r>
      <w:r>
        <w:rPr>
          <w:sz w:val="28"/>
          <w:szCs w:val="28"/>
        </w:rPr>
        <w:t xml:space="preserve"> </w:t>
      </w:r>
      <w:r w:rsidRPr="00EC3F14">
        <w:rPr>
          <w:sz w:val="28"/>
          <w:szCs w:val="28"/>
        </w:rPr>
        <w:t>среда, которая выстраивается с учётом времени пребывания детей в</w:t>
      </w:r>
      <w:r>
        <w:rPr>
          <w:sz w:val="28"/>
          <w:szCs w:val="28"/>
        </w:rPr>
        <w:t xml:space="preserve"> дошкольном учреждении</w:t>
      </w:r>
      <w:r w:rsidRPr="00EC3F14">
        <w:rPr>
          <w:sz w:val="28"/>
          <w:szCs w:val="28"/>
        </w:rPr>
        <w:t xml:space="preserve">, а также условное выделение в групповом </w:t>
      </w:r>
      <w:r w:rsidRPr="00887192">
        <w:rPr>
          <w:b/>
          <w:i/>
          <w:sz w:val="28"/>
          <w:szCs w:val="28"/>
        </w:rPr>
        <w:t>пространстве трёх секторов</w:t>
      </w:r>
      <w:r w:rsidRPr="00EC3F14">
        <w:rPr>
          <w:sz w:val="28"/>
          <w:szCs w:val="28"/>
        </w:rPr>
        <w:t xml:space="preserve"> (активной деятельности,</w:t>
      </w:r>
      <w:r>
        <w:rPr>
          <w:sz w:val="28"/>
          <w:szCs w:val="28"/>
        </w:rPr>
        <w:t xml:space="preserve"> </w:t>
      </w:r>
      <w:r w:rsidRPr="00EC3F14">
        <w:rPr>
          <w:sz w:val="28"/>
          <w:szCs w:val="28"/>
        </w:rPr>
        <w:t>спокойной деятельности, рабочий сектор). Примерное соотношение</w:t>
      </w:r>
      <w:r>
        <w:rPr>
          <w:sz w:val="28"/>
          <w:szCs w:val="28"/>
        </w:rPr>
        <w:t xml:space="preserve"> </w:t>
      </w:r>
      <w:r w:rsidRPr="00EC3F14">
        <w:rPr>
          <w:sz w:val="28"/>
          <w:szCs w:val="28"/>
        </w:rPr>
        <w:t>секторов в пространстве группы: сектор активной деятельности –</w:t>
      </w:r>
      <w:r>
        <w:rPr>
          <w:sz w:val="28"/>
          <w:szCs w:val="28"/>
        </w:rPr>
        <w:t xml:space="preserve"> </w:t>
      </w:r>
      <w:r w:rsidRPr="00EC3F14">
        <w:rPr>
          <w:sz w:val="28"/>
          <w:szCs w:val="28"/>
        </w:rPr>
        <w:t xml:space="preserve">около 50%, сектор спокойной деятельности – около 20%; рабочий сектор – около 30% (Н.А. Короткова, Т.Н. </w:t>
      </w:r>
      <w:proofErr w:type="spellStart"/>
      <w:r w:rsidRPr="00EC3F14">
        <w:rPr>
          <w:sz w:val="28"/>
          <w:szCs w:val="28"/>
        </w:rPr>
        <w:t>Доронова</w:t>
      </w:r>
      <w:proofErr w:type="spellEnd"/>
      <w:r w:rsidRPr="00EC3F14">
        <w:rPr>
          <w:sz w:val="28"/>
          <w:szCs w:val="28"/>
        </w:rPr>
        <w:t xml:space="preserve"> и др.).</w:t>
      </w:r>
    </w:p>
    <w:p w:rsidR="008118C3" w:rsidRPr="00EC3F14" w:rsidRDefault="008118C3" w:rsidP="008118C3">
      <w:pPr>
        <w:autoSpaceDE w:val="0"/>
        <w:autoSpaceDN w:val="0"/>
        <w:adjustRightInd w:val="0"/>
        <w:ind w:firstLine="567"/>
        <w:jc w:val="both"/>
        <w:rPr>
          <w:sz w:val="28"/>
          <w:szCs w:val="28"/>
        </w:rPr>
      </w:pPr>
    </w:p>
    <w:tbl>
      <w:tblPr>
        <w:tblStyle w:val="a9"/>
        <w:tblW w:w="10173" w:type="dxa"/>
        <w:tblLook w:val="04A0"/>
      </w:tblPr>
      <w:tblGrid>
        <w:gridCol w:w="2235"/>
        <w:gridCol w:w="3260"/>
        <w:gridCol w:w="4678"/>
      </w:tblGrid>
      <w:tr w:rsidR="008118C3" w:rsidTr="008118C3">
        <w:tc>
          <w:tcPr>
            <w:tcW w:w="2235" w:type="dxa"/>
          </w:tcPr>
          <w:p w:rsidR="008118C3" w:rsidRPr="00887192" w:rsidRDefault="008118C3" w:rsidP="00F71E23">
            <w:pPr>
              <w:autoSpaceDE w:val="0"/>
              <w:autoSpaceDN w:val="0"/>
              <w:adjustRightInd w:val="0"/>
              <w:jc w:val="center"/>
              <w:rPr>
                <w:b/>
                <w:bCs/>
              </w:rPr>
            </w:pPr>
            <w:r w:rsidRPr="00887192">
              <w:rPr>
                <w:b/>
                <w:bCs/>
              </w:rPr>
              <w:t>Наименование</w:t>
            </w:r>
          </w:p>
          <w:p w:rsidR="008118C3" w:rsidRPr="00887192" w:rsidRDefault="008118C3" w:rsidP="00F71E23">
            <w:pPr>
              <w:jc w:val="center"/>
            </w:pPr>
            <w:r w:rsidRPr="00887192">
              <w:rPr>
                <w:b/>
                <w:bCs/>
              </w:rPr>
              <w:t>сектора</w:t>
            </w:r>
          </w:p>
        </w:tc>
        <w:tc>
          <w:tcPr>
            <w:tcW w:w="3260" w:type="dxa"/>
          </w:tcPr>
          <w:p w:rsidR="008118C3" w:rsidRPr="00887192" w:rsidRDefault="008118C3" w:rsidP="00F71E23">
            <w:pPr>
              <w:jc w:val="center"/>
            </w:pPr>
            <w:r w:rsidRPr="00887192">
              <w:rPr>
                <w:b/>
                <w:bCs/>
              </w:rPr>
              <w:t>Наименование центров</w:t>
            </w:r>
          </w:p>
        </w:tc>
        <w:tc>
          <w:tcPr>
            <w:tcW w:w="4678" w:type="dxa"/>
          </w:tcPr>
          <w:p w:rsidR="008118C3" w:rsidRPr="00887192" w:rsidRDefault="008118C3" w:rsidP="00F71E23">
            <w:pPr>
              <w:jc w:val="center"/>
            </w:pPr>
            <w:r w:rsidRPr="00887192">
              <w:rPr>
                <w:b/>
                <w:bCs/>
              </w:rPr>
              <w:t>Задачи центра</w:t>
            </w:r>
          </w:p>
        </w:tc>
      </w:tr>
      <w:tr w:rsidR="008118C3" w:rsidTr="008118C3">
        <w:tc>
          <w:tcPr>
            <w:tcW w:w="2235" w:type="dxa"/>
            <w:vMerge w:val="restart"/>
          </w:tcPr>
          <w:p w:rsidR="008118C3" w:rsidRPr="00887192" w:rsidRDefault="008118C3" w:rsidP="00F71E23">
            <w:pPr>
              <w:autoSpaceDE w:val="0"/>
              <w:autoSpaceDN w:val="0"/>
              <w:adjustRightInd w:val="0"/>
              <w:jc w:val="center"/>
            </w:pPr>
            <w:r w:rsidRPr="00887192">
              <w:t xml:space="preserve">Сектор </w:t>
            </w:r>
            <w:proofErr w:type="gramStart"/>
            <w:r w:rsidRPr="00887192">
              <w:t>активной</w:t>
            </w:r>
            <w:proofErr w:type="gramEnd"/>
          </w:p>
          <w:p w:rsidR="008118C3" w:rsidRPr="00887192" w:rsidRDefault="008118C3" w:rsidP="00F71E23">
            <w:pPr>
              <w:autoSpaceDE w:val="0"/>
              <w:autoSpaceDN w:val="0"/>
              <w:adjustRightInd w:val="0"/>
              <w:jc w:val="center"/>
            </w:pPr>
            <w:r w:rsidRPr="00887192">
              <w:t>деятельности</w:t>
            </w:r>
          </w:p>
          <w:p w:rsidR="008118C3" w:rsidRPr="00887192" w:rsidRDefault="008118C3" w:rsidP="00F71E23">
            <w:pPr>
              <w:jc w:val="center"/>
            </w:pPr>
            <w:r w:rsidRPr="00887192">
              <w:t>(50%)</w:t>
            </w:r>
          </w:p>
        </w:tc>
        <w:tc>
          <w:tcPr>
            <w:tcW w:w="3260" w:type="dxa"/>
          </w:tcPr>
          <w:p w:rsidR="008118C3" w:rsidRPr="00887192" w:rsidRDefault="008118C3" w:rsidP="00F71E23">
            <w:pPr>
              <w:autoSpaceDE w:val="0"/>
              <w:autoSpaceDN w:val="0"/>
              <w:adjustRightInd w:val="0"/>
              <w:jc w:val="center"/>
            </w:pPr>
            <w:r w:rsidRPr="00887192">
              <w:t xml:space="preserve">Центр </w:t>
            </w:r>
            <w:proofErr w:type="gramStart"/>
            <w:r w:rsidRPr="00887192">
              <w:t>двигательной</w:t>
            </w:r>
            <w:proofErr w:type="gramEnd"/>
            <w:r w:rsidRPr="00887192">
              <w:t xml:space="preserve"> </w:t>
            </w:r>
            <w:proofErr w:type="spellStart"/>
            <w:r w:rsidRPr="00887192">
              <w:t>ак</w:t>
            </w:r>
            <w:proofErr w:type="spellEnd"/>
            <w:r w:rsidRPr="00887192">
              <w:t>-</w:t>
            </w:r>
          </w:p>
          <w:p w:rsidR="008118C3" w:rsidRPr="00887192" w:rsidRDefault="008118C3" w:rsidP="00F71E23">
            <w:pPr>
              <w:autoSpaceDE w:val="0"/>
              <w:autoSpaceDN w:val="0"/>
              <w:adjustRightInd w:val="0"/>
              <w:jc w:val="center"/>
            </w:pPr>
            <w:proofErr w:type="spellStart"/>
            <w:r w:rsidRPr="00887192">
              <w:t>тивности</w:t>
            </w:r>
            <w:proofErr w:type="spellEnd"/>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 xml:space="preserve">Удовлетворение потребности детей </w:t>
            </w:r>
            <w:proofErr w:type="gramStart"/>
            <w:r w:rsidRPr="00887192">
              <w:t>в</w:t>
            </w:r>
            <w:proofErr w:type="gramEnd"/>
          </w:p>
          <w:p w:rsidR="008118C3" w:rsidRPr="00887192" w:rsidRDefault="008118C3" w:rsidP="00F71E23">
            <w:pPr>
              <w:autoSpaceDE w:val="0"/>
              <w:autoSpaceDN w:val="0"/>
              <w:adjustRightInd w:val="0"/>
              <w:jc w:val="center"/>
            </w:pPr>
            <w:r w:rsidRPr="00887192">
              <w:t>двигательной активности.</w:t>
            </w:r>
          </w:p>
          <w:p w:rsidR="008118C3" w:rsidRPr="00887192" w:rsidRDefault="008118C3" w:rsidP="00F71E23">
            <w:pPr>
              <w:autoSpaceDE w:val="0"/>
              <w:autoSpaceDN w:val="0"/>
              <w:adjustRightInd w:val="0"/>
              <w:jc w:val="center"/>
            </w:pPr>
            <w:r w:rsidRPr="00887192">
              <w:t xml:space="preserve">Организация </w:t>
            </w:r>
            <w:proofErr w:type="gramStart"/>
            <w:r w:rsidRPr="00887192">
              <w:t>самостоятельной</w:t>
            </w:r>
            <w:proofErr w:type="gramEnd"/>
            <w:r w:rsidRPr="00887192">
              <w:t xml:space="preserve"> </w:t>
            </w:r>
            <w:proofErr w:type="spellStart"/>
            <w:r w:rsidRPr="00887192">
              <w:t>двига</w:t>
            </w:r>
            <w:proofErr w:type="spellEnd"/>
            <w:r w:rsidRPr="00887192">
              <w:t>-</w:t>
            </w:r>
          </w:p>
          <w:p w:rsidR="008118C3" w:rsidRPr="00887192" w:rsidRDefault="008118C3" w:rsidP="00F71E23">
            <w:pPr>
              <w:autoSpaceDE w:val="0"/>
              <w:autoSpaceDN w:val="0"/>
              <w:adjustRightInd w:val="0"/>
              <w:jc w:val="center"/>
            </w:pPr>
            <w:r w:rsidRPr="00887192">
              <w:t xml:space="preserve">тельной деятельности на основе </w:t>
            </w:r>
            <w:proofErr w:type="spellStart"/>
            <w:r w:rsidRPr="00887192">
              <w:t>ис</w:t>
            </w:r>
            <w:proofErr w:type="spellEnd"/>
            <w:r w:rsidRPr="00887192">
              <w:t>-</w:t>
            </w:r>
          </w:p>
          <w:p w:rsidR="008118C3" w:rsidRPr="00887192" w:rsidRDefault="008118C3" w:rsidP="00F71E23">
            <w:pPr>
              <w:autoSpaceDE w:val="0"/>
              <w:autoSpaceDN w:val="0"/>
              <w:adjustRightInd w:val="0"/>
              <w:jc w:val="center"/>
            </w:pPr>
            <w:r w:rsidRPr="00887192">
              <w:t>пользования накопленных знаний.</w:t>
            </w:r>
          </w:p>
          <w:p w:rsidR="008118C3" w:rsidRPr="00887192" w:rsidRDefault="008118C3" w:rsidP="00F71E23">
            <w:pPr>
              <w:autoSpaceDE w:val="0"/>
              <w:autoSpaceDN w:val="0"/>
              <w:adjustRightInd w:val="0"/>
              <w:jc w:val="center"/>
            </w:pPr>
            <w:r w:rsidRPr="00887192">
              <w:t>Профилактика негативных эмоций.</w:t>
            </w:r>
          </w:p>
          <w:p w:rsidR="008118C3" w:rsidRPr="00887192" w:rsidRDefault="008118C3" w:rsidP="00F71E23">
            <w:pPr>
              <w:autoSpaceDE w:val="0"/>
              <w:autoSpaceDN w:val="0"/>
              <w:adjustRightInd w:val="0"/>
              <w:jc w:val="center"/>
            </w:pPr>
            <w:r w:rsidRPr="00887192">
              <w:t xml:space="preserve">Формирование способности </w:t>
            </w:r>
            <w:proofErr w:type="spellStart"/>
            <w:r w:rsidRPr="00887192">
              <w:t>контро</w:t>
            </w:r>
            <w:proofErr w:type="spellEnd"/>
            <w:r w:rsidRPr="00887192">
              <w:t>-</w:t>
            </w:r>
          </w:p>
          <w:p w:rsidR="008118C3" w:rsidRPr="00887192" w:rsidRDefault="008118C3" w:rsidP="00F71E23">
            <w:pPr>
              <w:autoSpaceDE w:val="0"/>
              <w:autoSpaceDN w:val="0"/>
              <w:adjustRightInd w:val="0"/>
              <w:jc w:val="center"/>
            </w:pPr>
            <w:proofErr w:type="spellStart"/>
            <w:r w:rsidRPr="00887192">
              <w:t>лировать</w:t>
            </w:r>
            <w:proofErr w:type="spellEnd"/>
            <w:r w:rsidRPr="00887192">
              <w:t xml:space="preserve"> свои эмоции. Формирование</w:t>
            </w:r>
          </w:p>
          <w:p w:rsidR="008118C3" w:rsidRPr="00887192" w:rsidRDefault="008118C3" w:rsidP="00F71E23">
            <w:pPr>
              <w:autoSpaceDE w:val="0"/>
              <w:autoSpaceDN w:val="0"/>
              <w:adjustRightInd w:val="0"/>
              <w:jc w:val="center"/>
            </w:pPr>
            <w:r w:rsidRPr="00887192">
              <w:t>умений передавать ощущения, эмоции</w:t>
            </w:r>
          </w:p>
          <w:p w:rsidR="008118C3" w:rsidRPr="00887192" w:rsidRDefault="008118C3" w:rsidP="00F71E23">
            <w:pPr>
              <w:autoSpaceDE w:val="0"/>
              <w:autoSpaceDN w:val="0"/>
              <w:adjustRightInd w:val="0"/>
              <w:jc w:val="center"/>
            </w:pPr>
            <w:r w:rsidRPr="00887192">
              <w:t>в речи.</w:t>
            </w:r>
          </w:p>
          <w:p w:rsidR="008118C3" w:rsidRPr="00887192" w:rsidRDefault="008118C3" w:rsidP="00F71E23">
            <w:pPr>
              <w:autoSpaceDE w:val="0"/>
              <w:autoSpaceDN w:val="0"/>
              <w:adjustRightInd w:val="0"/>
              <w:jc w:val="center"/>
            </w:pPr>
            <w:r w:rsidRPr="00887192">
              <w:t>Ознакомление с нормами и правилами</w:t>
            </w:r>
          </w:p>
          <w:p w:rsidR="008118C3" w:rsidRPr="00887192" w:rsidRDefault="008118C3" w:rsidP="00F71E23">
            <w:pPr>
              <w:autoSpaceDE w:val="0"/>
              <w:autoSpaceDN w:val="0"/>
              <w:adjustRightInd w:val="0"/>
              <w:jc w:val="center"/>
            </w:pPr>
            <w:r w:rsidRPr="00887192">
              <w:t xml:space="preserve">безопасности </w:t>
            </w:r>
            <w:proofErr w:type="gramStart"/>
            <w:r w:rsidRPr="00887192">
              <w:t>в</w:t>
            </w:r>
            <w:proofErr w:type="gramEnd"/>
            <w:r w:rsidRPr="00887192">
              <w:t xml:space="preserve"> двигательной деятель-</w:t>
            </w:r>
          </w:p>
          <w:p w:rsidR="008118C3" w:rsidRPr="00887192" w:rsidRDefault="008118C3" w:rsidP="00F71E23">
            <w:pPr>
              <w:jc w:val="center"/>
            </w:pPr>
            <w:proofErr w:type="spellStart"/>
            <w:r w:rsidRPr="00887192">
              <w:t>ности</w:t>
            </w:r>
            <w:proofErr w:type="spellEnd"/>
          </w:p>
        </w:tc>
      </w:tr>
      <w:tr w:rsidR="008118C3" w:rsidTr="008118C3">
        <w:tc>
          <w:tcPr>
            <w:tcW w:w="2235" w:type="dxa"/>
            <w:vMerge/>
          </w:tcPr>
          <w:p w:rsidR="008118C3" w:rsidRPr="00887192" w:rsidRDefault="008118C3" w:rsidP="00F71E23">
            <w:pPr>
              <w:jc w:val="center"/>
            </w:pPr>
          </w:p>
        </w:tc>
        <w:tc>
          <w:tcPr>
            <w:tcW w:w="3260" w:type="dxa"/>
          </w:tcPr>
          <w:p w:rsidR="008118C3" w:rsidRPr="00887192" w:rsidRDefault="008118C3" w:rsidP="00F71E23">
            <w:pPr>
              <w:autoSpaceDE w:val="0"/>
              <w:autoSpaceDN w:val="0"/>
              <w:adjustRightInd w:val="0"/>
              <w:jc w:val="center"/>
            </w:pPr>
            <w:r w:rsidRPr="00887192">
              <w:t xml:space="preserve">Центр </w:t>
            </w:r>
            <w:proofErr w:type="spellStart"/>
            <w:proofErr w:type="gramStart"/>
            <w:r w:rsidRPr="00887192">
              <w:t>музыкально-те</w:t>
            </w:r>
            <w:proofErr w:type="spellEnd"/>
            <w:proofErr w:type="gramEnd"/>
            <w:r w:rsidRPr="00887192">
              <w:t>-</w:t>
            </w:r>
          </w:p>
          <w:p w:rsidR="008118C3" w:rsidRPr="00887192" w:rsidRDefault="008118C3" w:rsidP="00F71E23">
            <w:pPr>
              <w:autoSpaceDE w:val="0"/>
              <w:autoSpaceDN w:val="0"/>
              <w:adjustRightInd w:val="0"/>
              <w:jc w:val="center"/>
            </w:pPr>
            <w:proofErr w:type="spellStart"/>
            <w:r w:rsidRPr="00887192">
              <w:t>атрализованной</w:t>
            </w:r>
            <w:proofErr w:type="spellEnd"/>
            <w:r w:rsidRPr="00887192">
              <w:t xml:space="preserve"> </w:t>
            </w:r>
            <w:proofErr w:type="spellStart"/>
            <w:r w:rsidRPr="00887192">
              <w:t>дея</w:t>
            </w:r>
            <w:proofErr w:type="spellEnd"/>
            <w:r w:rsidRPr="00887192">
              <w:t>-</w:t>
            </w:r>
          </w:p>
          <w:p w:rsidR="008118C3" w:rsidRPr="00887192" w:rsidRDefault="008118C3" w:rsidP="00F71E23">
            <w:pPr>
              <w:autoSpaceDE w:val="0"/>
              <w:autoSpaceDN w:val="0"/>
              <w:adjustRightInd w:val="0"/>
              <w:jc w:val="center"/>
            </w:pPr>
            <w:proofErr w:type="spellStart"/>
            <w:r w:rsidRPr="00887192">
              <w:t>тельности</w:t>
            </w:r>
            <w:proofErr w:type="spellEnd"/>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Поддержание и развитие у ребёнка</w:t>
            </w:r>
          </w:p>
          <w:p w:rsidR="008118C3" w:rsidRPr="00887192" w:rsidRDefault="008118C3" w:rsidP="00F71E23">
            <w:pPr>
              <w:autoSpaceDE w:val="0"/>
              <w:autoSpaceDN w:val="0"/>
              <w:adjustRightInd w:val="0"/>
              <w:jc w:val="center"/>
            </w:pPr>
            <w:r w:rsidRPr="00887192">
              <w:t xml:space="preserve">интереса к </w:t>
            </w:r>
            <w:proofErr w:type="gramStart"/>
            <w:r w:rsidRPr="00887192">
              <w:t>музыкальной</w:t>
            </w:r>
            <w:proofErr w:type="gramEnd"/>
            <w:r w:rsidRPr="00887192">
              <w:t xml:space="preserve"> и </w:t>
            </w:r>
            <w:proofErr w:type="spellStart"/>
            <w:r w:rsidRPr="00887192">
              <w:t>театрали</w:t>
            </w:r>
            <w:proofErr w:type="spellEnd"/>
            <w:r w:rsidRPr="00887192">
              <w:t>-</w:t>
            </w:r>
          </w:p>
          <w:p w:rsidR="008118C3" w:rsidRPr="00887192" w:rsidRDefault="008118C3" w:rsidP="00F71E23">
            <w:pPr>
              <w:autoSpaceDE w:val="0"/>
              <w:autoSpaceDN w:val="0"/>
              <w:adjustRightInd w:val="0"/>
              <w:jc w:val="center"/>
            </w:pPr>
            <w:proofErr w:type="spellStart"/>
            <w:r w:rsidRPr="00887192">
              <w:t>зованной</w:t>
            </w:r>
            <w:proofErr w:type="spellEnd"/>
            <w:r w:rsidRPr="00887192">
              <w:t xml:space="preserve"> деятельности, в том числе и</w:t>
            </w:r>
          </w:p>
          <w:p w:rsidR="008118C3" w:rsidRPr="00887192" w:rsidRDefault="008118C3" w:rsidP="00F71E23">
            <w:pPr>
              <w:autoSpaceDE w:val="0"/>
              <w:autoSpaceDN w:val="0"/>
              <w:adjustRightInd w:val="0"/>
              <w:jc w:val="center"/>
            </w:pPr>
            <w:r w:rsidRPr="00887192">
              <w:t xml:space="preserve">через произведения местных </w:t>
            </w:r>
            <w:proofErr w:type="spellStart"/>
            <w:r w:rsidRPr="00887192">
              <w:t>компози</w:t>
            </w:r>
            <w:proofErr w:type="spellEnd"/>
            <w:r w:rsidRPr="00887192">
              <w:t>-</w:t>
            </w:r>
          </w:p>
          <w:p w:rsidR="008118C3" w:rsidRPr="00887192" w:rsidRDefault="008118C3" w:rsidP="00F71E23">
            <w:pPr>
              <w:autoSpaceDE w:val="0"/>
              <w:autoSpaceDN w:val="0"/>
              <w:adjustRightInd w:val="0"/>
              <w:jc w:val="center"/>
            </w:pPr>
            <w:r w:rsidRPr="00887192">
              <w:t>торов.</w:t>
            </w:r>
          </w:p>
          <w:p w:rsidR="008118C3" w:rsidRPr="00887192" w:rsidRDefault="008118C3" w:rsidP="00F71E23">
            <w:pPr>
              <w:autoSpaceDE w:val="0"/>
              <w:autoSpaceDN w:val="0"/>
              <w:adjustRightInd w:val="0"/>
              <w:jc w:val="center"/>
            </w:pPr>
            <w:r w:rsidRPr="00887192">
              <w:t xml:space="preserve">Воспитание эстетических чувств </w:t>
            </w:r>
            <w:proofErr w:type="gramStart"/>
            <w:r w:rsidRPr="00887192">
              <w:t>через</w:t>
            </w:r>
            <w:proofErr w:type="gramEnd"/>
          </w:p>
          <w:p w:rsidR="008118C3" w:rsidRPr="00887192" w:rsidRDefault="008118C3" w:rsidP="00F71E23">
            <w:pPr>
              <w:autoSpaceDE w:val="0"/>
              <w:autoSpaceDN w:val="0"/>
              <w:adjustRightInd w:val="0"/>
              <w:jc w:val="center"/>
            </w:pPr>
            <w:r w:rsidRPr="00887192">
              <w:t xml:space="preserve">знакомство с </w:t>
            </w:r>
            <w:proofErr w:type="gramStart"/>
            <w:r w:rsidRPr="00887192">
              <w:t>национальной</w:t>
            </w:r>
            <w:proofErr w:type="gramEnd"/>
            <w:r w:rsidRPr="00887192">
              <w:t xml:space="preserve"> </w:t>
            </w:r>
            <w:proofErr w:type="spellStart"/>
            <w:r w:rsidRPr="00887192">
              <w:t>музыкаль</w:t>
            </w:r>
            <w:proofErr w:type="spellEnd"/>
            <w:r w:rsidRPr="00887192">
              <w:t>-</w:t>
            </w:r>
          </w:p>
          <w:p w:rsidR="008118C3" w:rsidRPr="00887192" w:rsidRDefault="008118C3" w:rsidP="00F71E23">
            <w:pPr>
              <w:autoSpaceDE w:val="0"/>
              <w:autoSpaceDN w:val="0"/>
              <w:adjustRightInd w:val="0"/>
              <w:jc w:val="center"/>
            </w:pPr>
            <w:r w:rsidRPr="00887192">
              <w:t xml:space="preserve">ной культурой народов. </w:t>
            </w:r>
            <w:proofErr w:type="spellStart"/>
            <w:r w:rsidRPr="00887192">
              <w:t>Формирова</w:t>
            </w:r>
            <w:proofErr w:type="spellEnd"/>
            <w:r w:rsidRPr="00887192">
              <w:t>-</w:t>
            </w:r>
          </w:p>
          <w:p w:rsidR="008118C3" w:rsidRPr="00887192" w:rsidRDefault="008118C3" w:rsidP="00F71E23">
            <w:pPr>
              <w:autoSpaceDE w:val="0"/>
              <w:autoSpaceDN w:val="0"/>
              <w:adjustRightInd w:val="0"/>
              <w:jc w:val="center"/>
            </w:pPr>
            <w:proofErr w:type="spellStart"/>
            <w:r w:rsidRPr="00887192">
              <w:t>ние</w:t>
            </w:r>
            <w:proofErr w:type="spellEnd"/>
            <w:r w:rsidRPr="00887192">
              <w:t xml:space="preserve"> индивидуального и коллективного</w:t>
            </w:r>
          </w:p>
          <w:p w:rsidR="008118C3" w:rsidRPr="00887192" w:rsidRDefault="008118C3" w:rsidP="00F71E23">
            <w:pPr>
              <w:autoSpaceDE w:val="0"/>
              <w:autoSpaceDN w:val="0"/>
              <w:adjustRightInd w:val="0"/>
              <w:jc w:val="center"/>
            </w:pPr>
            <w:r w:rsidRPr="00887192">
              <w:t xml:space="preserve">творчества и возможности </w:t>
            </w:r>
            <w:proofErr w:type="spellStart"/>
            <w:r w:rsidRPr="00887192">
              <w:t>самореали</w:t>
            </w:r>
            <w:proofErr w:type="spellEnd"/>
            <w:r w:rsidRPr="00887192">
              <w:t>-</w:t>
            </w:r>
          </w:p>
          <w:p w:rsidR="008118C3" w:rsidRPr="00887192" w:rsidRDefault="008118C3" w:rsidP="00F71E23">
            <w:pPr>
              <w:autoSpaceDE w:val="0"/>
              <w:autoSpaceDN w:val="0"/>
              <w:adjustRightInd w:val="0"/>
              <w:jc w:val="center"/>
            </w:pPr>
            <w:proofErr w:type="spellStart"/>
            <w:r w:rsidRPr="00887192">
              <w:t>зации</w:t>
            </w:r>
            <w:proofErr w:type="spellEnd"/>
            <w:r w:rsidRPr="00887192">
              <w:t>.</w:t>
            </w:r>
          </w:p>
          <w:p w:rsidR="008118C3" w:rsidRPr="00887192" w:rsidRDefault="008118C3" w:rsidP="00F71E23">
            <w:pPr>
              <w:autoSpaceDE w:val="0"/>
              <w:autoSpaceDN w:val="0"/>
              <w:adjustRightInd w:val="0"/>
              <w:jc w:val="center"/>
            </w:pPr>
            <w:r w:rsidRPr="00887192">
              <w:t xml:space="preserve">Приобщение детей к </w:t>
            </w:r>
            <w:proofErr w:type="gramStart"/>
            <w:r w:rsidRPr="00887192">
              <w:t>театральному</w:t>
            </w:r>
            <w:proofErr w:type="gramEnd"/>
            <w:r w:rsidRPr="00887192">
              <w:t xml:space="preserve"> </w:t>
            </w:r>
            <w:proofErr w:type="spellStart"/>
            <w:r w:rsidRPr="00887192">
              <w:t>ис</w:t>
            </w:r>
            <w:proofErr w:type="spellEnd"/>
            <w:r w:rsidRPr="00887192">
              <w:t>-</w:t>
            </w:r>
          </w:p>
          <w:p w:rsidR="008118C3" w:rsidRPr="00887192" w:rsidRDefault="008118C3" w:rsidP="00F71E23">
            <w:pPr>
              <w:autoSpaceDE w:val="0"/>
              <w:autoSpaceDN w:val="0"/>
              <w:adjustRightInd w:val="0"/>
              <w:jc w:val="center"/>
            </w:pPr>
            <w:proofErr w:type="spellStart"/>
            <w:r w:rsidRPr="00887192">
              <w:t>кусству</w:t>
            </w:r>
            <w:proofErr w:type="spellEnd"/>
            <w:r w:rsidRPr="00887192">
              <w:t xml:space="preserve"> через знакомство с историей</w:t>
            </w:r>
          </w:p>
          <w:p w:rsidR="008118C3" w:rsidRPr="00887192" w:rsidRDefault="008118C3" w:rsidP="00F71E23">
            <w:pPr>
              <w:autoSpaceDE w:val="0"/>
              <w:autoSpaceDN w:val="0"/>
              <w:adjustRightInd w:val="0"/>
              <w:jc w:val="center"/>
            </w:pPr>
            <w:r w:rsidRPr="00887192">
              <w:t>театра, его жанрами, устройством и</w:t>
            </w:r>
          </w:p>
          <w:p w:rsidR="008118C3" w:rsidRPr="00887192" w:rsidRDefault="008118C3" w:rsidP="00F71E23">
            <w:pPr>
              <w:jc w:val="center"/>
            </w:pPr>
            <w:r w:rsidRPr="00887192">
              <w:t>профессиями</w:t>
            </w:r>
          </w:p>
        </w:tc>
      </w:tr>
      <w:tr w:rsidR="008118C3" w:rsidTr="008118C3">
        <w:tc>
          <w:tcPr>
            <w:tcW w:w="2235" w:type="dxa"/>
          </w:tcPr>
          <w:p w:rsidR="008118C3" w:rsidRPr="00887192" w:rsidRDefault="008118C3" w:rsidP="00F71E23">
            <w:pPr>
              <w:jc w:val="center"/>
            </w:pPr>
          </w:p>
        </w:tc>
        <w:tc>
          <w:tcPr>
            <w:tcW w:w="3260" w:type="dxa"/>
          </w:tcPr>
          <w:p w:rsidR="008118C3" w:rsidRPr="00887192" w:rsidRDefault="008118C3" w:rsidP="00F71E23">
            <w:pPr>
              <w:autoSpaceDE w:val="0"/>
              <w:autoSpaceDN w:val="0"/>
              <w:adjustRightInd w:val="0"/>
              <w:jc w:val="center"/>
            </w:pPr>
            <w:r w:rsidRPr="00887192">
              <w:t>Игровые центры</w:t>
            </w:r>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 xml:space="preserve">Стимулирование </w:t>
            </w:r>
            <w:proofErr w:type="spellStart"/>
            <w:proofErr w:type="gramStart"/>
            <w:r w:rsidRPr="00887192">
              <w:t>коммуникативно-ре</w:t>
            </w:r>
            <w:proofErr w:type="spellEnd"/>
            <w:proofErr w:type="gramEnd"/>
            <w:r w:rsidRPr="00887192">
              <w:t>-</w:t>
            </w:r>
          </w:p>
          <w:p w:rsidR="008118C3" w:rsidRPr="00887192" w:rsidRDefault="008118C3" w:rsidP="00F71E23">
            <w:pPr>
              <w:autoSpaceDE w:val="0"/>
              <w:autoSpaceDN w:val="0"/>
              <w:adjustRightInd w:val="0"/>
              <w:jc w:val="center"/>
            </w:pPr>
            <w:proofErr w:type="spellStart"/>
            <w:r w:rsidRPr="00887192">
              <w:t>чевой</w:t>
            </w:r>
            <w:proofErr w:type="spellEnd"/>
            <w:r w:rsidRPr="00887192">
              <w:t>, познавательной, эстетической</w:t>
            </w:r>
          </w:p>
          <w:p w:rsidR="008118C3" w:rsidRPr="00887192" w:rsidRDefault="008118C3" w:rsidP="00F71E23">
            <w:pPr>
              <w:autoSpaceDE w:val="0"/>
              <w:autoSpaceDN w:val="0"/>
              <w:adjustRightInd w:val="0"/>
              <w:jc w:val="center"/>
            </w:pPr>
            <w:r w:rsidRPr="00887192">
              <w:t>деятельности детей.</w:t>
            </w:r>
          </w:p>
          <w:p w:rsidR="008118C3" w:rsidRPr="00887192" w:rsidRDefault="008118C3" w:rsidP="00F71E23">
            <w:pPr>
              <w:autoSpaceDE w:val="0"/>
              <w:autoSpaceDN w:val="0"/>
              <w:adjustRightInd w:val="0"/>
              <w:jc w:val="center"/>
            </w:pPr>
            <w:r w:rsidRPr="00887192">
              <w:t xml:space="preserve">Обеспечение комфорта и </w:t>
            </w:r>
            <w:proofErr w:type="spellStart"/>
            <w:r w:rsidRPr="00887192">
              <w:t>эмоциональ</w:t>
            </w:r>
            <w:proofErr w:type="spellEnd"/>
            <w:r w:rsidRPr="00887192">
              <w:t>-</w:t>
            </w:r>
          </w:p>
          <w:p w:rsidR="008118C3" w:rsidRPr="00887192" w:rsidRDefault="008118C3" w:rsidP="00F71E23">
            <w:pPr>
              <w:autoSpaceDE w:val="0"/>
              <w:autoSpaceDN w:val="0"/>
              <w:adjustRightInd w:val="0"/>
              <w:jc w:val="center"/>
            </w:pPr>
            <w:proofErr w:type="spellStart"/>
            <w:r w:rsidRPr="00887192">
              <w:t>ного</w:t>
            </w:r>
            <w:proofErr w:type="spellEnd"/>
            <w:r w:rsidRPr="00887192">
              <w:t xml:space="preserve"> благополучия детей.</w:t>
            </w:r>
          </w:p>
          <w:p w:rsidR="008118C3" w:rsidRPr="00887192" w:rsidRDefault="008118C3" w:rsidP="00F71E23">
            <w:pPr>
              <w:autoSpaceDE w:val="0"/>
              <w:autoSpaceDN w:val="0"/>
              <w:adjustRightInd w:val="0"/>
              <w:jc w:val="center"/>
            </w:pPr>
            <w:r w:rsidRPr="00887192">
              <w:t xml:space="preserve">Развитие этически ценных форм, </w:t>
            </w:r>
            <w:proofErr w:type="spellStart"/>
            <w:r w:rsidRPr="00887192">
              <w:t>спо</w:t>
            </w:r>
            <w:proofErr w:type="spellEnd"/>
            <w:r w:rsidRPr="00887192">
              <w:t>-</w:t>
            </w:r>
          </w:p>
          <w:p w:rsidR="008118C3" w:rsidRPr="00887192" w:rsidRDefault="008118C3" w:rsidP="00F71E23">
            <w:pPr>
              <w:autoSpaceDE w:val="0"/>
              <w:autoSpaceDN w:val="0"/>
              <w:adjustRightInd w:val="0"/>
              <w:jc w:val="center"/>
            </w:pPr>
            <w:proofErr w:type="spellStart"/>
            <w:r w:rsidRPr="00887192">
              <w:t>собов</w:t>
            </w:r>
            <w:proofErr w:type="spellEnd"/>
            <w:r w:rsidRPr="00887192">
              <w:t xml:space="preserve"> поведения: </w:t>
            </w:r>
            <w:proofErr w:type="gramStart"/>
            <w:r w:rsidRPr="00887192">
              <w:t>коммуникативных</w:t>
            </w:r>
            <w:proofErr w:type="gramEnd"/>
          </w:p>
          <w:p w:rsidR="008118C3" w:rsidRPr="00887192" w:rsidRDefault="008118C3" w:rsidP="00F71E23">
            <w:pPr>
              <w:autoSpaceDE w:val="0"/>
              <w:autoSpaceDN w:val="0"/>
              <w:adjustRightInd w:val="0"/>
              <w:jc w:val="center"/>
            </w:pPr>
            <w:r w:rsidRPr="00887192">
              <w:t xml:space="preserve">навыков, умения устанавливать и </w:t>
            </w:r>
            <w:proofErr w:type="gramStart"/>
            <w:r w:rsidRPr="00887192">
              <w:t>под</w:t>
            </w:r>
            <w:proofErr w:type="gramEnd"/>
            <w:r w:rsidRPr="00887192">
              <w:t>-</w:t>
            </w:r>
          </w:p>
          <w:p w:rsidR="008118C3" w:rsidRPr="00887192" w:rsidRDefault="008118C3" w:rsidP="00F71E23">
            <w:pPr>
              <w:autoSpaceDE w:val="0"/>
              <w:autoSpaceDN w:val="0"/>
              <w:adjustRightInd w:val="0"/>
              <w:jc w:val="center"/>
            </w:pPr>
            <w:proofErr w:type="spellStart"/>
            <w:r w:rsidRPr="00887192">
              <w:t>держивать</w:t>
            </w:r>
            <w:proofErr w:type="spellEnd"/>
            <w:r w:rsidRPr="00887192">
              <w:t xml:space="preserve"> контакты, сотрудничать,</w:t>
            </w:r>
          </w:p>
          <w:p w:rsidR="008118C3" w:rsidRPr="00887192" w:rsidRDefault="008118C3" w:rsidP="00F71E23">
            <w:pPr>
              <w:autoSpaceDE w:val="0"/>
              <w:autoSpaceDN w:val="0"/>
              <w:adjustRightInd w:val="0"/>
              <w:jc w:val="center"/>
            </w:pPr>
            <w:r w:rsidRPr="00887192">
              <w:t>избегать конфликтов.</w:t>
            </w:r>
          </w:p>
          <w:p w:rsidR="008118C3" w:rsidRPr="00887192" w:rsidRDefault="008118C3" w:rsidP="00F71E23">
            <w:pPr>
              <w:autoSpaceDE w:val="0"/>
              <w:autoSpaceDN w:val="0"/>
              <w:adjustRightInd w:val="0"/>
              <w:jc w:val="center"/>
            </w:pPr>
            <w:r w:rsidRPr="00887192">
              <w:t xml:space="preserve">Формирование </w:t>
            </w:r>
            <w:proofErr w:type="spellStart"/>
            <w:r w:rsidRPr="00887192">
              <w:t>гендерной</w:t>
            </w:r>
            <w:proofErr w:type="spellEnd"/>
            <w:r w:rsidRPr="00887192">
              <w:t xml:space="preserve">, </w:t>
            </w:r>
            <w:proofErr w:type="gramStart"/>
            <w:r w:rsidRPr="00887192">
              <w:t>семейной</w:t>
            </w:r>
            <w:proofErr w:type="gramEnd"/>
            <w:r w:rsidRPr="00887192">
              <w:t>,</w:t>
            </w:r>
          </w:p>
          <w:p w:rsidR="008118C3" w:rsidRPr="00887192" w:rsidRDefault="008118C3" w:rsidP="00F71E23">
            <w:pPr>
              <w:jc w:val="center"/>
            </w:pPr>
            <w:r w:rsidRPr="00887192">
              <w:t>гражданской принадлежности</w:t>
            </w:r>
          </w:p>
        </w:tc>
      </w:tr>
      <w:tr w:rsidR="008118C3" w:rsidTr="008118C3">
        <w:tc>
          <w:tcPr>
            <w:tcW w:w="2235" w:type="dxa"/>
            <w:vMerge w:val="restart"/>
          </w:tcPr>
          <w:p w:rsidR="008118C3" w:rsidRPr="00887192" w:rsidRDefault="008118C3" w:rsidP="00F71E23">
            <w:pPr>
              <w:autoSpaceDE w:val="0"/>
              <w:autoSpaceDN w:val="0"/>
              <w:adjustRightInd w:val="0"/>
              <w:jc w:val="center"/>
            </w:pPr>
            <w:r w:rsidRPr="00887192">
              <w:t xml:space="preserve">Сектор </w:t>
            </w:r>
            <w:proofErr w:type="spellStart"/>
            <w:r w:rsidRPr="00887192">
              <w:t>спокой</w:t>
            </w:r>
            <w:proofErr w:type="spellEnd"/>
            <w:r w:rsidRPr="00887192">
              <w:t>-</w:t>
            </w:r>
          </w:p>
          <w:p w:rsidR="008118C3" w:rsidRPr="00887192" w:rsidRDefault="008118C3" w:rsidP="00F71E23">
            <w:pPr>
              <w:autoSpaceDE w:val="0"/>
              <w:autoSpaceDN w:val="0"/>
              <w:adjustRightInd w:val="0"/>
              <w:jc w:val="center"/>
            </w:pPr>
            <w:r w:rsidRPr="00887192">
              <w:t>ной деятельно-</w:t>
            </w:r>
          </w:p>
          <w:p w:rsidR="008118C3" w:rsidRPr="00887192" w:rsidRDefault="008118C3" w:rsidP="00F71E23">
            <w:pPr>
              <w:autoSpaceDE w:val="0"/>
              <w:autoSpaceDN w:val="0"/>
              <w:adjustRightInd w:val="0"/>
              <w:jc w:val="center"/>
            </w:pPr>
            <w:proofErr w:type="spellStart"/>
            <w:r w:rsidRPr="00887192">
              <w:t>сти</w:t>
            </w:r>
            <w:proofErr w:type="spellEnd"/>
          </w:p>
          <w:p w:rsidR="008118C3" w:rsidRPr="00887192" w:rsidRDefault="008118C3" w:rsidP="00F71E23">
            <w:pPr>
              <w:jc w:val="center"/>
            </w:pPr>
            <w:r w:rsidRPr="00887192">
              <w:lastRenderedPageBreak/>
              <w:t>(20 %)</w:t>
            </w:r>
          </w:p>
        </w:tc>
        <w:tc>
          <w:tcPr>
            <w:tcW w:w="3260" w:type="dxa"/>
          </w:tcPr>
          <w:p w:rsidR="008118C3" w:rsidRPr="00887192" w:rsidRDefault="008118C3" w:rsidP="00F71E23">
            <w:pPr>
              <w:autoSpaceDE w:val="0"/>
              <w:autoSpaceDN w:val="0"/>
              <w:adjustRightInd w:val="0"/>
              <w:jc w:val="center"/>
            </w:pPr>
            <w:r w:rsidRPr="00887192">
              <w:lastRenderedPageBreak/>
              <w:t xml:space="preserve">Центр </w:t>
            </w:r>
            <w:proofErr w:type="gramStart"/>
            <w:r w:rsidRPr="00887192">
              <w:t>художественной</w:t>
            </w:r>
            <w:proofErr w:type="gramEnd"/>
          </w:p>
          <w:p w:rsidR="008118C3" w:rsidRPr="00887192" w:rsidRDefault="008118C3" w:rsidP="00F71E23">
            <w:pPr>
              <w:autoSpaceDE w:val="0"/>
              <w:autoSpaceDN w:val="0"/>
              <w:adjustRightInd w:val="0"/>
              <w:jc w:val="center"/>
            </w:pPr>
            <w:r w:rsidRPr="00887192">
              <w:t>литературы</w:t>
            </w:r>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 xml:space="preserve">Развитие литературной речи, </w:t>
            </w:r>
            <w:proofErr w:type="spellStart"/>
            <w:r w:rsidRPr="00887192">
              <w:t>художе</w:t>
            </w:r>
            <w:proofErr w:type="spellEnd"/>
            <w:r w:rsidRPr="00887192">
              <w:t>-</w:t>
            </w:r>
          </w:p>
          <w:p w:rsidR="008118C3" w:rsidRPr="00887192" w:rsidRDefault="008118C3" w:rsidP="00F71E23">
            <w:pPr>
              <w:autoSpaceDE w:val="0"/>
              <w:autoSpaceDN w:val="0"/>
              <w:adjustRightInd w:val="0"/>
              <w:jc w:val="center"/>
            </w:pPr>
            <w:proofErr w:type="spellStart"/>
            <w:r w:rsidRPr="00887192">
              <w:t>ственно-творческого</w:t>
            </w:r>
            <w:proofErr w:type="spellEnd"/>
            <w:r w:rsidRPr="00887192">
              <w:t xml:space="preserve"> потенциала. Обо-</w:t>
            </w:r>
          </w:p>
          <w:p w:rsidR="008118C3" w:rsidRPr="00887192" w:rsidRDefault="008118C3" w:rsidP="00F71E23">
            <w:pPr>
              <w:autoSpaceDE w:val="0"/>
              <w:autoSpaceDN w:val="0"/>
              <w:adjustRightInd w:val="0"/>
              <w:jc w:val="center"/>
            </w:pPr>
            <w:proofErr w:type="spellStart"/>
            <w:r w:rsidRPr="00887192">
              <w:t>гащение</w:t>
            </w:r>
            <w:proofErr w:type="spellEnd"/>
            <w:r w:rsidRPr="00887192">
              <w:t xml:space="preserve"> активного и пассивного слова-</w:t>
            </w:r>
          </w:p>
          <w:p w:rsidR="008118C3" w:rsidRPr="00887192" w:rsidRDefault="008118C3" w:rsidP="00F71E23">
            <w:pPr>
              <w:autoSpaceDE w:val="0"/>
              <w:autoSpaceDN w:val="0"/>
              <w:adjustRightInd w:val="0"/>
              <w:jc w:val="center"/>
            </w:pPr>
            <w:proofErr w:type="spellStart"/>
            <w:r w:rsidRPr="00887192">
              <w:lastRenderedPageBreak/>
              <w:t>ря</w:t>
            </w:r>
            <w:proofErr w:type="spellEnd"/>
            <w:r w:rsidRPr="00887192">
              <w:t xml:space="preserve"> детей.</w:t>
            </w:r>
          </w:p>
          <w:p w:rsidR="008118C3" w:rsidRPr="00887192" w:rsidRDefault="008118C3" w:rsidP="00F71E23">
            <w:pPr>
              <w:autoSpaceDE w:val="0"/>
              <w:autoSpaceDN w:val="0"/>
              <w:adjustRightInd w:val="0"/>
              <w:jc w:val="center"/>
            </w:pPr>
            <w:r w:rsidRPr="00887192">
              <w:t xml:space="preserve">Развитие интереса к </w:t>
            </w:r>
            <w:proofErr w:type="gramStart"/>
            <w:r w:rsidRPr="00887192">
              <w:t>художественной</w:t>
            </w:r>
            <w:proofErr w:type="gramEnd"/>
          </w:p>
          <w:p w:rsidR="008118C3" w:rsidRPr="00887192" w:rsidRDefault="008118C3" w:rsidP="00F71E23">
            <w:pPr>
              <w:autoSpaceDE w:val="0"/>
              <w:autoSpaceDN w:val="0"/>
              <w:adjustRightInd w:val="0"/>
              <w:jc w:val="center"/>
            </w:pPr>
            <w:r w:rsidRPr="00887192">
              <w:t>литературе.</w:t>
            </w:r>
          </w:p>
          <w:p w:rsidR="008118C3" w:rsidRPr="00887192" w:rsidRDefault="008118C3" w:rsidP="00F71E23">
            <w:pPr>
              <w:autoSpaceDE w:val="0"/>
              <w:autoSpaceDN w:val="0"/>
              <w:adjustRightInd w:val="0"/>
              <w:jc w:val="center"/>
            </w:pPr>
            <w:r w:rsidRPr="00887192">
              <w:t xml:space="preserve">Воспитание </w:t>
            </w:r>
            <w:proofErr w:type="gramStart"/>
            <w:r w:rsidRPr="00887192">
              <w:t>эмоционального</w:t>
            </w:r>
            <w:proofErr w:type="gramEnd"/>
            <w:r w:rsidRPr="00887192">
              <w:t xml:space="preserve"> </w:t>
            </w:r>
            <w:proofErr w:type="spellStart"/>
            <w:r w:rsidRPr="00887192">
              <w:t>отноше</w:t>
            </w:r>
            <w:proofErr w:type="spellEnd"/>
            <w:r w:rsidRPr="00887192">
              <w:t>-</w:t>
            </w:r>
          </w:p>
          <w:p w:rsidR="008118C3" w:rsidRPr="00887192" w:rsidRDefault="008118C3" w:rsidP="00F71E23">
            <w:pPr>
              <w:autoSpaceDE w:val="0"/>
              <w:autoSpaceDN w:val="0"/>
              <w:adjustRightInd w:val="0"/>
              <w:jc w:val="center"/>
            </w:pPr>
            <w:proofErr w:type="spellStart"/>
            <w:r w:rsidRPr="00887192">
              <w:t>ния</w:t>
            </w:r>
            <w:proofErr w:type="spellEnd"/>
            <w:r w:rsidRPr="00887192">
              <w:t xml:space="preserve"> к героям.</w:t>
            </w:r>
          </w:p>
          <w:p w:rsidR="008118C3" w:rsidRPr="00887192" w:rsidRDefault="008118C3" w:rsidP="00F71E23">
            <w:pPr>
              <w:autoSpaceDE w:val="0"/>
              <w:autoSpaceDN w:val="0"/>
              <w:adjustRightInd w:val="0"/>
              <w:jc w:val="center"/>
            </w:pPr>
            <w:r w:rsidRPr="00887192">
              <w:t xml:space="preserve">Приобщение к миру </w:t>
            </w:r>
            <w:proofErr w:type="gramStart"/>
            <w:r w:rsidRPr="00887192">
              <w:t>художественной</w:t>
            </w:r>
            <w:proofErr w:type="gramEnd"/>
          </w:p>
          <w:p w:rsidR="008118C3" w:rsidRPr="00887192" w:rsidRDefault="008118C3" w:rsidP="00F71E23">
            <w:pPr>
              <w:autoSpaceDE w:val="0"/>
              <w:autoSpaceDN w:val="0"/>
              <w:adjustRightInd w:val="0"/>
              <w:jc w:val="center"/>
            </w:pPr>
            <w:r w:rsidRPr="00887192">
              <w:t xml:space="preserve">культуры через сказки, сказы, </w:t>
            </w:r>
            <w:proofErr w:type="spellStart"/>
            <w:r w:rsidRPr="00887192">
              <w:t>леген</w:t>
            </w:r>
            <w:proofErr w:type="spellEnd"/>
            <w:r w:rsidRPr="00887192">
              <w:t>-</w:t>
            </w:r>
          </w:p>
          <w:p w:rsidR="008118C3" w:rsidRPr="00887192" w:rsidRDefault="008118C3" w:rsidP="00F71E23">
            <w:pPr>
              <w:autoSpaceDE w:val="0"/>
              <w:autoSpaceDN w:val="0"/>
              <w:adjustRightInd w:val="0"/>
              <w:jc w:val="center"/>
            </w:pPr>
            <w:proofErr w:type="spellStart"/>
            <w:r w:rsidRPr="00887192">
              <w:t>ды</w:t>
            </w:r>
            <w:proofErr w:type="spellEnd"/>
            <w:r w:rsidRPr="00887192">
              <w:t>, мифы народов России, творчество</w:t>
            </w:r>
          </w:p>
          <w:p w:rsidR="008118C3" w:rsidRPr="00887192" w:rsidRDefault="008118C3" w:rsidP="00F71E23">
            <w:pPr>
              <w:autoSpaceDE w:val="0"/>
              <w:autoSpaceDN w:val="0"/>
              <w:adjustRightInd w:val="0"/>
              <w:jc w:val="center"/>
            </w:pPr>
            <w:r w:rsidRPr="00887192">
              <w:t xml:space="preserve">известных писателей, </w:t>
            </w:r>
            <w:proofErr w:type="gramStart"/>
            <w:r w:rsidRPr="00887192">
              <w:t>литературные</w:t>
            </w:r>
            <w:proofErr w:type="gramEnd"/>
          </w:p>
          <w:p w:rsidR="008118C3" w:rsidRPr="00887192" w:rsidRDefault="008118C3" w:rsidP="00F71E23">
            <w:pPr>
              <w:jc w:val="center"/>
            </w:pPr>
            <w:r w:rsidRPr="00887192">
              <w:t>произведения для детей</w:t>
            </w:r>
          </w:p>
        </w:tc>
      </w:tr>
      <w:tr w:rsidR="008118C3" w:rsidTr="008118C3">
        <w:tc>
          <w:tcPr>
            <w:tcW w:w="2235" w:type="dxa"/>
            <w:vMerge/>
          </w:tcPr>
          <w:p w:rsidR="008118C3" w:rsidRPr="00887192" w:rsidRDefault="008118C3" w:rsidP="00F71E23">
            <w:pPr>
              <w:jc w:val="center"/>
            </w:pPr>
          </w:p>
        </w:tc>
        <w:tc>
          <w:tcPr>
            <w:tcW w:w="3260" w:type="dxa"/>
          </w:tcPr>
          <w:p w:rsidR="008118C3" w:rsidRPr="00887192" w:rsidRDefault="008118C3" w:rsidP="00F71E23">
            <w:pPr>
              <w:autoSpaceDE w:val="0"/>
              <w:autoSpaceDN w:val="0"/>
              <w:adjustRightInd w:val="0"/>
              <w:jc w:val="center"/>
            </w:pPr>
            <w:r w:rsidRPr="00887192">
              <w:t>Центр природы</w:t>
            </w:r>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 xml:space="preserve">Развитие системы </w:t>
            </w:r>
            <w:proofErr w:type="gramStart"/>
            <w:r w:rsidRPr="00887192">
              <w:t>элементарных</w:t>
            </w:r>
            <w:proofErr w:type="gramEnd"/>
            <w:r w:rsidRPr="00887192">
              <w:t>, эко-</w:t>
            </w:r>
          </w:p>
          <w:p w:rsidR="008118C3" w:rsidRPr="00887192" w:rsidRDefault="008118C3" w:rsidP="00F71E23">
            <w:pPr>
              <w:autoSpaceDE w:val="0"/>
              <w:autoSpaceDN w:val="0"/>
              <w:adjustRightInd w:val="0"/>
              <w:jc w:val="center"/>
            </w:pPr>
            <w:r w:rsidRPr="00887192">
              <w:t>логических, естественнонаучных пред-</w:t>
            </w:r>
          </w:p>
          <w:p w:rsidR="008118C3" w:rsidRPr="00887192" w:rsidRDefault="008118C3" w:rsidP="00F71E23">
            <w:pPr>
              <w:autoSpaceDE w:val="0"/>
              <w:autoSpaceDN w:val="0"/>
              <w:adjustRightInd w:val="0"/>
              <w:jc w:val="center"/>
            </w:pPr>
            <w:proofErr w:type="spellStart"/>
            <w:r w:rsidRPr="00887192">
              <w:t>ставлений</w:t>
            </w:r>
            <w:proofErr w:type="spellEnd"/>
            <w:r w:rsidRPr="00887192">
              <w:t xml:space="preserve">, физических, </w:t>
            </w:r>
            <w:proofErr w:type="spellStart"/>
            <w:r w:rsidRPr="00887192">
              <w:t>коммуника</w:t>
            </w:r>
            <w:proofErr w:type="spellEnd"/>
            <w:r w:rsidRPr="00887192">
              <w:t>-</w:t>
            </w:r>
          </w:p>
          <w:p w:rsidR="008118C3" w:rsidRPr="00887192" w:rsidRDefault="008118C3" w:rsidP="00F71E23">
            <w:pPr>
              <w:autoSpaceDE w:val="0"/>
              <w:autoSpaceDN w:val="0"/>
              <w:adjustRightInd w:val="0"/>
              <w:jc w:val="center"/>
            </w:pPr>
            <w:proofErr w:type="spellStart"/>
            <w:r w:rsidRPr="00887192">
              <w:t>тивных</w:t>
            </w:r>
            <w:proofErr w:type="spellEnd"/>
            <w:r w:rsidRPr="00887192">
              <w:t>, художественно-эстетических</w:t>
            </w:r>
          </w:p>
          <w:p w:rsidR="008118C3" w:rsidRPr="00887192" w:rsidRDefault="008118C3" w:rsidP="00F71E23">
            <w:pPr>
              <w:autoSpaceDE w:val="0"/>
              <w:autoSpaceDN w:val="0"/>
              <w:adjustRightInd w:val="0"/>
              <w:jc w:val="center"/>
            </w:pPr>
            <w:r w:rsidRPr="00887192">
              <w:t xml:space="preserve">навыков. Обогащение </w:t>
            </w:r>
            <w:proofErr w:type="gramStart"/>
            <w:r w:rsidRPr="00887192">
              <w:t>активного</w:t>
            </w:r>
            <w:proofErr w:type="gramEnd"/>
            <w:r w:rsidRPr="00887192">
              <w:t xml:space="preserve"> и пас-</w:t>
            </w:r>
          </w:p>
          <w:p w:rsidR="008118C3" w:rsidRPr="00887192" w:rsidRDefault="008118C3" w:rsidP="00F71E23">
            <w:pPr>
              <w:autoSpaceDE w:val="0"/>
              <w:autoSpaceDN w:val="0"/>
              <w:adjustRightInd w:val="0"/>
              <w:jc w:val="center"/>
            </w:pPr>
            <w:proofErr w:type="spellStart"/>
            <w:r w:rsidRPr="00887192">
              <w:t>сивного</w:t>
            </w:r>
            <w:proofErr w:type="spellEnd"/>
            <w:r w:rsidRPr="00887192">
              <w:t xml:space="preserve"> словаря детей.</w:t>
            </w:r>
          </w:p>
          <w:p w:rsidR="008118C3" w:rsidRPr="00887192" w:rsidRDefault="008118C3" w:rsidP="00F71E23">
            <w:pPr>
              <w:autoSpaceDE w:val="0"/>
              <w:autoSpaceDN w:val="0"/>
              <w:adjustRightInd w:val="0"/>
              <w:jc w:val="center"/>
            </w:pPr>
            <w:r w:rsidRPr="00887192">
              <w:t xml:space="preserve">Формирование </w:t>
            </w:r>
            <w:proofErr w:type="gramStart"/>
            <w:r w:rsidRPr="00887192">
              <w:t>элементарных</w:t>
            </w:r>
            <w:proofErr w:type="gramEnd"/>
            <w:r w:rsidRPr="00887192">
              <w:t xml:space="preserve"> научных</w:t>
            </w:r>
          </w:p>
          <w:p w:rsidR="008118C3" w:rsidRPr="00887192" w:rsidRDefault="008118C3" w:rsidP="00F71E23">
            <w:pPr>
              <w:autoSpaceDE w:val="0"/>
              <w:autoSpaceDN w:val="0"/>
              <w:adjustRightInd w:val="0"/>
              <w:jc w:val="center"/>
            </w:pPr>
            <w:r w:rsidRPr="00887192">
              <w:t xml:space="preserve">экологических знаний, доступных </w:t>
            </w:r>
            <w:proofErr w:type="gramStart"/>
            <w:r w:rsidRPr="00887192">
              <w:t>по</w:t>
            </w:r>
            <w:proofErr w:type="gramEnd"/>
            <w:r w:rsidRPr="00887192">
              <w:t>-</w:t>
            </w:r>
          </w:p>
          <w:p w:rsidR="008118C3" w:rsidRPr="00887192" w:rsidRDefault="008118C3" w:rsidP="00F71E23">
            <w:pPr>
              <w:autoSpaceDE w:val="0"/>
              <w:autoSpaceDN w:val="0"/>
              <w:adjustRightInd w:val="0"/>
              <w:jc w:val="center"/>
            </w:pPr>
            <w:proofErr w:type="spellStart"/>
            <w:r w:rsidRPr="00887192">
              <w:t>ниманию</w:t>
            </w:r>
            <w:proofErr w:type="spellEnd"/>
            <w:r w:rsidRPr="00887192">
              <w:t xml:space="preserve"> ребёнка – дошкольника.</w:t>
            </w:r>
          </w:p>
          <w:p w:rsidR="008118C3" w:rsidRPr="00887192" w:rsidRDefault="008118C3" w:rsidP="00F71E23">
            <w:pPr>
              <w:autoSpaceDE w:val="0"/>
              <w:autoSpaceDN w:val="0"/>
              <w:adjustRightInd w:val="0"/>
              <w:jc w:val="center"/>
            </w:pPr>
            <w:r w:rsidRPr="00887192">
              <w:t xml:space="preserve">Развитие чувства прекрасного по </w:t>
            </w:r>
            <w:proofErr w:type="spellStart"/>
            <w:r w:rsidRPr="00887192">
              <w:t>отно</w:t>
            </w:r>
            <w:proofErr w:type="spellEnd"/>
            <w:r w:rsidRPr="00887192">
              <w:t>-</w:t>
            </w:r>
          </w:p>
          <w:p w:rsidR="008118C3" w:rsidRPr="00887192" w:rsidRDefault="008118C3" w:rsidP="00F71E23">
            <w:pPr>
              <w:autoSpaceDE w:val="0"/>
              <w:autoSpaceDN w:val="0"/>
              <w:adjustRightInd w:val="0"/>
              <w:jc w:val="center"/>
            </w:pPr>
            <w:proofErr w:type="spellStart"/>
            <w:r w:rsidRPr="00887192">
              <w:t>шению</w:t>
            </w:r>
            <w:proofErr w:type="spellEnd"/>
            <w:r w:rsidRPr="00887192">
              <w:t xml:space="preserve"> к природным объектам </w:t>
            </w:r>
            <w:proofErr w:type="gramStart"/>
            <w:r w:rsidRPr="00887192">
              <w:t>родного</w:t>
            </w:r>
            <w:proofErr w:type="gramEnd"/>
          </w:p>
          <w:p w:rsidR="008118C3" w:rsidRPr="00887192" w:rsidRDefault="008118C3" w:rsidP="00F71E23">
            <w:pPr>
              <w:autoSpaceDE w:val="0"/>
              <w:autoSpaceDN w:val="0"/>
              <w:adjustRightInd w:val="0"/>
              <w:jc w:val="center"/>
            </w:pPr>
            <w:r w:rsidRPr="00887192">
              <w:t xml:space="preserve">края через восприятие музыки, </w:t>
            </w:r>
            <w:proofErr w:type="spellStart"/>
            <w:r w:rsidRPr="00887192">
              <w:t>произ</w:t>
            </w:r>
            <w:proofErr w:type="spellEnd"/>
            <w:r w:rsidRPr="00887192">
              <w:t>-</w:t>
            </w:r>
          </w:p>
          <w:p w:rsidR="008118C3" w:rsidRPr="00887192" w:rsidRDefault="008118C3" w:rsidP="00F71E23">
            <w:pPr>
              <w:autoSpaceDE w:val="0"/>
              <w:autoSpaceDN w:val="0"/>
              <w:adjustRightInd w:val="0"/>
              <w:jc w:val="center"/>
            </w:pPr>
            <w:r w:rsidRPr="00887192">
              <w:t xml:space="preserve">ведения </w:t>
            </w:r>
            <w:proofErr w:type="spellStart"/>
            <w:proofErr w:type="gramStart"/>
            <w:r w:rsidRPr="00887192">
              <w:t>художественно-литературно</w:t>
            </w:r>
            <w:proofErr w:type="spellEnd"/>
            <w:proofErr w:type="gramEnd"/>
            <w:r w:rsidRPr="00887192">
              <w:t>-</w:t>
            </w:r>
          </w:p>
          <w:p w:rsidR="008118C3" w:rsidRPr="00887192" w:rsidRDefault="008118C3" w:rsidP="00F71E23">
            <w:pPr>
              <w:autoSpaceDE w:val="0"/>
              <w:autoSpaceDN w:val="0"/>
              <w:adjustRightInd w:val="0"/>
              <w:jc w:val="center"/>
            </w:pPr>
            <w:r w:rsidRPr="00887192">
              <w:t>го творчества.</w:t>
            </w:r>
          </w:p>
          <w:p w:rsidR="008118C3" w:rsidRPr="00887192" w:rsidRDefault="008118C3" w:rsidP="00F71E23">
            <w:pPr>
              <w:autoSpaceDE w:val="0"/>
              <w:autoSpaceDN w:val="0"/>
              <w:adjustRightInd w:val="0"/>
              <w:jc w:val="center"/>
            </w:pPr>
            <w:r w:rsidRPr="00887192">
              <w:t xml:space="preserve">Формирование </w:t>
            </w:r>
            <w:proofErr w:type="gramStart"/>
            <w:r w:rsidRPr="00887192">
              <w:t>трудовых</w:t>
            </w:r>
            <w:proofErr w:type="gramEnd"/>
            <w:r w:rsidRPr="00887192">
              <w:t xml:space="preserve"> и безопасных</w:t>
            </w:r>
          </w:p>
          <w:p w:rsidR="008118C3" w:rsidRPr="00887192" w:rsidRDefault="008118C3" w:rsidP="00F71E23">
            <w:pPr>
              <w:jc w:val="center"/>
            </w:pPr>
            <w:r w:rsidRPr="00887192">
              <w:t>навыков ухода за растениями</w:t>
            </w:r>
          </w:p>
        </w:tc>
      </w:tr>
      <w:tr w:rsidR="008118C3" w:rsidTr="008118C3">
        <w:tc>
          <w:tcPr>
            <w:tcW w:w="2235" w:type="dxa"/>
            <w:vMerge/>
          </w:tcPr>
          <w:p w:rsidR="008118C3" w:rsidRPr="00887192" w:rsidRDefault="008118C3" w:rsidP="00F71E23">
            <w:pPr>
              <w:jc w:val="center"/>
            </w:pPr>
          </w:p>
        </w:tc>
        <w:tc>
          <w:tcPr>
            <w:tcW w:w="3260" w:type="dxa"/>
          </w:tcPr>
          <w:p w:rsidR="008118C3" w:rsidRPr="00887192" w:rsidRDefault="008118C3" w:rsidP="00F71E23">
            <w:pPr>
              <w:autoSpaceDE w:val="0"/>
              <w:autoSpaceDN w:val="0"/>
              <w:adjustRightInd w:val="0"/>
              <w:jc w:val="center"/>
            </w:pPr>
            <w:r w:rsidRPr="00887192">
              <w:t>Центр отдыха</w:t>
            </w:r>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 xml:space="preserve">Обеспечение комфортности и </w:t>
            </w:r>
            <w:proofErr w:type="spellStart"/>
            <w:r w:rsidRPr="00887192">
              <w:t>эмоцио</w:t>
            </w:r>
            <w:proofErr w:type="spellEnd"/>
            <w:r w:rsidRPr="00887192">
              <w:t>-</w:t>
            </w:r>
          </w:p>
          <w:p w:rsidR="008118C3" w:rsidRPr="00887192" w:rsidRDefault="008118C3" w:rsidP="00F71E23">
            <w:pPr>
              <w:autoSpaceDE w:val="0"/>
              <w:autoSpaceDN w:val="0"/>
              <w:adjustRightInd w:val="0"/>
              <w:jc w:val="center"/>
            </w:pPr>
            <w:proofErr w:type="spellStart"/>
            <w:r w:rsidRPr="00887192">
              <w:t>нального</w:t>
            </w:r>
            <w:proofErr w:type="spellEnd"/>
            <w:r w:rsidRPr="00887192">
              <w:t xml:space="preserve"> благополучия.</w:t>
            </w:r>
          </w:p>
          <w:p w:rsidR="008118C3" w:rsidRPr="00887192" w:rsidRDefault="008118C3" w:rsidP="00F71E23">
            <w:pPr>
              <w:autoSpaceDE w:val="0"/>
              <w:autoSpaceDN w:val="0"/>
              <w:adjustRightInd w:val="0"/>
              <w:jc w:val="center"/>
            </w:pPr>
            <w:r w:rsidRPr="00887192">
              <w:t>Обеспечение для ребёнка возможности</w:t>
            </w:r>
          </w:p>
          <w:p w:rsidR="008118C3" w:rsidRPr="00887192" w:rsidRDefault="008118C3" w:rsidP="00F71E23">
            <w:pPr>
              <w:autoSpaceDE w:val="0"/>
              <w:autoSpaceDN w:val="0"/>
              <w:adjustRightInd w:val="0"/>
              <w:jc w:val="center"/>
            </w:pPr>
            <w:r w:rsidRPr="00887192">
              <w:t>уединения.</w:t>
            </w:r>
          </w:p>
          <w:p w:rsidR="008118C3" w:rsidRPr="00887192" w:rsidRDefault="008118C3" w:rsidP="00F71E23">
            <w:pPr>
              <w:autoSpaceDE w:val="0"/>
              <w:autoSpaceDN w:val="0"/>
              <w:adjustRightInd w:val="0"/>
              <w:jc w:val="center"/>
            </w:pPr>
            <w:r w:rsidRPr="00887192">
              <w:t xml:space="preserve">Формирование умения </w:t>
            </w:r>
            <w:proofErr w:type="spellStart"/>
            <w:r w:rsidRPr="00887192">
              <w:t>самоорганиза</w:t>
            </w:r>
            <w:proofErr w:type="spellEnd"/>
            <w:r w:rsidRPr="00887192">
              <w:t>-</w:t>
            </w:r>
          </w:p>
          <w:p w:rsidR="008118C3" w:rsidRPr="00887192" w:rsidRDefault="008118C3" w:rsidP="00F71E23">
            <w:pPr>
              <w:autoSpaceDE w:val="0"/>
              <w:autoSpaceDN w:val="0"/>
              <w:adjustRightInd w:val="0"/>
              <w:jc w:val="center"/>
            </w:pPr>
            <w:proofErr w:type="spellStart"/>
            <w:r w:rsidRPr="00887192">
              <w:t>ции</w:t>
            </w:r>
            <w:proofErr w:type="spellEnd"/>
            <w:r w:rsidRPr="00887192">
              <w:t>.</w:t>
            </w:r>
          </w:p>
          <w:p w:rsidR="008118C3" w:rsidRPr="00887192" w:rsidRDefault="008118C3" w:rsidP="00F71E23">
            <w:pPr>
              <w:autoSpaceDE w:val="0"/>
              <w:autoSpaceDN w:val="0"/>
              <w:adjustRightInd w:val="0"/>
              <w:jc w:val="center"/>
            </w:pPr>
            <w:r w:rsidRPr="00887192">
              <w:t>Обеспечение возможности заняться</w:t>
            </w:r>
          </w:p>
          <w:p w:rsidR="008118C3" w:rsidRPr="00887192" w:rsidRDefault="008118C3" w:rsidP="00F71E23">
            <w:pPr>
              <w:autoSpaceDE w:val="0"/>
              <w:autoSpaceDN w:val="0"/>
              <w:adjustRightInd w:val="0"/>
              <w:jc w:val="center"/>
            </w:pPr>
            <w:r w:rsidRPr="00887192">
              <w:t>любимым делом без вмешательства</w:t>
            </w:r>
          </w:p>
          <w:p w:rsidR="008118C3" w:rsidRPr="00887192" w:rsidRDefault="008118C3" w:rsidP="00F71E23">
            <w:pPr>
              <w:jc w:val="center"/>
            </w:pPr>
            <w:r w:rsidRPr="00887192">
              <w:t>других</w:t>
            </w:r>
          </w:p>
        </w:tc>
      </w:tr>
      <w:tr w:rsidR="008118C3" w:rsidTr="008118C3">
        <w:tc>
          <w:tcPr>
            <w:tcW w:w="2235" w:type="dxa"/>
          </w:tcPr>
          <w:p w:rsidR="008118C3" w:rsidRPr="00887192" w:rsidRDefault="008118C3" w:rsidP="00F71E23">
            <w:pPr>
              <w:autoSpaceDE w:val="0"/>
              <w:autoSpaceDN w:val="0"/>
              <w:adjustRightInd w:val="0"/>
              <w:jc w:val="center"/>
            </w:pPr>
            <w:r w:rsidRPr="00887192">
              <w:t>Рабочий сектор</w:t>
            </w:r>
          </w:p>
          <w:p w:rsidR="008118C3" w:rsidRPr="00887192" w:rsidRDefault="008118C3" w:rsidP="00F71E23">
            <w:pPr>
              <w:jc w:val="center"/>
            </w:pPr>
            <w:r w:rsidRPr="00887192">
              <w:t>(30%)</w:t>
            </w:r>
          </w:p>
        </w:tc>
        <w:tc>
          <w:tcPr>
            <w:tcW w:w="3260" w:type="dxa"/>
          </w:tcPr>
          <w:p w:rsidR="008118C3" w:rsidRPr="00887192" w:rsidRDefault="008118C3" w:rsidP="00F71E23">
            <w:pPr>
              <w:autoSpaceDE w:val="0"/>
              <w:autoSpaceDN w:val="0"/>
              <w:adjustRightInd w:val="0"/>
              <w:jc w:val="center"/>
            </w:pPr>
            <w:r w:rsidRPr="00887192">
              <w:t>Центр познавательно-</w:t>
            </w:r>
          </w:p>
          <w:p w:rsidR="008118C3" w:rsidRPr="00887192" w:rsidRDefault="008118C3" w:rsidP="00F71E23">
            <w:pPr>
              <w:autoSpaceDE w:val="0"/>
              <w:autoSpaceDN w:val="0"/>
              <w:adjustRightInd w:val="0"/>
              <w:jc w:val="center"/>
            </w:pPr>
            <w:r w:rsidRPr="00887192">
              <w:t xml:space="preserve">исследовательской </w:t>
            </w:r>
            <w:proofErr w:type="spellStart"/>
            <w:r w:rsidRPr="00887192">
              <w:t>дея</w:t>
            </w:r>
            <w:proofErr w:type="spellEnd"/>
            <w:r w:rsidRPr="00887192">
              <w:t>-</w:t>
            </w:r>
          </w:p>
          <w:p w:rsidR="008118C3" w:rsidRPr="00887192" w:rsidRDefault="008118C3" w:rsidP="00F71E23">
            <w:pPr>
              <w:autoSpaceDE w:val="0"/>
              <w:autoSpaceDN w:val="0"/>
              <w:adjustRightInd w:val="0"/>
              <w:jc w:val="center"/>
            </w:pPr>
            <w:proofErr w:type="spellStart"/>
            <w:r w:rsidRPr="00887192">
              <w:t>тельности</w:t>
            </w:r>
            <w:proofErr w:type="spellEnd"/>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 xml:space="preserve">Стимулирование и развитие </w:t>
            </w:r>
            <w:proofErr w:type="spellStart"/>
            <w:r w:rsidRPr="00887192">
              <w:t>познава</w:t>
            </w:r>
            <w:proofErr w:type="spellEnd"/>
            <w:r w:rsidRPr="00887192">
              <w:t>-</w:t>
            </w:r>
          </w:p>
          <w:p w:rsidR="008118C3" w:rsidRPr="00887192" w:rsidRDefault="008118C3" w:rsidP="00F71E23">
            <w:pPr>
              <w:autoSpaceDE w:val="0"/>
              <w:autoSpaceDN w:val="0"/>
              <w:adjustRightInd w:val="0"/>
              <w:jc w:val="center"/>
            </w:pPr>
            <w:r w:rsidRPr="00887192">
              <w:t>тельной активности ребёнка.</w:t>
            </w:r>
          </w:p>
          <w:p w:rsidR="008118C3" w:rsidRPr="00887192" w:rsidRDefault="008118C3" w:rsidP="00F71E23">
            <w:pPr>
              <w:autoSpaceDE w:val="0"/>
              <w:autoSpaceDN w:val="0"/>
              <w:adjustRightInd w:val="0"/>
              <w:jc w:val="center"/>
            </w:pPr>
            <w:r w:rsidRPr="00887192">
              <w:t xml:space="preserve">Развитие системы </w:t>
            </w:r>
            <w:proofErr w:type="gramStart"/>
            <w:r w:rsidRPr="00887192">
              <w:t>элементарных</w:t>
            </w:r>
            <w:proofErr w:type="gramEnd"/>
            <w:r w:rsidRPr="00887192">
              <w:t xml:space="preserve"> мате-</w:t>
            </w:r>
          </w:p>
          <w:p w:rsidR="008118C3" w:rsidRPr="00887192" w:rsidRDefault="008118C3" w:rsidP="00F71E23">
            <w:pPr>
              <w:autoSpaceDE w:val="0"/>
              <w:autoSpaceDN w:val="0"/>
              <w:adjustRightInd w:val="0"/>
              <w:jc w:val="center"/>
            </w:pPr>
            <w:proofErr w:type="spellStart"/>
            <w:r w:rsidRPr="00887192">
              <w:t>матических</w:t>
            </w:r>
            <w:proofErr w:type="spellEnd"/>
            <w:r w:rsidRPr="00887192">
              <w:t>, экологических, естествен-</w:t>
            </w:r>
          </w:p>
          <w:p w:rsidR="008118C3" w:rsidRPr="00887192" w:rsidRDefault="008118C3" w:rsidP="00F71E23">
            <w:pPr>
              <w:autoSpaceDE w:val="0"/>
              <w:autoSpaceDN w:val="0"/>
              <w:adjustRightInd w:val="0"/>
              <w:jc w:val="center"/>
            </w:pPr>
            <w:proofErr w:type="spellStart"/>
            <w:r w:rsidRPr="00887192">
              <w:t>нонаучных</w:t>
            </w:r>
            <w:proofErr w:type="spellEnd"/>
            <w:r w:rsidRPr="00887192">
              <w:t xml:space="preserve"> представлений. </w:t>
            </w:r>
            <w:proofErr w:type="spellStart"/>
            <w:r w:rsidRPr="00887192">
              <w:t>Формиро</w:t>
            </w:r>
            <w:proofErr w:type="spellEnd"/>
            <w:r w:rsidRPr="00887192">
              <w:t>-</w:t>
            </w:r>
          </w:p>
          <w:p w:rsidR="008118C3" w:rsidRPr="00887192" w:rsidRDefault="008118C3" w:rsidP="00F71E23">
            <w:pPr>
              <w:autoSpaceDE w:val="0"/>
              <w:autoSpaceDN w:val="0"/>
              <w:adjustRightInd w:val="0"/>
              <w:jc w:val="center"/>
            </w:pPr>
            <w:proofErr w:type="spellStart"/>
            <w:r w:rsidRPr="00887192">
              <w:t>вание</w:t>
            </w:r>
            <w:proofErr w:type="spellEnd"/>
            <w:r w:rsidRPr="00887192">
              <w:t xml:space="preserve"> </w:t>
            </w:r>
            <w:proofErr w:type="gramStart"/>
            <w:r w:rsidRPr="00887192">
              <w:t>элементарных</w:t>
            </w:r>
            <w:proofErr w:type="gramEnd"/>
            <w:r w:rsidRPr="00887192">
              <w:t xml:space="preserve"> научных экологи-</w:t>
            </w:r>
          </w:p>
          <w:p w:rsidR="008118C3" w:rsidRPr="00887192" w:rsidRDefault="008118C3" w:rsidP="00F71E23">
            <w:pPr>
              <w:autoSpaceDE w:val="0"/>
              <w:autoSpaceDN w:val="0"/>
              <w:adjustRightInd w:val="0"/>
              <w:jc w:val="center"/>
            </w:pPr>
            <w:proofErr w:type="spellStart"/>
            <w:r w:rsidRPr="00887192">
              <w:t>ческих</w:t>
            </w:r>
            <w:proofErr w:type="spellEnd"/>
            <w:r w:rsidRPr="00887192">
              <w:t xml:space="preserve"> знаний, доступных пониманию</w:t>
            </w:r>
          </w:p>
          <w:p w:rsidR="008118C3" w:rsidRPr="00887192" w:rsidRDefault="008118C3" w:rsidP="00F71E23">
            <w:pPr>
              <w:autoSpaceDE w:val="0"/>
              <w:autoSpaceDN w:val="0"/>
              <w:adjustRightInd w:val="0"/>
              <w:jc w:val="center"/>
            </w:pPr>
            <w:r w:rsidRPr="00887192">
              <w:t>ребёнка – дошкольника.</w:t>
            </w:r>
          </w:p>
          <w:p w:rsidR="008118C3" w:rsidRPr="00887192" w:rsidRDefault="008118C3" w:rsidP="00F71E23">
            <w:pPr>
              <w:autoSpaceDE w:val="0"/>
              <w:autoSpaceDN w:val="0"/>
              <w:adjustRightInd w:val="0"/>
              <w:jc w:val="center"/>
            </w:pPr>
            <w:r w:rsidRPr="00887192">
              <w:t>Формирование стремления к освоению</w:t>
            </w:r>
          </w:p>
          <w:p w:rsidR="008118C3" w:rsidRPr="00887192" w:rsidRDefault="008118C3" w:rsidP="00F71E23">
            <w:pPr>
              <w:autoSpaceDE w:val="0"/>
              <w:autoSpaceDN w:val="0"/>
              <w:adjustRightInd w:val="0"/>
              <w:jc w:val="center"/>
            </w:pPr>
            <w:proofErr w:type="gramStart"/>
            <w:r w:rsidRPr="00887192">
              <w:t xml:space="preserve">нового (получение информации из </w:t>
            </w:r>
            <w:proofErr w:type="spellStart"/>
            <w:r w:rsidRPr="00887192">
              <w:t>эн</w:t>
            </w:r>
            <w:proofErr w:type="spellEnd"/>
            <w:r w:rsidRPr="00887192">
              <w:t>-</w:t>
            </w:r>
            <w:proofErr w:type="gramEnd"/>
          </w:p>
          <w:p w:rsidR="008118C3" w:rsidRPr="00887192" w:rsidRDefault="008118C3" w:rsidP="00F71E23">
            <w:pPr>
              <w:jc w:val="center"/>
            </w:pPr>
            <w:proofErr w:type="spellStart"/>
            <w:proofErr w:type="gramStart"/>
            <w:r w:rsidRPr="00887192">
              <w:t>циклопедий</w:t>
            </w:r>
            <w:proofErr w:type="spellEnd"/>
            <w:r w:rsidRPr="00887192">
              <w:t>, справочной литературы)</w:t>
            </w:r>
            <w:proofErr w:type="gramEnd"/>
          </w:p>
        </w:tc>
      </w:tr>
      <w:tr w:rsidR="008118C3" w:rsidTr="008118C3">
        <w:tc>
          <w:tcPr>
            <w:tcW w:w="2235" w:type="dxa"/>
          </w:tcPr>
          <w:p w:rsidR="008118C3" w:rsidRPr="00887192" w:rsidRDefault="008118C3" w:rsidP="00F71E23">
            <w:pPr>
              <w:jc w:val="center"/>
            </w:pPr>
          </w:p>
        </w:tc>
        <w:tc>
          <w:tcPr>
            <w:tcW w:w="3260" w:type="dxa"/>
          </w:tcPr>
          <w:p w:rsidR="008118C3" w:rsidRPr="00887192" w:rsidRDefault="008118C3" w:rsidP="00F71E23">
            <w:pPr>
              <w:autoSpaceDE w:val="0"/>
              <w:autoSpaceDN w:val="0"/>
              <w:adjustRightInd w:val="0"/>
              <w:jc w:val="center"/>
            </w:pPr>
            <w:r w:rsidRPr="00887192">
              <w:t xml:space="preserve">Центр </w:t>
            </w:r>
            <w:proofErr w:type="gramStart"/>
            <w:r w:rsidRPr="00887192">
              <w:t>продуктивной</w:t>
            </w:r>
            <w:proofErr w:type="gramEnd"/>
          </w:p>
          <w:p w:rsidR="008118C3" w:rsidRPr="00887192" w:rsidRDefault="008118C3" w:rsidP="00F71E23">
            <w:pPr>
              <w:autoSpaceDE w:val="0"/>
              <w:autoSpaceDN w:val="0"/>
              <w:adjustRightInd w:val="0"/>
              <w:jc w:val="center"/>
            </w:pPr>
            <w:r w:rsidRPr="00887192">
              <w:t>деятельности</w:t>
            </w:r>
          </w:p>
          <w:p w:rsidR="008118C3" w:rsidRPr="00887192" w:rsidRDefault="008118C3" w:rsidP="00F71E23">
            <w:pPr>
              <w:jc w:val="center"/>
            </w:pPr>
          </w:p>
        </w:tc>
        <w:tc>
          <w:tcPr>
            <w:tcW w:w="4678" w:type="dxa"/>
          </w:tcPr>
          <w:p w:rsidR="008118C3" w:rsidRPr="00887192" w:rsidRDefault="008118C3" w:rsidP="00F71E23">
            <w:pPr>
              <w:autoSpaceDE w:val="0"/>
              <w:autoSpaceDN w:val="0"/>
              <w:adjustRightInd w:val="0"/>
              <w:jc w:val="center"/>
            </w:pPr>
            <w:r w:rsidRPr="00887192">
              <w:t>Развитие конструктивной деятельности.</w:t>
            </w:r>
          </w:p>
          <w:p w:rsidR="008118C3" w:rsidRPr="00887192" w:rsidRDefault="008118C3" w:rsidP="00F71E23">
            <w:pPr>
              <w:autoSpaceDE w:val="0"/>
              <w:autoSpaceDN w:val="0"/>
              <w:adjustRightInd w:val="0"/>
              <w:jc w:val="center"/>
            </w:pPr>
            <w:r w:rsidRPr="00887192">
              <w:t xml:space="preserve">Реализация </w:t>
            </w:r>
            <w:proofErr w:type="gramStart"/>
            <w:r w:rsidRPr="00887192">
              <w:t>самостоятельной</w:t>
            </w:r>
            <w:proofErr w:type="gramEnd"/>
            <w:r w:rsidRPr="00887192">
              <w:t xml:space="preserve"> </w:t>
            </w:r>
            <w:proofErr w:type="spellStart"/>
            <w:r w:rsidRPr="00887192">
              <w:t>творче</w:t>
            </w:r>
            <w:proofErr w:type="spellEnd"/>
            <w:r w:rsidRPr="00887192">
              <w:t>-</w:t>
            </w:r>
          </w:p>
          <w:p w:rsidR="008118C3" w:rsidRPr="00887192" w:rsidRDefault="008118C3" w:rsidP="00F71E23">
            <w:pPr>
              <w:autoSpaceDE w:val="0"/>
              <w:autoSpaceDN w:val="0"/>
              <w:adjustRightInd w:val="0"/>
              <w:jc w:val="center"/>
            </w:pPr>
            <w:proofErr w:type="spellStart"/>
            <w:r w:rsidRPr="00887192">
              <w:t>ской</w:t>
            </w:r>
            <w:proofErr w:type="spellEnd"/>
            <w:r w:rsidRPr="00887192">
              <w:t xml:space="preserve"> деятельности детей в </w:t>
            </w:r>
            <w:proofErr w:type="spellStart"/>
            <w:r w:rsidRPr="00887192">
              <w:t>конструк</w:t>
            </w:r>
            <w:proofErr w:type="spellEnd"/>
            <w:r w:rsidRPr="00887192">
              <w:t>-</w:t>
            </w:r>
          </w:p>
          <w:p w:rsidR="008118C3" w:rsidRPr="00887192" w:rsidRDefault="008118C3" w:rsidP="00F71E23">
            <w:pPr>
              <w:autoSpaceDE w:val="0"/>
              <w:autoSpaceDN w:val="0"/>
              <w:adjustRightInd w:val="0"/>
              <w:jc w:val="center"/>
            </w:pPr>
            <w:proofErr w:type="spellStart"/>
            <w:r w:rsidRPr="00887192">
              <w:t>тивно-модельной</w:t>
            </w:r>
            <w:proofErr w:type="spellEnd"/>
            <w:r w:rsidRPr="00887192">
              <w:t xml:space="preserve"> деятельности.</w:t>
            </w:r>
          </w:p>
          <w:p w:rsidR="008118C3" w:rsidRPr="00887192" w:rsidRDefault="008118C3" w:rsidP="00F71E23">
            <w:pPr>
              <w:autoSpaceDE w:val="0"/>
              <w:autoSpaceDN w:val="0"/>
              <w:adjustRightInd w:val="0"/>
              <w:jc w:val="center"/>
            </w:pPr>
            <w:r w:rsidRPr="00887192">
              <w:t xml:space="preserve">Стимулирование </w:t>
            </w:r>
            <w:proofErr w:type="spellStart"/>
            <w:proofErr w:type="gramStart"/>
            <w:r w:rsidRPr="00887192">
              <w:t>коммуникативно-ре</w:t>
            </w:r>
            <w:proofErr w:type="spellEnd"/>
            <w:proofErr w:type="gramEnd"/>
            <w:r w:rsidRPr="00887192">
              <w:t>-</w:t>
            </w:r>
          </w:p>
          <w:p w:rsidR="008118C3" w:rsidRPr="00887192" w:rsidRDefault="008118C3" w:rsidP="00F71E23">
            <w:pPr>
              <w:autoSpaceDE w:val="0"/>
              <w:autoSpaceDN w:val="0"/>
              <w:adjustRightInd w:val="0"/>
              <w:jc w:val="center"/>
            </w:pPr>
            <w:proofErr w:type="spellStart"/>
            <w:r w:rsidRPr="00887192">
              <w:t>чевой</w:t>
            </w:r>
            <w:proofErr w:type="spellEnd"/>
            <w:r w:rsidRPr="00887192">
              <w:t>, познавательной, эстетической</w:t>
            </w:r>
          </w:p>
          <w:p w:rsidR="008118C3" w:rsidRPr="00887192" w:rsidRDefault="008118C3" w:rsidP="00F71E23">
            <w:pPr>
              <w:autoSpaceDE w:val="0"/>
              <w:autoSpaceDN w:val="0"/>
              <w:adjustRightInd w:val="0"/>
              <w:jc w:val="center"/>
            </w:pPr>
            <w:r w:rsidRPr="00887192">
              <w:t>деятельности детей.</w:t>
            </w:r>
          </w:p>
          <w:p w:rsidR="008118C3" w:rsidRPr="00887192" w:rsidRDefault="008118C3" w:rsidP="00F71E23">
            <w:pPr>
              <w:autoSpaceDE w:val="0"/>
              <w:autoSpaceDN w:val="0"/>
              <w:adjustRightInd w:val="0"/>
              <w:jc w:val="center"/>
            </w:pPr>
            <w:r w:rsidRPr="00887192">
              <w:t>Поддержание и развитие у ребёнка</w:t>
            </w:r>
          </w:p>
          <w:p w:rsidR="008118C3" w:rsidRPr="00887192" w:rsidRDefault="008118C3" w:rsidP="00F71E23">
            <w:pPr>
              <w:autoSpaceDE w:val="0"/>
              <w:autoSpaceDN w:val="0"/>
              <w:adjustRightInd w:val="0"/>
              <w:jc w:val="center"/>
            </w:pPr>
            <w:r w:rsidRPr="00887192">
              <w:t xml:space="preserve">интереса к </w:t>
            </w:r>
            <w:proofErr w:type="gramStart"/>
            <w:r w:rsidRPr="00887192">
              <w:t>изобразительной</w:t>
            </w:r>
            <w:proofErr w:type="gramEnd"/>
            <w:r w:rsidRPr="00887192">
              <w:t xml:space="preserve"> деятель-</w:t>
            </w:r>
          </w:p>
          <w:p w:rsidR="008118C3" w:rsidRPr="00887192" w:rsidRDefault="008118C3" w:rsidP="00F71E23">
            <w:pPr>
              <w:autoSpaceDE w:val="0"/>
              <w:autoSpaceDN w:val="0"/>
              <w:adjustRightInd w:val="0"/>
              <w:jc w:val="center"/>
            </w:pPr>
            <w:proofErr w:type="spellStart"/>
            <w:r w:rsidRPr="00887192">
              <w:lastRenderedPageBreak/>
              <w:t>ности</w:t>
            </w:r>
            <w:proofErr w:type="spellEnd"/>
            <w:r w:rsidRPr="00887192">
              <w:t>.</w:t>
            </w:r>
          </w:p>
          <w:p w:rsidR="008118C3" w:rsidRPr="00887192" w:rsidRDefault="008118C3" w:rsidP="00F71E23">
            <w:pPr>
              <w:autoSpaceDE w:val="0"/>
              <w:autoSpaceDN w:val="0"/>
              <w:adjustRightInd w:val="0"/>
              <w:jc w:val="center"/>
            </w:pPr>
            <w:r w:rsidRPr="00887192">
              <w:t>Формирование навыков изобразитель-</w:t>
            </w:r>
          </w:p>
          <w:p w:rsidR="008118C3" w:rsidRPr="00887192" w:rsidRDefault="008118C3" w:rsidP="00F71E23">
            <w:pPr>
              <w:autoSpaceDE w:val="0"/>
              <w:autoSpaceDN w:val="0"/>
              <w:adjustRightInd w:val="0"/>
              <w:jc w:val="center"/>
            </w:pPr>
            <w:r w:rsidRPr="00887192">
              <w:t>ной деятельности.</w:t>
            </w:r>
          </w:p>
          <w:p w:rsidR="008118C3" w:rsidRPr="00887192" w:rsidRDefault="008118C3" w:rsidP="00F71E23">
            <w:pPr>
              <w:autoSpaceDE w:val="0"/>
              <w:autoSpaceDN w:val="0"/>
              <w:adjustRightInd w:val="0"/>
              <w:jc w:val="center"/>
            </w:pPr>
            <w:r w:rsidRPr="00887192">
              <w:t>Воспитание эстетических чувств.</w:t>
            </w:r>
          </w:p>
          <w:p w:rsidR="008118C3" w:rsidRPr="00887192" w:rsidRDefault="008118C3" w:rsidP="00F71E23">
            <w:pPr>
              <w:autoSpaceDE w:val="0"/>
              <w:autoSpaceDN w:val="0"/>
              <w:adjustRightInd w:val="0"/>
              <w:jc w:val="center"/>
            </w:pPr>
            <w:r w:rsidRPr="00887192">
              <w:t xml:space="preserve">Формирование </w:t>
            </w:r>
            <w:proofErr w:type="gramStart"/>
            <w:r w:rsidRPr="00887192">
              <w:t>индивидуального</w:t>
            </w:r>
            <w:proofErr w:type="gramEnd"/>
            <w:r w:rsidRPr="00887192">
              <w:t xml:space="preserve"> и кол-</w:t>
            </w:r>
          </w:p>
          <w:p w:rsidR="008118C3" w:rsidRPr="00887192" w:rsidRDefault="008118C3" w:rsidP="00F71E23">
            <w:pPr>
              <w:autoSpaceDE w:val="0"/>
              <w:autoSpaceDN w:val="0"/>
              <w:adjustRightInd w:val="0"/>
              <w:jc w:val="center"/>
            </w:pPr>
            <w:proofErr w:type="spellStart"/>
            <w:r w:rsidRPr="00887192">
              <w:t>лективного</w:t>
            </w:r>
            <w:proofErr w:type="spellEnd"/>
            <w:r w:rsidRPr="00887192">
              <w:t xml:space="preserve"> творчества, возможности</w:t>
            </w:r>
          </w:p>
          <w:p w:rsidR="008118C3" w:rsidRPr="00887192" w:rsidRDefault="008118C3" w:rsidP="00F71E23">
            <w:pPr>
              <w:autoSpaceDE w:val="0"/>
              <w:autoSpaceDN w:val="0"/>
              <w:adjustRightInd w:val="0"/>
              <w:jc w:val="center"/>
            </w:pPr>
            <w:r w:rsidRPr="00887192">
              <w:t>самореализации.</w:t>
            </w:r>
          </w:p>
          <w:p w:rsidR="008118C3" w:rsidRPr="00887192" w:rsidRDefault="008118C3" w:rsidP="00F71E23">
            <w:pPr>
              <w:autoSpaceDE w:val="0"/>
              <w:autoSpaceDN w:val="0"/>
              <w:adjustRightInd w:val="0"/>
              <w:jc w:val="center"/>
            </w:pPr>
            <w:r w:rsidRPr="00887192">
              <w:t>Формирование умений использовать</w:t>
            </w:r>
          </w:p>
          <w:p w:rsidR="008118C3" w:rsidRPr="00887192" w:rsidRDefault="008118C3" w:rsidP="00F71E23">
            <w:pPr>
              <w:autoSpaceDE w:val="0"/>
              <w:autoSpaceDN w:val="0"/>
              <w:adjustRightInd w:val="0"/>
              <w:jc w:val="center"/>
            </w:pPr>
            <w:proofErr w:type="gramStart"/>
            <w:r w:rsidRPr="00887192">
              <w:t>различные материалы (природный,</w:t>
            </w:r>
            <w:proofErr w:type="gramEnd"/>
          </w:p>
          <w:p w:rsidR="008118C3" w:rsidRPr="00887192" w:rsidRDefault="008118C3" w:rsidP="00F71E23">
            <w:pPr>
              <w:autoSpaceDE w:val="0"/>
              <w:autoSpaceDN w:val="0"/>
              <w:adjustRightInd w:val="0"/>
              <w:jc w:val="center"/>
            </w:pPr>
            <w:proofErr w:type="gramStart"/>
            <w:r w:rsidRPr="00887192">
              <w:t>бросовый</w:t>
            </w:r>
            <w:proofErr w:type="gramEnd"/>
            <w:r w:rsidRPr="00887192">
              <w:t xml:space="preserve">) с учётом присущих им </w:t>
            </w:r>
            <w:proofErr w:type="spellStart"/>
            <w:r w:rsidRPr="00887192">
              <w:t>ху</w:t>
            </w:r>
            <w:proofErr w:type="spellEnd"/>
            <w:r w:rsidRPr="00887192">
              <w:t>-</w:t>
            </w:r>
          </w:p>
          <w:p w:rsidR="008118C3" w:rsidRPr="00887192" w:rsidRDefault="008118C3" w:rsidP="00F71E23">
            <w:pPr>
              <w:autoSpaceDE w:val="0"/>
              <w:autoSpaceDN w:val="0"/>
              <w:adjustRightInd w:val="0"/>
              <w:jc w:val="center"/>
            </w:pPr>
            <w:proofErr w:type="spellStart"/>
            <w:r w:rsidRPr="00887192">
              <w:t>дожественных</w:t>
            </w:r>
            <w:proofErr w:type="spellEnd"/>
            <w:r w:rsidRPr="00887192">
              <w:t xml:space="preserve"> свойств, выбирать сред-</w:t>
            </w:r>
          </w:p>
          <w:p w:rsidR="008118C3" w:rsidRPr="00887192" w:rsidRDefault="008118C3" w:rsidP="00F71E23">
            <w:pPr>
              <w:autoSpaceDE w:val="0"/>
              <w:autoSpaceDN w:val="0"/>
              <w:adjustRightInd w:val="0"/>
              <w:jc w:val="center"/>
            </w:pPr>
            <w:proofErr w:type="spellStart"/>
            <w:r w:rsidRPr="00887192">
              <w:t>ства</w:t>
            </w:r>
            <w:proofErr w:type="spellEnd"/>
            <w:r w:rsidRPr="00887192">
              <w:t xml:space="preserve">, </w:t>
            </w:r>
            <w:proofErr w:type="gramStart"/>
            <w:r w:rsidRPr="00887192">
              <w:t>соответствующие</w:t>
            </w:r>
            <w:proofErr w:type="gramEnd"/>
            <w:r w:rsidRPr="00887192">
              <w:t xml:space="preserve"> замыслу, </w:t>
            </w:r>
            <w:proofErr w:type="spellStart"/>
            <w:r w:rsidRPr="00887192">
              <w:t>экспе</w:t>
            </w:r>
            <w:proofErr w:type="spellEnd"/>
            <w:r w:rsidRPr="00887192">
              <w:t>-</w:t>
            </w:r>
          </w:p>
          <w:p w:rsidR="008118C3" w:rsidRPr="00887192" w:rsidRDefault="008118C3" w:rsidP="00F71E23">
            <w:pPr>
              <w:autoSpaceDE w:val="0"/>
              <w:autoSpaceDN w:val="0"/>
              <w:adjustRightInd w:val="0"/>
              <w:jc w:val="center"/>
            </w:pPr>
            <w:proofErr w:type="spellStart"/>
            <w:r w:rsidRPr="00887192">
              <w:t>риментировать</w:t>
            </w:r>
            <w:proofErr w:type="spellEnd"/>
            <w:r w:rsidRPr="00887192">
              <w:t xml:space="preserve"> с материалами и сред-</w:t>
            </w:r>
          </w:p>
          <w:p w:rsidR="008118C3" w:rsidRPr="00887192" w:rsidRDefault="008118C3" w:rsidP="00F71E23">
            <w:pPr>
              <w:jc w:val="center"/>
            </w:pPr>
            <w:proofErr w:type="spellStart"/>
            <w:r w:rsidRPr="00887192">
              <w:t>ствами</w:t>
            </w:r>
            <w:proofErr w:type="spellEnd"/>
            <w:r w:rsidRPr="00887192">
              <w:t xml:space="preserve"> изображения</w:t>
            </w:r>
          </w:p>
        </w:tc>
      </w:tr>
    </w:tbl>
    <w:p w:rsidR="008118C3" w:rsidRDefault="008118C3" w:rsidP="008118C3">
      <w:pPr>
        <w:ind w:firstLine="708"/>
        <w:jc w:val="both"/>
        <w:rPr>
          <w:sz w:val="28"/>
          <w:szCs w:val="28"/>
        </w:rPr>
      </w:pPr>
    </w:p>
    <w:p w:rsidR="008118C3" w:rsidRDefault="008118C3" w:rsidP="008118C3">
      <w:pPr>
        <w:pStyle w:val="a3"/>
        <w:spacing w:before="0" w:beforeAutospacing="0" w:after="0" w:afterAutospacing="0"/>
        <w:ind w:firstLine="708"/>
        <w:jc w:val="both"/>
        <w:rPr>
          <w:sz w:val="28"/>
          <w:szCs w:val="28"/>
        </w:rPr>
      </w:pPr>
      <w:r>
        <w:rPr>
          <w:sz w:val="28"/>
          <w:szCs w:val="28"/>
        </w:rPr>
        <w:t>В детском саду имеются специальные помещения, оборудованные для определённых видов образовательной работы:</w:t>
      </w:r>
    </w:p>
    <w:p w:rsidR="008118C3" w:rsidRDefault="008118C3" w:rsidP="008118C3">
      <w:pPr>
        <w:pStyle w:val="a3"/>
        <w:spacing w:before="0" w:beforeAutospacing="0" w:after="0" w:afterAutospacing="0"/>
        <w:jc w:val="both"/>
        <w:rPr>
          <w:sz w:val="28"/>
          <w:szCs w:val="28"/>
        </w:rPr>
      </w:pPr>
      <w:r>
        <w:rPr>
          <w:sz w:val="28"/>
          <w:szCs w:val="28"/>
        </w:rPr>
        <w:tab/>
      </w:r>
      <w:r>
        <w:rPr>
          <w:rFonts w:ascii="Symbol" w:hAnsi="Symbol" w:cs="Symbol"/>
          <w:sz w:val="28"/>
          <w:szCs w:val="28"/>
        </w:rPr>
        <w:t></w:t>
      </w:r>
      <w:r>
        <w:rPr>
          <w:sz w:val="28"/>
          <w:szCs w:val="28"/>
        </w:rPr>
        <w:t> музыкальный зал</w:t>
      </w:r>
    </w:p>
    <w:p w:rsidR="008118C3" w:rsidRDefault="008118C3" w:rsidP="008118C3">
      <w:pPr>
        <w:pStyle w:val="a3"/>
        <w:spacing w:before="0" w:beforeAutospacing="0" w:after="0" w:afterAutospacing="0"/>
        <w:jc w:val="both"/>
        <w:rPr>
          <w:sz w:val="28"/>
          <w:szCs w:val="28"/>
        </w:rPr>
      </w:pPr>
      <w:r>
        <w:rPr>
          <w:sz w:val="28"/>
          <w:szCs w:val="28"/>
        </w:rPr>
        <w:tab/>
      </w:r>
      <w:r>
        <w:rPr>
          <w:rFonts w:ascii="Symbol" w:hAnsi="Symbol" w:cs="Symbol"/>
          <w:sz w:val="28"/>
          <w:szCs w:val="28"/>
        </w:rPr>
        <w:t></w:t>
      </w:r>
      <w:r>
        <w:rPr>
          <w:sz w:val="28"/>
          <w:szCs w:val="28"/>
        </w:rPr>
        <w:t> спортивный зал</w:t>
      </w:r>
    </w:p>
    <w:p w:rsidR="008118C3" w:rsidRDefault="008118C3" w:rsidP="008118C3">
      <w:pPr>
        <w:pStyle w:val="a3"/>
        <w:spacing w:before="0" w:beforeAutospacing="0" w:after="0" w:afterAutospacing="0"/>
        <w:jc w:val="both"/>
        <w:rPr>
          <w:sz w:val="28"/>
          <w:szCs w:val="28"/>
        </w:rPr>
      </w:pPr>
      <w:r>
        <w:rPr>
          <w:sz w:val="28"/>
          <w:szCs w:val="28"/>
        </w:rPr>
        <w:tab/>
      </w:r>
      <w:r>
        <w:rPr>
          <w:rFonts w:ascii="Symbol" w:hAnsi="Symbol" w:cs="Symbol"/>
          <w:sz w:val="28"/>
          <w:szCs w:val="28"/>
        </w:rPr>
        <w:t></w:t>
      </w:r>
      <w:r>
        <w:rPr>
          <w:sz w:val="28"/>
          <w:szCs w:val="28"/>
        </w:rPr>
        <w:t> кабинет учителя-логопеда</w:t>
      </w:r>
    </w:p>
    <w:p w:rsidR="008118C3" w:rsidRDefault="008118C3" w:rsidP="008118C3">
      <w:pPr>
        <w:pStyle w:val="a3"/>
        <w:spacing w:before="0" w:beforeAutospacing="0" w:after="0" w:afterAutospacing="0"/>
        <w:jc w:val="both"/>
        <w:rPr>
          <w:sz w:val="28"/>
          <w:szCs w:val="28"/>
        </w:rPr>
      </w:pPr>
      <w:r>
        <w:rPr>
          <w:sz w:val="28"/>
          <w:szCs w:val="28"/>
        </w:rPr>
        <w:tab/>
      </w:r>
      <w:r>
        <w:rPr>
          <w:rFonts w:ascii="Symbol" w:hAnsi="Symbol" w:cs="Symbol"/>
          <w:sz w:val="28"/>
          <w:szCs w:val="28"/>
        </w:rPr>
        <w:t></w:t>
      </w:r>
      <w:r>
        <w:rPr>
          <w:sz w:val="28"/>
          <w:szCs w:val="28"/>
        </w:rPr>
        <w:t> кабинет педагога-психолога</w:t>
      </w:r>
    </w:p>
    <w:p w:rsidR="008118C3" w:rsidRDefault="008118C3" w:rsidP="008118C3">
      <w:pPr>
        <w:pStyle w:val="a3"/>
        <w:spacing w:before="0" w:beforeAutospacing="0" w:after="0" w:afterAutospacing="0"/>
        <w:ind w:firstLine="708"/>
        <w:jc w:val="both"/>
        <w:rPr>
          <w:sz w:val="28"/>
          <w:szCs w:val="28"/>
        </w:rPr>
      </w:pPr>
      <w:r>
        <w:rPr>
          <w:rFonts w:ascii="Symbol" w:hAnsi="Symbol" w:cs="Symbol"/>
          <w:sz w:val="28"/>
          <w:szCs w:val="28"/>
        </w:rPr>
        <w:t></w:t>
      </w:r>
      <w:r>
        <w:rPr>
          <w:sz w:val="28"/>
          <w:szCs w:val="28"/>
        </w:rPr>
        <w:t xml:space="preserve"> помещения для группы кратковременного пребывания детей, не посещающих ДОУ.</w:t>
      </w:r>
    </w:p>
    <w:p w:rsidR="008118C3" w:rsidRDefault="008118C3" w:rsidP="008118C3">
      <w:pPr>
        <w:jc w:val="both"/>
        <w:rPr>
          <w:sz w:val="28"/>
          <w:szCs w:val="28"/>
        </w:rPr>
      </w:pPr>
      <w:r>
        <w:rPr>
          <w:sz w:val="28"/>
          <w:szCs w:val="28"/>
        </w:rPr>
        <w:tab/>
        <w:t xml:space="preserve">Детский сад полностью оборудован мебелью, необходимыми игровыми, дидактическими, методическими материалами, игрушками и игровыми предметами. Организация и размещение предметов развивающей среды осуществлены рационально, логично и удобно для детей, отвечают их возрастным особенностям и потребностям. Расположение мебели, игрового материала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и позволяет детям свободно перемещаться.   Все групповое пространство распределено на </w:t>
      </w:r>
      <w:r>
        <w:rPr>
          <w:rStyle w:val="a4"/>
          <w:b w:val="0"/>
          <w:bCs w:val="0"/>
          <w:sz w:val="28"/>
          <w:szCs w:val="28"/>
        </w:rPr>
        <w:t>центры</w:t>
      </w:r>
      <w:r>
        <w:rPr>
          <w:sz w:val="28"/>
          <w:szCs w:val="28"/>
        </w:rPr>
        <w:t xml:space="preserve">, которые доступны детям: </w:t>
      </w:r>
      <w:r>
        <w:rPr>
          <w:rStyle w:val="a4"/>
          <w:b w:val="0"/>
          <w:bCs w:val="0"/>
          <w:sz w:val="28"/>
          <w:szCs w:val="28"/>
        </w:rPr>
        <w:t>игрушки, дидактический материал, игры</w:t>
      </w:r>
      <w:r>
        <w:rPr>
          <w:b/>
          <w:bCs/>
          <w:sz w:val="28"/>
          <w:szCs w:val="28"/>
        </w:rPr>
        <w:t>.</w:t>
      </w:r>
      <w:r>
        <w:rPr>
          <w:sz w:val="28"/>
          <w:szCs w:val="28"/>
        </w:rPr>
        <w:t xml:space="preserve"> Для реализации </w:t>
      </w:r>
      <w:proofErr w:type="spellStart"/>
      <w:r>
        <w:rPr>
          <w:sz w:val="28"/>
          <w:szCs w:val="28"/>
        </w:rPr>
        <w:t>гендерных</w:t>
      </w:r>
      <w:proofErr w:type="spellEnd"/>
      <w:r>
        <w:rPr>
          <w:sz w:val="28"/>
          <w:szCs w:val="28"/>
        </w:rPr>
        <w:t xml:space="preserve"> подходов к воспитанию детей предметно-развивающая среды отражает интересы мальчиков и девочек.</w:t>
      </w:r>
    </w:p>
    <w:p w:rsidR="008118C3" w:rsidRDefault="008118C3" w:rsidP="008118C3">
      <w:pPr>
        <w:jc w:val="both"/>
        <w:rPr>
          <w:sz w:val="28"/>
          <w:szCs w:val="28"/>
        </w:rPr>
      </w:pPr>
      <w:r>
        <w:rPr>
          <w:sz w:val="28"/>
          <w:szCs w:val="28"/>
        </w:rPr>
        <w:t xml:space="preserve">           Организация развивающей среды в различных возрастных группах имеет отличительные признаки. В группах раннего возраста выделено большое открытое пространство, где детям предоставлена возможность использовать в игре:</w:t>
      </w:r>
    </w:p>
    <w:p w:rsidR="008118C3" w:rsidRDefault="008118C3" w:rsidP="008118C3">
      <w:pPr>
        <w:jc w:val="both"/>
        <w:rPr>
          <w:sz w:val="28"/>
          <w:szCs w:val="28"/>
        </w:rPr>
      </w:pPr>
      <w:r>
        <w:rPr>
          <w:rFonts w:ascii="Symbol" w:hAnsi="Symbol" w:cs="Symbol"/>
          <w:sz w:val="28"/>
          <w:szCs w:val="28"/>
        </w:rPr>
        <w:t></w:t>
      </w:r>
      <w:r>
        <w:rPr>
          <w:sz w:val="28"/>
          <w:szCs w:val="28"/>
        </w:rPr>
        <w:t xml:space="preserve"> крупные мягкие модули;</w:t>
      </w:r>
      <w:r>
        <w:rPr>
          <w:sz w:val="28"/>
          <w:szCs w:val="28"/>
        </w:rPr>
        <w:tab/>
      </w:r>
    </w:p>
    <w:p w:rsidR="008118C3" w:rsidRDefault="008118C3" w:rsidP="008118C3">
      <w:pPr>
        <w:pStyle w:val="a3"/>
        <w:spacing w:before="0" w:beforeAutospacing="0" w:after="0" w:afterAutospacing="0"/>
        <w:ind w:left="360"/>
        <w:jc w:val="both"/>
        <w:rPr>
          <w:sz w:val="28"/>
          <w:szCs w:val="28"/>
        </w:rPr>
      </w:pPr>
      <w:r>
        <w:rPr>
          <w:rFonts w:ascii="Symbol" w:hAnsi="Symbol" w:cs="Symbol"/>
          <w:sz w:val="28"/>
          <w:szCs w:val="28"/>
        </w:rPr>
        <w:t></w:t>
      </w:r>
      <w:r>
        <w:rPr>
          <w:sz w:val="28"/>
          <w:szCs w:val="28"/>
        </w:rPr>
        <w:t xml:space="preserve"> крупные игрушки-двигатели; </w:t>
      </w:r>
    </w:p>
    <w:p w:rsidR="008118C3" w:rsidRDefault="008118C3" w:rsidP="008118C3">
      <w:pPr>
        <w:pStyle w:val="a3"/>
        <w:spacing w:before="0" w:beforeAutospacing="0" w:after="0" w:afterAutospacing="0"/>
        <w:ind w:left="360"/>
        <w:jc w:val="both"/>
        <w:rPr>
          <w:sz w:val="28"/>
          <w:szCs w:val="28"/>
        </w:rPr>
      </w:pPr>
      <w:r>
        <w:rPr>
          <w:rFonts w:ascii="Symbol" w:hAnsi="Symbol" w:cs="Symbol"/>
          <w:sz w:val="28"/>
          <w:szCs w:val="28"/>
        </w:rPr>
        <w:t></w:t>
      </w:r>
      <w:r>
        <w:rPr>
          <w:sz w:val="28"/>
          <w:szCs w:val="28"/>
        </w:rPr>
        <w:t xml:space="preserve"> уголки для развития сенсомоторных функций;</w:t>
      </w:r>
    </w:p>
    <w:p w:rsidR="008118C3" w:rsidRDefault="008118C3" w:rsidP="008118C3">
      <w:pPr>
        <w:pStyle w:val="a3"/>
        <w:spacing w:before="0" w:beforeAutospacing="0" w:after="0" w:afterAutospacing="0"/>
        <w:ind w:left="360"/>
        <w:jc w:val="both"/>
        <w:rPr>
          <w:sz w:val="28"/>
          <w:szCs w:val="28"/>
        </w:rPr>
      </w:pPr>
      <w:r>
        <w:rPr>
          <w:rFonts w:ascii="Symbol" w:hAnsi="Symbol" w:cs="Symbol"/>
          <w:sz w:val="28"/>
          <w:szCs w:val="28"/>
        </w:rPr>
        <w:t></w:t>
      </w:r>
      <w:r>
        <w:rPr>
          <w:sz w:val="28"/>
          <w:szCs w:val="28"/>
        </w:rPr>
        <w:t xml:space="preserve"> бытовые игровые уголки;</w:t>
      </w:r>
    </w:p>
    <w:p w:rsidR="008118C3" w:rsidRDefault="008118C3" w:rsidP="008118C3">
      <w:pPr>
        <w:pStyle w:val="a3"/>
        <w:spacing w:before="0" w:beforeAutospacing="0" w:after="0" w:afterAutospacing="0"/>
        <w:ind w:left="360"/>
        <w:jc w:val="both"/>
        <w:rPr>
          <w:sz w:val="28"/>
          <w:szCs w:val="28"/>
        </w:rPr>
      </w:pPr>
      <w:r>
        <w:rPr>
          <w:rFonts w:ascii="Symbol" w:hAnsi="Symbol" w:cs="Symbol"/>
          <w:sz w:val="28"/>
          <w:szCs w:val="28"/>
        </w:rPr>
        <w:t></w:t>
      </w:r>
      <w:r>
        <w:rPr>
          <w:sz w:val="28"/>
          <w:szCs w:val="28"/>
        </w:rPr>
        <w:t xml:space="preserve"> уголки ряженья. </w:t>
      </w:r>
    </w:p>
    <w:p w:rsidR="008118C3" w:rsidRDefault="008118C3" w:rsidP="008118C3">
      <w:pPr>
        <w:jc w:val="both"/>
        <w:rPr>
          <w:sz w:val="28"/>
          <w:szCs w:val="28"/>
        </w:rPr>
      </w:pPr>
      <w:r>
        <w:tab/>
      </w:r>
      <w:r>
        <w:rPr>
          <w:sz w:val="28"/>
          <w:szCs w:val="28"/>
        </w:rPr>
        <w:t>В каждой возрастной группе созданы условия для самостоятельно активного и целенаправленного действия детей во всех видах деятельности:</w:t>
      </w:r>
    </w:p>
    <w:p w:rsidR="008118C3" w:rsidRDefault="008118C3" w:rsidP="008118C3">
      <w:pPr>
        <w:pStyle w:val="a3"/>
        <w:spacing w:before="0" w:beforeAutospacing="0" w:after="0" w:afterAutospacing="0"/>
        <w:ind w:left="900"/>
        <w:jc w:val="both"/>
        <w:rPr>
          <w:sz w:val="28"/>
          <w:szCs w:val="28"/>
        </w:rPr>
      </w:pPr>
      <w:r>
        <w:rPr>
          <w:rFonts w:ascii="Symbol" w:hAnsi="Symbol" w:cs="Symbol"/>
          <w:sz w:val="28"/>
          <w:szCs w:val="28"/>
        </w:rPr>
        <w:t></w:t>
      </w:r>
      <w:r>
        <w:rPr>
          <w:sz w:val="28"/>
          <w:szCs w:val="28"/>
        </w:rPr>
        <w:t xml:space="preserve"> игровой</w:t>
      </w:r>
    </w:p>
    <w:p w:rsidR="008118C3" w:rsidRDefault="008118C3" w:rsidP="008118C3">
      <w:pPr>
        <w:pStyle w:val="a3"/>
        <w:spacing w:before="0" w:beforeAutospacing="0" w:after="0" w:afterAutospacing="0"/>
        <w:ind w:left="900"/>
        <w:jc w:val="both"/>
        <w:rPr>
          <w:sz w:val="28"/>
          <w:szCs w:val="28"/>
        </w:rPr>
      </w:pPr>
      <w:r>
        <w:rPr>
          <w:rFonts w:ascii="Symbol" w:hAnsi="Symbol" w:cs="Symbol"/>
          <w:sz w:val="28"/>
          <w:szCs w:val="28"/>
        </w:rPr>
        <w:t></w:t>
      </w:r>
      <w:r>
        <w:rPr>
          <w:sz w:val="28"/>
          <w:szCs w:val="28"/>
        </w:rPr>
        <w:t xml:space="preserve"> двигательной</w:t>
      </w:r>
    </w:p>
    <w:p w:rsidR="008118C3" w:rsidRDefault="008118C3" w:rsidP="008118C3">
      <w:pPr>
        <w:pStyle w:val="a3"/>
        <w:spacing w:before="0" w:beforeAutospacing="0" w:after="0" w:afterAutospacing="0"/>
        <w:ind w:left="900"/>
        <w:jc w:val="both"/>
        <w:rPr>
          <w:sz w:val="28"/>
          <w:szCs w:val="28"/>
        </w:rPr>
      </w:pPr>
      <w:r>
        <w:rPr>
          <w:rFonts w:ascii="Symbol" w:hAnsi="Symbol" w:cs="Symbol"/>
          <w:sz w:val="28"/>
          <w:szCs w:val="28"/>
        </w:rPr>
        <w:lastRenderedPageBreak/>
        <w:t></w:t>
      </w:r>
      <w:r>
        <w:rPr>
          <w:sz w:val="28"/>
          <w:szCs w:val="28"/>
        </w:rPr>
        <w:t xml:space="preserve"> изобразительной</w:t>
      </w:r>
    </w:p>
    <w:p w:rsidR="008118C3" w:rsidRDefault="008118C3" w:rsidP="008118C3">
      <w:pPr>
        <w:pStyle w:val="a3"/>
        <w:spacing w:before="0" w:beforeAutospacing="0" w:after="0" w:afterAutospacing="0"/>
        <w:ind w:left="900"/>
        <w:jc w:val="both"/>
        <w:rPr>
          <w:sz w:val="28"/>
          <w:szCs w:val="28"/>
        </w:rPr>
      </w:pPr>
      <w:r>
        <w:rPr>
          <w:rFonts w:ascii="Symbol" w:hAnsi="Symbol" w:cs="Symbol"/>
          <w:sz w:val="28"/>
          <w:szCs w:val="28"/>
        </w:rPr>
        <w:t></w:t>
      </w:r>
      <w:r>
        <w:rPr>
          <w:sz w:val="28"/>
          <w:szCs w:val="28"/>
        </w:rPr>
        <w:t xml:space="preserve"> театрализованной</w:t>
      </w:r>
    </w:p>
    <w:p w:rsidR="008118C3" w:rsidRDefault="008118C3" w:rsidP="008118C3">
      <w:pPr>
        <w:pStyle w:val="a3"/>
        <w:spacing w:before="0" w:beforeAutospacing="0" w:after="0" w:afterAutospacing="0"/>
        <w:ind w:left="900"/>
        <w:jc w:val="both"/>
        <w:rPr>
          <w:sz w:val="28"/>
          <w:szCs w:val="28"/>
        </w:rPr>
      </w:pPr>
      <w:r>
        <w:rPr>
          <w:rFonts w:ascii="Symbol" w:hAnsi="Symbol" w:cs="Symbol"/>
          <w:sz w:val="28"/>
          <w:szCs w:val="28"/>
        </w:rPr>
        <w:t></w:t>
      </w:r>
      <w:r>
        <w:rPr>
          <w:sz w:val="28"/>
          <w:szCs w:val="28"/>
        </w:rPr>
        <w:t xml:space="preserve"> конструктивной </w:t>
      </w:r>
    </w:p>
    <w:p w:rsidR="008118C3" w:rsidRDefault="008118C3" w:rsidP="008118C3">
      <w:pPr>
        <w:pStyle w:val="a3"/>
        <w:spacing w:before="0" w:beforeAutospacing="0" w:after="0" w:afterAutospacing="0"/>
        <w:ind w:left="900"/>
        <w:jc w:val="both"/>
        <w:rPr>
          <w:sz w:val="28"/>
          <w:szCs w:val="28"/>
        </w:rPr>
      </w:pPr>
      <w:r>
        <w:rPr>
          <w:rFonts w:ascii="Symbol" w:hAnsi="Symbol" w:cs="Symbol"/>
          <w:sz w:val="28"/>
          <w:szCs w:val="28"/>
        </w:rPr>
        <w:t></w:t>
      </w:r>
      <w:r>
        <w:rPr>
          <w:sz w:val="28"/>
          <w:szCs w:val="28"/>
        </w:rPr>
        <w:t xml:space="preserve"> а также содержатся материалы для развивающих игр и занятий.</w:t>
      </w:r>
    </w:p>
    <w:p w:rsidR="007224C8" w:rsidRDefault="007224C8" w:rsidP="000913F9">
      <w:pPr>
        <w:jc w:val="both"/>
        <w:rPr>
          <w:sz w:val="28"/>
          <w:szCs w:val="28"/>
        </w:rPr>
      </w:pPr>
    </w:p>
    <w:p w:rsidR="007224C8" w:rsidRDefault="00B37BC3" w:rsidP="000913F9">
      <w:pPr>
        <w:ind w:firstLine="709"/>
        <w:jc w:val="both"/>
        <w:rPr>
          <w:sz w:val="28"/>
          <w:szCs w:val="28"/>
        </w:rPr>
      </w:pPr>
      <w:r>
        <w:rPr>
          <w:sz w:val="28"/>
          <w:szCs w:val="28"/>
        </w:rPr>
        <w:t xml:space="preserve">Мы видим, что при создавшихся  в нашей стране экономических, социальных и политических условиях,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 Поэтому одним из ведущих направлений стало создание взаимовыгодного социального партнерства для функционирования учреждения в режиме </w:t>
      </w:r>
      <w:r w:rsidRPr="000D2CC0">
        <w:rPr>
          <w:b/>
          <w:i/>
          <w:sz w:val="28"/>
          <w:szCs w:val="28"/>
        </w:rPr>
        <w:t>открытого образовательного пространства</w:t>
      </w:r>
      <w:r>
        <w:rPr>
          <w:sz w:val="28"/>
          <w:szCs w:val="28"/>
        </w:rPr>
        <w:t>, обеспечивающего полноценную реализацию интересов личности, общества, государства в воспитании подрастающего  поколения.</w:t>
      </w:r>
    </w:p>
    <w:p w:rsidR="007224C8" w:rsidRDefault="007224C8" w:rsidP="000913F9">
      <w:pPr>
        <w:jc w:val="both"/>
        <w:rPr>
          <w:sz w:val="28"/>
          <w:szCs w:val="28"/>
        </w:rPr>
      </w:pPr>
    </w:p>
    <w:p w:rsidR="00F71E23" w:rsidRDefault="00F71E23" w:rsidP="00C37DD9">
      <w:pPr>
        <w:jc w:val="both"/>
        <w:rPr>
          <w:b/>
          <w:i/>
          <w:sz w:val="28"/>
          <w:szCs w:val="28"/>
        </w:rPr>
      </w:pPr>
    </w:p>
    <w:p w:rsidR="007224C8" w:rsidRPr="007224C8" w:rsidRDefault="007224C8" w:rsidP="00B37BC3">
      <w:pPr>
        <w:ind w:firstLine="709"/>
        <w:jc w:val="both"/>
        <w:rPr>
          <w:b/>
          <w:i/>
          <w:sz w:val="28"/>
          <w:szCs w:val="28"/>
        </w:rPr>
      </w:pPr>
      <w:r w:rsidRPr="007224C8">
        <w:rPr>
          <w:b/>
          <w:i/>
          <w:sz w:val="28"/>
          <w:szCs w:val="28"/>
        </w:rPr>
        <w:t>Наши социальные партнеры:</w:t>
      </w:r>
    </w:p>
    <w:p w:rsidR="007224C8" w:rsidRDefault="007224C8" w:rsidP="00B37BC3">
      <w:pPr>
        <w:ind w:firstLine="709"/>
        <w:jc w:val="both"/>
        <w:rPr>
          <w:sz w:val="28"/>
          <w:szCs w:val="28"/>
        </w:rPr>
      </w:pPr>
      <w:r w:rsidRPr="007224C8">
        <w:rPr>
          <w:noProof/>
          <w:sz w:val="28"/>
          <w:szCs w:val="28"/>
        </w:rPr>
        <w:drawing>
          <wp:inline distT="0" distB="0" distL="0" distR="0">
            <wp:extent cx="5940425" cy="3545616"/>
            <wp:effectExtent l="0" t="0" r="22225"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C525D" w:rsidRDefault="000C525D" w:rsidP="000C525D">
      <w:pPr>
        <w:autoSpaceDE w:val="0"/>
        <w:autoSpaceDN w:val="0"/>
        <w:adjustRightInd w:val="0"/>
        <w:ind w:left="-709" w:firstLine="709"/>
        <w:jc w:val="both"/>
        <w:rPr>
          <w:sz w:val="28"/>
          <w:szCs w:val="28"/>
        </w:rPr>
      </w:pPr>
    </w:p>
    <w:p w:rsidR="00B37BC3" w:rsidRDefault="00B37BC3" w:rsidP="008118C3">
      <w:pPr>
        <w:pStyle w:val="a3"/>
        <w:spacing w:before="0" w:beforeAutospacing="0" w:after="0" w:afterAutospacing="0"/>
        <w:jc w:val="both"/>
        <w:rPr>
          <w:sz w:val="28"/>
          <w:szCs w:val="28"/>
        </w:rPr>
      </w:pPr>
      <w:r>
        <w:rPr>
          <w:sz w:val="28"/>
          <w:szCs w:val="28"/>
        </w:rPr>
        <w:tab/>
      </w:r>
    </w:p>
    <w:p w:rsidR="000913F9" w:rsidRPr="00EA7D06" w:rsidRDefault="000913F9" w:rsidP="000913F9">
      <w:pPr>
        <w:ind w:firstLine="708"/>
        <w:jc w:val="both"/>
        <w:rPr>
          <w:i/>
          <w:sz w:val="28"/>
          <w:szCs w:val="28"/>
          <w:lang w:bidi="en-US"/>
        </w:rPr>
      </w:pPr>
      <w:r w:rsidRPr="00EA7D06">
        <w:rPr>
          <w:i/>
          <w:sz w:val="28"/>
          <w:szCs w:val="28"/>
        </w:rPr>
        <w:t xml:space="preserve">Таким образом, институт социального партнерства достаточно полно представлен в ДОУ. </w:t>
      </w:r>
      <w:r w:rsidRPr="00EA7D06">
        <w:rPr>
          <w:bCs/>
          <w:i/>
          <w:sz w:val="28"/>
          <w:szCs w:val="28"/>
          <w:lang w:bidi="en-US"/>
        </w:rPr>
        <w:t xml:space="preserve">Постоянно ведется работа по привлечению новых социальных партнеров. </w:t>
      </w:r>
    </w:p>
    <w:p w:rsidR="000913F9" w:rsidRDefault="000913F9" w:rsidP="000913F9">
      <w:pPr>
        <w:ind w:firstLine="708"/>
        <w:jc w:val="both"/>
        <w:rPr>
          <w:i/>
          <w:sz w:val="28"/>
          <w:szCs w:val="28"/>
        </w:rPr>
      </w:pPr>
      <w:r>
        <w:rPr>
          <w:i/>
          <w:sz w:val="28"/>
          <w:szCs w:val="28"/>
        </w:rPr>
        <w:t xml:space="preserve">Выявлены следующие </w:t>
      </w:r>
      <w:r w:rsidRPr="000D75A2">
        <w:rPr>
          <w:b/>
          <w:i/>
          <w:sz w:val="28"/>
          <w:szCs w:val="28"/>
          <w:u w:val="single"/>
        </w:rPr>
        <w:t>проблемы</w:t>
      </w:r>
      <w:r>
        <w:rPr>
          <w:b/>
          <w:i/>
          <w:sz w:val="28"/>
          <w:szCs w:val="28"/>
          <w:u w:val="single"/>
        </w:rPr>
        <w:t xml:space="preserve"> </w:t>
      </w:r>
      <w:r w:rsidRPr="000D75A2">
        <w:rPr>
          <w:i/>
          <w:sz w:val="28"/>
          <w:szCs w:val="28"/>
        </w:rPr>
        <w:t>и намечены</w:t>
      </w:r>
      <w:r>
        <w:rPr>
          <w:b/>
          <w:i/>
          <w:sz w:val="28"/>
          <w:szCs w:val="28"/>
          <w:u w:val="single"/>
        </w:rPr>
        <w:t xml:space="preserve"> пути их решения</w:t>
      </w:r>
      <w:r>
        <w:rPr>
          <w:i/>
          <w:sz w:val="28"/>
          <w:szCs w:val="28"/>
        </w:rPr>
        <w:t>:</w:t>
      </w:r>
    </w:p>
    <w:p w:rsidR="000913F9" w:rsidRDefault="000913F9" w:rsidP="008118C3">
      <w:pPr>
        <w:pStyle w:val="a3"/>
        <w:spacing w:before="0" w:beforeAutospacing="0" w:after="0" w:afterAutospacing="0"/>
        <w:jc w:val="both"/>
        <w:rPr>
          <w:sz w:val="28"/>
          <w:szCs w:val="28"/>
        </w:rPr>
      </w:pPr>
      <w:r>
        <w:rPr>
          <w:bCs/>
          <w:i/>
          <w:sz w:val="28"/>
          <w:szCs w:val="28"/>
          <w:lang w:bidi="en-US"/>
        </w:rPr>
        <w:t xml:space="preserve">- </w:t>
      </w:r>
      <w:r w:rsidRPr="00EA7D06">
        <w:rPr>
          <w:bCs/>
          <w:i/>
          <w:sz w:val="28"/>
          <w:szCs w:val="28"/>
          <w:lang w:bidi="en-US"/>
        </w:rPr>
        <w:t>не установлено социальное партнерство с учреждениями творчества, физкультуры и спорта, с тем, чтобы на базе ДОУ специалистами данных учреждений осуществлялось д</w:t>
      </w:r>
      <w:r>
        <w:rPr>
          <w:bCs/>
          <w:i/>
          <w:sz w:val="28"/>
          <w:szCs w:val="28"/>
          <w:lang w:bidi="en-US"/>
        </w:rPr>
        <w:t xml:space="preserve">ополнительное образование </w:t>
      </w:r>
      <w:proofErr w:type="gramStart"/>
      <w:r>
        <w:rPr>
          <w:bCs/>
          <w:i/>
          <w:sz w:val="28"/>
          <w:szCs w:val="28"/>
          <w:lang w:bidi="en-US"/>
        </w:rPr>
        <w:t>детей</w:t>
      </w:r>
      <w:proofErr w:type="gramEnd"/>
      <w:r>
        <w:rPr>
          <w:bCs/>
          <w:i/>
          <w:sz w:val="28"/>
          <w:szCs w:val="28"/>
          <w:lang w:bidi="en-US"/>
        </w:rPr>
        <w:t xml:space="preserve"> </w:t>
      </w:r>
      <w:r w:rsidRPr="00EA7D06">
        <w:rPr>
          <w:bCs/>
          <w:i/>
          <w:sz w:val="28"/>
          <w:szCs w:val="28"/>
          <w:lang w:bidi="en-US"/>
        </w:rPr>
        <w:t xml:space="preserve"> как на платной, так и на бесплатной основе.</w:t>
      </w:r>
    </w:p>
    <w:p w:rsidR="000913F9" w:rsidRDefault="000913F9" w:rsidP="008118C3">
      <w:pPr>
        <w:pStyle w:val="a3"/>
        <w:spacing w:before="0" w:beforeAutospacing="0" w:after="0" w:afterAutospacing="0"/>
        <w:jc w:val="both"/>
        <w:rPr>
          <w:sz w:val="28"/>
          <w:szCs w:val="28"/>
        </w:rPr>
      </w:pPr>
    </w:p>
    <w:p w:rsidR="000913F9" w:rsidRDefault="000913F9" w:rsidP="008118C3">
      <w:pPr>
        <w:pStyle w:val="a3"/>
        <w:spacing w:before="0" w:beforeAutospacing="0" w:after="0" w:afterAutospacing="0"/>
        <w:jc w:val="both"/>
        <w:rPr>
          <w:sz w:val="28"/>
          <w:szCs w:val="28"/>
        </w:rPr>
      </w:pPr>
    </w:p>
    <w:p w:rsidR="000913F9" w:rsidRDefault="000913F9" w:rsidP="008118C3">
      <w:pPr>
        <w:pStyle w:val="a3"/>
        <w:spacing w:before="0" w:beforeAutospacing="0" w:after="0" w:afterAutospacing="0"/>
        <w:jc w:val="both"/>
        <w:rPr>
          <w:sz w:val="28"/>
          <w:szCs w:val="28"/>
        </w:rPr>
      </w:pPr>
    </w:p>
    <w:p w:rsidR="00B37BC3" w:rsidRDefault="00B37BC3" w:rsidP="00B37BC3">
      <w:pPr>
        <w:ind w:firstLine="567"/>
        <w:jc w:val="both"/>
        <w:rPr>
          <w:sz w:val="28"/>
          <w:szCs w:val="28"/>
        </w:rPr>
      </w:pPr>
    </w:p>
    <w:p w:rsidR="00B37BC3" w:rsidRPr="00B37BC3" w:rsidRDefault="00B37BC3" w:rsidP="00B37BC3">
      <w:pPr>
        <w:ind w:firstLine="567"/>
        <w:jc w:val="both"/>
        <w:rPr>
          <w:b/>
          <w:i/>
          <w:sz w:val="28"/>
          <w:szCs w:val="28"/>
        </w:rPr>
      </w:pPr>
      <w:r>
        <w:rPr>
          <w:b/>
          <w:i/>
          <w:sz w:val="28"/>
          <w:szCs w:val="28"/>
        </w:rPr>
        <w:t>1.4. К</w:t>
      </w:r>
      <w:r w:rsidRPr="00B37BC3">
        <w:rPr>
          <w:b/>
          <w:i/>
          <w:sz w:val="28"/>
          <w:szCs w:val="28"/>
        </w:rPr>
        <w:t>адровые условия</w:t>
      </w:r>
    </w:p>
    <w:p w:rsidR="00C877E0" w:rsidRDefault="00B37BC3" w:rsidP="00C877E0">
      <w:pPr>
        <w:jc w:val="both"/>
        <w:rPr>
          <w:b/>
          <w:sz w:val="28"/>
          <w:szCs w:val="28"/>
        </w:rPr>
      </w:pPr>
      <w:r>
        <w:rPr>
          <w:b/>
          <w:i/>
          <w:sz w:val="28"/>
          <w:szCs w:val="28"/>
        </w:rPr>
        <w:tab/>
      </w:r>
      <w:r w:rsidR="00C877E0" w:rsidRPr="00A30CF6">
        <w:rPr>
          <w:b/>
          <w:i/>
          <w:sz w:val="28"/>
          <w:szCs w:val="28"/>
        </w:rPr>
        <w:t>Характеристика состава педагогических кадров по наличию квалификационной категории</w:t>
      </w:r>
      <w:r w:rsidR="00C877E0" w:rsidRPr="00A30CF6">
        <w:rPr>
          <w:b/>
          <w:sz w:val="28"/>
          <w:szCs w:val="28"/>
        </w:rPr>
        <w:t>:</w:t>
      </w:r>
    </w:p>
    <w:p w:rsidR="00C877E0" w:rsidRDefault="00C877E0" w:rsidP="00C877E0">
      <w:pPr>
        <w:jc w:val="both"/>
        <w:rPr>
          <w:b/>
          <w:sz w:val="28"/>
          <w:szCs w:val="28"/>
        </w:rPr>
      </w:pPr>
    </w:p>
    <w:p w:rsidR="007A6302" w:rsidRDefault="00A47CF4" w:rsidP="007F39F9">
      <w:pPr>
        <w:jc w:val="both"/>
        <w:rPr>
          <w:sz w:val="28"/>
          <w:szCs w:val="28"/>
        </w:rPr>
      </w:pPr>
      <w:r>
        <w:rPr>
          <w:b/>
          <w:noProof/>
          <w:sz w:val="28"/>
          <w:szCs w:val="28"/>
        </w:rPr>
        <w:drawing>
          <wp:inline distT="0" distB="0" distL="0" distR="0">
            <wp:extent cx="4333875" cy="3086100"/>
            <wp:effectExtent l="19050" t="0" r="9525" b="0"/>
            <wp:docPr id="3"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7CF4" w:rsidRDefault="00A47CF4" w:rsidP="007F39F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1273"/>
        <w:gridCol w:w="886"/>
        <w:gridCol w:w="1256"/>
        <w:gridCol w:w="912"/>
        <w:gridCol w:w="1209"/>
        <w:gridCol w:w="981"/>
        <w:gridCol w:w="1258"/>
        <w:gridCol w:w="882"/>
      </w:tblGrid>
      <w:tr w:rsidR="00902E93" w:rsidRPr="000A78C1" w:rsidTr="00F71E23">
        <w:tc>
          <w:tcPr>
            <w:tcW w:w="1338" w:type="dxa"/>
            <w:tcBorders>
              <w:top w:val="single" w:sz="4" w:space="0" w:color="auto"/>
              <w:left w:val="single" w:sz="4" w:space="0" w:color="auto"/>
              <w:bottom w:val="single" w:sz="4" w:space="0" w:color="auto"/>
              <w:right w:val="single" w:sz="4" w:space="0" w:color="auto"/>
            </w:tcBorders>
          </w:tcPr>
          <w:p w:rsidR="00902E93" w:rsidRPr="000A78C1" w:rsidRDefault="00902E93" w:rsidP="00F71E23">
            <w:pPr>
              <w:keepNext/>
              <w:jc w:val="center"/>
            </w:pPr>
            <w:r w:rsidRPr="000A78C1">
              <w:t>общее количество педагогов в ДОУ</w:t>
            </w:r>
          </w:p>
        </w:tc>
        <w:tc>
          <w:tcPr>
            <w:tcW w:w="2134" w:type="dxa"/>
            <w:gridSpan w:val="2"/>
            <w:tcBorders>
              <w:top w:val="single" w:sz="4" w:space="0" w:color="auto"/>
              <w:left w:val="single" w:sz="4" w:space="0" w:color="auto"/>
              <w:bottom w:val="single" w:sz="4" w:space="0" w:color="auto"/>
              <w:right w:val="single" w:sz="4" w:space="0" w:color="auto"/>
            </w:tcBorders>
          </w:tcPr>
          <w:p w:rsidR="00902E93" w:rsidRPr="000A78C1" w:rsidRDefault="00902E93" w:rsidP="00F71E23">
            <w:pPr>
              <w:keepNext/>
              <w:jc w:val="center"/>
            </w:pPr>
            <w:r w:rsidRPr="000A78C1">
              <w:t>высшая квалификационная категория</w:t>
            </w:r>
          </w:p>
        </w:tc>
        <w:tc>
          <w:tcPr>
            <w:tcW w:w="2134" w:type="dxa"/>
            <w:gridSpan w:val="2"/>
            <w:tcBorders>
              <w:top w:val="single" w:sz="4" w:space="0" w:color="auto"/>
              <w:left w:val="single" w:sz="4" w:space="0" w:color="auto"/>
              <w:bottom w:val="single" w:sz="4" w:space="0" w:color="auto"/>
              <w:right w:val="single" w:sz="4" w:space="0" w:color="auto"/>
            </w:tcBorders>
          </w:tcPr>
          <w:p w:rsidR="00902E93" w:rsidRPr="000A78C1" w:rsidRDefault="00902E93" w:rsidP="00F71E23">
            <w:pPr>
              <w:keepNext/>
              <w:jc w:val="center"/>
            </w:pPr>
            <w:r w:rsidRPr="000A78C1">
              <w:t>первая квалификационная категория</w:t>
            </w:r>
          </w:p>
        </w:tc>
        <w:tc>
          <w:tcPr>
            <w:tcW w:w="2134" w:type="dxa"/>
            <w:gridSpan w:val="2"/>
            <w:tcBorders>
              <w:top w:val="single" w:sz="4" w:space="0" w:color="auto"/>
              <w:left w:val="single" w:sz="4" w:space="0" w:color="auto"/>
              <w:bottom w:val="single" w:sz="4" w:space="0" w:color="auto"/>
              <w:right w:val="single" w:sz="4" w:space="0" w:color="auto"/>
            </w:tcBorders>
          </w:tcPr>
          <w:p w:rsidR="00902E93" w:rsidRPr="000A78C1" w:rsidRDefault="00902E93" w:rsidP="00F71E23">
            <w:pPr>
              <w:keepNext/>
              <w:jc w:val="center"/>
            </w:pPr>
            <w:r w:rsidRPr="000A78C1">
              <w:t>не имеют квалификационной категории</w:t>
            </w:r>
          </w:p>
        </w:tc>
        <w:tc>
          <w:tcPr>
            <w:tcW w:w="2164" w:type="dxa"/>
            <w:gridSpan w:val="2"/>
            <w:tcBorders>
              <w:top w:val="single" w:sz="4" w:space="0" w:color="auto"/>
              <w:left w:val="single" w:sz="4" w:space="0" w:color="auto"/>
              <w:bottom w:val="single" w:sz="4" w:space="0" w:color="auto"/>
              <w:right w:val="single" w:sz="4" w:space="0" w:color="auto"/>
            </w:tcBorders>
          </w:tcPr>
          <w:p w:rsidR="00902E93" w:rsidRPr="000A78C1" w:rsidRDefault="00902E93" w:rsidP="00F71E23">
            <w:pPr>
              <w:keepNext/>
              <w:jc w:val="center"/>
            </w:pPr>
            <w:r>
              <w:t>соответствие занимаемой должности</w:t>
            </w:r>
          </w:p>
        </w:tc>
      </w:tr>
      <w:tr w:rsidR="00902E93" w:rsidRPr="009C6BA1" w:rsidTr="00F71E23">
        <w:tc>
          <w:tcPr>
            <w:tcW w:w="1338"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p>
        </w:tc>
        <w:tc>
          <w:tcPr>
            <w:tcW w:w="1269"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чел</w:t>
            </w:r>
          </w:p>
        </w:tc>
        <w:tc>
          <w:tcPr>
            <w:tcW w:w="865"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w:t>
            </w:r>
          </w:p>
        </w:tc>
        <w:tc>
          <w:tcPr>
            <w:tcW w:w="1256"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чел</w:t>
            </w:r>
          </w:p>
        </w:tc>
        <w:tc>
          <w:tcPr>
            <w:tcW w:w="878"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w:t>
            </w:r>
          </w:p>
        </w:tc>
        <w:tc>
          <w:tcPr>
            <w:tcW w:w="1173"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чел</w:t>
            </w:r>
          </w:p>
        </w:tc>
        <w:tc>
          <w:tcPr>
            <w:tcW w:w="961"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w:t>
            </w:r>
          </w:p>
        </w:tc>
        <w:tc>
          <w:tcPr>
            <w:tcW w:w="1270"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чел</w:t>
            </w:r>
          </w:p>
        </w:tc>
        <w:tc>
          <w:tcPr>
            <w:tcW w:w="894" w:type="dxa"/>
            <w:tcBorders>
              <w:top w:val="single" w:sz="4" w:space="0" w:color="auto"/>
              <w:left w:val="single" w:sz="4" w:space="0" w:color="auto"/>
              <w:bottom w:val="single" w:sz="4" w:space="0" w:color="auto"/>
              <w:right w:val="single" w:sz="4" w:space="0" w:color="auto"/>
            </w:tcBorders>
          </w:tcPr>
          <w:p w:rsidR="00902E93" w:rsidRPr="009C6BA1" w:rsidRDefault="00902E93" w:rsidP="00F71E23">
            <w:pPr>
              <w:keepNext/>
              <w:jc w:val="center"/>
              <w:rPr>
                <w:sz w:val="28"/>
                <w:szCs w:val="28"/>
              </w:rPr>
            </w:pPr>
            <w:r w:rsidRPr="009C6BA1">
              <w:rPr>
                <w:sz w:val="28"/>
                <w:szCs w:val="28"/>
              </w:rPr>
              <w:t>%</w:t>
            </w:r>
          </w:p>
        </w:tc>
      </w:tr>
      <w:tr w:rsidR="00902E93" w:rsidTr="00F71E23">
        <w:tc>
          <w:tcPr>
            <w:tcW w:w="1338"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sz w:val="28"/>
                <w:szCs w:val="28"/>
              </w:rPr>
            </w:pPr>
            <w:r w:rsidRPr="00930E42">
              <w:rPr>
                <w:sz w:val="28"/>
                <w:szCs w:val="28"/>
              </w:rPr>
              <w:t>4</w:t>
            </w:r>
            <w:r>
              <w:rPr>
                <w:sz w:val="28"/>
                <w:szCs w:val="28"/>
              </w:rPr>
              <w:t>3</w:t>
            </w:r>
          </w:p>
        </w:tc>
        <w:tc>
          <w:tcPr>
            <w:tcW w:w="1269"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sz w:val="28"/>
                <w:szCs w:val="28"/>
              </w:rPr>
            </w:pPr>
            <w:r>
              <w:rPr>
                <w:sz w:val="28"/>
                <w:szCs w:val="28"/>
              </w:rPr>
              <w:t>2</w:t>
            </w:r>
          </w:p>
        </w:tc>
        <w:tc>
          <w:tcPr>
            <w:tcW w:w="865"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color w:val="FF0000"/>
                <w:sz w:val="28"/>
                <w:szCs w:val="28"/>
              </w:rPr>
            </w:pPr>
            <w:r>
              <w:rPr>
                <w:color w:val="FF0000"/>
                <w:sz w:val="28"/>
                <w:szCs w:val="28"/>
              </w:rPr>
              <w:t>5</w:t>
            </w:r>
          </w:p>
        </w:tc>
        <w:tc>
          <w:tcPr>
            <w:tcW w:w="1256"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sz w:val="28"/>
                <w:szCs w:val="28"/>
              </w:rPr>
            </w:pPr>
            <w:r>
              <w:rPr>
                <w:sz w:val="28"/>
                <w:szCs w:val="28"/>
              </w:rPr>
              <w:t>23</w:t>
            </w:r>
          </w:p>
        </w:tc>
        <w:tc>
          <w:tcPr>
            <w:tcW w:w="878"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color w:val="FF0000"/>
                <w:sz w:val="28"/>
                <w:szCs w:val="28"/>
              </w:rPr>
            </w:pPr>
            <w:r>
              <w:rPr>
                <w:color w:val="FF0000"/>
                <w:sz w:val="28"/>
                <w:szCs w:val="28"/>
              </w:rPr>
              <w:t>54</w:t>
            </w:r>
          </w:p>
        </w:tc>
        <w:tc>
          <w:tcPr>
            <w:tcW w:w="1173"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sz w:val="28"/>
                <w:szCs w:val="28"/>
              </w:rPr>
            </w:pPr>
            <w:r w:rsidRPr="00930E42">
              <w:rPr>
                <w:sz w:val="28"/>
                <w:szCs w:val="28"/>
              </w:rPr>
              <w:t>1</w:t>
            </w:r>
            <w:r>
              <w:rPr>
                <w:sz w:val="28"/>
                <w:szCs w:val="28"/>
              </w:rPr>
              <w:t>7</w:t>
            </w:r>
          </w:p>
        </w:tc>
        <w:tc>
          <w:tcPr>
            <w:tcW w:w="961" w:type="dxa"/>
            <w:tcBorders>
              <w:top w:val="single" w:sz="4" w:space="0" w:color="auto"/>
              <w:left w:val="single" w:sz="4" w:space="0" w:color="auto"/>
              <w:bottom w:val="single" w:sz="4" w:space="0" w:color="auto"/>
              <w:right w:val="single" w:sz="4" w:space="0" w:color="auto"/>
            </w:tcBorders>
          </w:tcPr>
          <w:p w:rsidR="00902E93" w:rsidRPr="00930E42" w:rsidRDefault="00902E93" w:rsidP="00F71E23">
            <w:pPr>
              <w:keepNext/>
              <w:jc w:val="center"/>
              <w:rPr>
                <w:color w:val="FF0000"/>
                <w:sz w:val="28"/>
                <w:szCs w:val="28"/>
              </w:rPr>
            </w:pPr>
            <w:r>
              <w:rPr>
                <w:color w:val="FF0000"/>
                <w:sz w:val="28"/>
                <w:szCs w:val="28"/>
              </w:rPr>
              <w:t>39</w:t>
            </w:r>
          </w:p>
        </w:tc>
        <w:tc>
          <w:tcPr>
            <w:tcW w:w="1270" w:type="dxa"/>
            <w:tcBorders>
              <w:top w:val="single" w:sz="4" w:space="0" w:color="auto"/>
              <w:left w:val="single" w:sz="4" w:space="0" w:color="auto"/>
              <w:bottom w:val="single" w:sz="4" w:space="0" w:color="auto"/>
              <w:right w:val="single" w:sz="4" w:space="0" w:color="auto"/>
            </w:tcBorders>
          </w:tcPr>
          <w:p w:rsidR="00902E93" w:rsidRPr="002A464E" w:rsidRDefault="00902E93" w:rsidP="00F71E23">
            <w:pPr>
              <w:keepNext/>
              <w:jc w:val="center"/>
              <w:rPr>
                <w:sz w:val="28"/>
                <w:szCs w:val="28"/>
              </w:rPr>
            </w:pPr>
            <w:r w:rsidRPr="002A464E">
              <w:rPr>
                <w:sz w:val="28"/>
                <w:szCs w:val="28"/>
              </w:rPr>
              <w:t>1</w:t>
            </w:r>
          </w:p>
        </w:tc>
        <w:tc>
          <w:tcPr>
            <w:tcW w:w="894" w:type="dxa"/>
            <w:tcBorders>
              <w:top w:val="single" w:sz="4" w:space="0" w:color="auto"/>
              <w:left w:val="single" w:sz="4" w:space="0" w:color="auto"/>
              <w:bottom w:val="single" w:sz="4" w:space="0" w:color="auto"/>
              <w:right w:val="single" w:sz="4" w:space="0" w:color="auto"/>
            </w:tcBorders>
          </w:tcPr>
          <w:p w:rsidR="00902E93" w:rsidRDefault="00902E93" w:rsidP="00F71E23">
            <w:pPr>
              <w:keepNext/>
              <w:jc w:val="center"/>
              <w:rPr>
                <w:color w:val="FF0000"/>
                <w:sz w:val="28"/>
                <w:szCs w:val="28"/>
              </w:rPr>
            </w:pPr>
            <w:r>
              <w:rPr>
                <w:color w:val="FF0000"/>
                <w:sz w:val="28"/>
                <w:szCs w:val="28"/>
              </w:rPr>
              <w:t>2</w:t>
            </w:r>
          </w:p>
        </w:tc>
      </w:tr>
    </w:tbl>
    <w:p w:rsidR="00A47CF4" w:rsidRDefault="00A47CF4" w:rsidP="007F39F9">
      <w:pPr>
        <w:jc w:val="both"/>
        <w:rPr>
          <w:sz w:val="28"/>
          <w:szCs w:val="28"/>
        </w:rPr>
      </w:pPr>
    </w:p>
    <w:p w:rsidR="00FB1835" w:rsidRPr="00A30CF6" w:rsidRDefault="00FB1835" w:rsidP="00FB1835">
      <w:pPr>
        <w:tabs>
          <w:tab w:val="num" w:pos="0"/>
        </w:tabs>
        <w:jc w:val="both"/>
        <w:rPr>
          <w:b/>
          <w:sz w:val="28"/>
          <w:szCs w:val="28"/>
        </w:rPr>
      </w:pPr>
      <w:r w:rsidRPr="00A30CF6">
        <w:rPr>
          <w:b/>
          <w:i/>
          <w:sz w:val="28"/>
          <w:szCs w:val="28"/>
        </w:rPr>
        <w:t>Характеристика кадрового состава по уровню образования</w:t>
      </w:r>
      <w:r w:rsidRPr="00A30CF6">
        <w:rPr>
          <w:b/>
          <w:sz w:val="28"/>
          <w:szCs w:val="28"/>
        </w:rPr>
        <w:t>:</w:t>
      </w:r>
    </w:p>
    <w:p w:rsidR="00902E93" w:rsidRPr="00A30CF6" w:rsidRDefault="00902E93" w:rsidP="00902E93">
      <w:pPr>
        <w:tabs>
          <w:tab w:val="num" w:pos="0"/>
        </w:tabs>
        <w:jc w:val="both"/>
        <w:rPr>
          <w:sz w:val="28"/>
          <w:szCs w:val="28"/>
        </w:rPr>
      </w:pPr>
      <w:proofErr w:type="gramStart"/>
      <w:r>
        <w:rPr>
          <w:sz w:val="28"/>
          <w:szCs w:val="28"/>
        </w:rPr>
        <w:t>высшее</w:t>
      </w:r>
      <w:proofErr w:type="gramEnd"/>
      <w:r>
        <w:rPr>
          <w:sz w:val="28"/>
          <w:szCs w:val="28"/>
        </w:rPr>
        <w:t xml:space="preserve"> – </w:t>
      </w:r>
      <w:r>
        <w:rPr>
          <w:bCs/>
          <w:sz w:val="28"/>
          <w:szCs w:val="28"/>
        </w:rPr>
        <w:t xml:space="preserve">26 </w:t>
      </w:r>
      <w:r w:rsidRPr="00A30CF6">
        <w:rPr>
          <w:sz w:val="28"/>
          <w:szCs w:val="28"/>
        </w:rPr>
        <w:t>чел. (</w:t>
      </w:r>
      <w:r>
        <w:rPr>
          <w:sz w:val="28"/>
          <w:szCs w:val="28"/>
        </w:rPr>
        <w:t>60</w:t>
      </w:r>
      <w:r w:rsidRPr="00A30CF6">
        <w:rPr>
          <w:sz w:val="28"/>
          <w:szCs w:val="28"/>
        </w:rPr>
        <w:t>%)</w:t>
      </w:r>
    </w:p>
    <w:p w:rsidR="00902E93" w:rsidRPr="00A30CF6" w:rsidRDefault="00902E93" w:rsidP="00902E93">
      <w:pPr>
        <w:tabs>
          <w:tab w:val="num" w:pos="0"/>
        </w:tabs>
        <w:jc w:val="both"/>
        <w:rPr>
          <w:sz w:val="28"/>
          <w:szCs w:val="28"/>
        </w:rPr>
      </w:pPr>
      <w:proofErr w:type="spellStart"/>
      <w:r w:rsidRPr="00A30CF6">
        <w:rPr>
          <w:sz w:val="28"/>
          <w:szCs w:val="28"/>
        </w:rPr>
        <w:t>средне-спец</w:t>
      </w:r>
      <w:r>
        <w:rPr>
          <w:sz w:val="28"/>
          <w:szCs w:val="28"/>
        </w:rPr>
        <w:t>иальное</w:t>
      </w:r>
      <w:proofErr w:type="spellEnd"/>
      <w:r>
        <w:rPr>
          <w:sz w:val="28"/>
          <w:szCs w:val="28"/>
        </w:rPr>
        <w:t xml:space="preserve"> – 16 чел. (38</w:t>
      </w:r>
      <w:r w:rsidRPr="00A30CF6">
        <w:rPr>
          <w:sz w:val="28"/>
          <w:szCs w:val="28"/>
        </w:rPr>
        <w:t>%)</w:t>
      </w:r>
    </w:p>
    <w:p w:rsidR="00902E93" w:rsidRDefault="00902E93" w:rsidP="00902E93">
      <w:pPr>
        <w:tabs>
          <w:tab w:val="num" w:pos="0"/>
        </w:tabs>
        <w:jc w:val="both"/>
        <w:rPr>
          <w:sz w:val="28"/>
          <w:szCs w:val="28"/>
        </w:rPr>
      </w:pPr>
      <w:proofErr w:type="gramStart"/>
      <w:r>
        <w:rPr>
          <w:sz w:val="28"/>
          <w:szCs w:val="28"/>
        </w:rPr>
        <w:t>неоконченное</w:t>
      </w:r>
      <w:proofErr w:type="gramEnd"/>
      <w:r>
        <w:rPr>
          <w:sz w:val="28"/>
          <w:szCs w:val="28"/>
        </w:rPr>
        <w:t xml:space="preserve"> высшее – 1 чел. (2</w:t>
      </w:r>
      <w:r w:rsidRPr="00A30CF6">
        <w:rPr>
          <w:sz w:val="28"/>
          <w:szCs w:val="28"/>
        </w:rPr>
        <w:t>%)</w:t>
      </w:r>
    </w:p>
    <w:p w:rsidR="00FB1835" w:rsidRDefault="00902E93" w:rsidP="00902E93">
      <w:pPr>
        <w:tabs>
          <w:tab w:val="num" w:pos="0"/>
        </w:tabs>
        <w:jc w:val="both"/>
        <w:rPr>
          <w:sz w:val="28"/>
          <w:szCs w:val="28"/>
        </w:rPr>
      </w:pPr>
      <w:r>
        <w:rPr>
          <w:noProof/>
          <w:sz w:val="28"/>
          <w:szCs w:val="28"/>
        </w:rPr>
        <w:lastRenderedPageBreak/>
        <w:drawing>
          <wp:inline distT="0" distB="0" distL="0" distR="0">
            <wp:extent cx="4181475" cy="3352800"/>
            <wp:effectExtent l="19050" t="0" r="9525"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1835" w:rsidRPr="00A30CF6" w:rsidRDefault="00FB1835" w:rsidP="00FB1835">
      <w:pPr>
        <w:tabs>
          <w:tab w:val="num" w:pos="0"/>
        </w:tabs>
        <w:jc w:val="both"/>
        <w:rPr>
          <w:b/>
          <w:sz w:val="28"/>
          <w:szCs w:val="28"/>
        </w:rPr>
      </w:pPr>
      <w:r w:rsidRPr="00A30CF6">
        <w:rPr>
          <w:b/>
          <w:i/>
          <w:sz w:val="28"/>
          <w:szCs w:val="28"/>
        </w:rPr>
        <w:t>Характеристика кадрового состава по возрастным группам</w:t>
      </w:r>
      <w:r w:rsidRPr="00A30CF6">
        <w:rPr>
          <w:b/>
          <w:sz w:val="28"/>
          <w:szCs w:val="28"/>
        </w:rPr>
        <w:t>:</w:t>
      </w:r>
    </w:p>
    <w:p w:rsidR="00902E93" w:rsidRPr="00A30CF6" w:rsidRDefault="007E6294" w:rsidP="00902E93">
      <w:pPr>
        <w:tabs>
          <w:tab w:val="num" w:pos="0"/>
        </w:tabs>
        <w:jc w:val="both"/>
        <w:rPr>
          <w:sz w:val="28"/>
          <w:szCs w:val="28"/>
        </w:rPr>
      </w:pPr>
      <w:r>
        <w:rPr>
          <w:sz w:val="28"/>
          <w:szCs w:val="28"/>
        </w:rPr>
        <w:t xml:space="preserve">  </w:t>
      </w:r>
      <w:r w:rsidR="00902E93">
        <w:rPr>
          <w:sz w:val="28"/>
          <w:szCs w:val="28"/>
        </w:rPr>
        <w:t>20-25 лет -  7 чел. (16</w:t>
      </w:r>
      <w:r w:rsidR="00902E93" w:rsidRPr="00A30CF6">
        <w:rPr>
          <w:sz w:val="28"/>
          <w:szCs w:val="28"/>
        </w:rPr>
        <w:t>%)</w:t>
      </w:r>
    </w:p>
    <w:p w:rsidR="00902E93" w:rsidRPr="00A30CF6" w:rsidRDefault="00902E93" w:rsidP="00902E93">
      <w:pPr>
        <w:rPr>
          <w:sz w:val="28"/>
          <w:szCs w:val="28"/>
        </w:rPr>
      </w:pPr>
      <w:r>
        <w:rPr>
          <w:sz w:val="28"/>
          <w:szCs w:val="28"/>
        </w:rPr>
        <w:t>25-30 лет -   4 чел. (9</w:t>
      </w:r>
      <w:r w:rsidRPr="00A30CF6">
        <w:rPr>
          <w:sz w:val="28"/>
          <w:szCs w:val="28"/>
        </w:rPr>
        <w:t>%)</w:t>
      </w:r>
    </w:p>
    <w:p w:rsidR="00902E93" w:rsidRPr="00A30CF6" w:rsidRDefault="00902E93" w:rsidP="00902E93">
      <w:pPr>
        <w:tabs>
          <w:tab w:val="num" w:pos="0"/>
        </w:tabs>
        <w:jc w:val="both"/>
        <w:rPr>
          <w:sz w:val="28"/>
          <w:szCs w:val="28"/>
        </w:rPr>
      </w:pPr>
      <w:r>
        <w:rPr>
          <w:sz w:val="28"/>
          <w:szCs w:val="28"/>
        </w:rPr>
        <w:t>30-40 лет -  13 чел. (29</w:t>
      </w:r>
      <w:r w:rsidRPr="00A30CF6">
        <w:rPr>
          <w:sz w:val="28"/>
          <w:szCs w:val="28"/>
        </w:rPr>
        <w:t>%)</w:t>
      </w:r>
    </w:p>
    <w:p w:rsidR="00902E93" w:rsidRPr="00A30CF6" w:rsidRDefault="00902E93" w:rsidP="00902E93">
      <w:pPr>
        <w:tabs>
          <w:tab w:val="num" w:pos="0"/>
        </w:tabs>
        <w:jc w:val="both"/>
        <w:rPr>
          <w:sz w:val="28"/>
          <w:szCs w:val="28"/>
        </w:rPr>
      </w:pPr>
      <w:r>
        <w:rPr>
          <w:sz w:val="28"/>
          <w:szCs w:val="28"/>
        </w:rPr>
        <w:t>40-50 лет -  11 чел. (26</w:t>
      </w:r>
      <w:r w:rsidRPr="00A30CF6">
        <w:rPr>
          <w:sz w:val="28"/>
          <w:szCs w:val="28"/>
        </w:rPr>
        <w:t>%)</w:t>
      </w:r>
    </w:p>
    <w:p w:rsidR="00902E93" w:rsidRDefault="00902E93" w:rsidP="00902E93">
      <w:pPr>
        <w:tabs>
          <w:tab w:val="num" w:pos="0"/>
        </w:tabs>
        <w:jc w:val="both"/>
        <w:rPr>
          <w:sz w:val="28"/>
          <w:szCs w:val="28"/>
        </w:rPr>
      </w:pPr>
      <w:r>
        <w:rPr>
          <w:sz w:val="28"/>
          <w:szCs w:val="28"/>
        </w:rPr>
        <w:t>50-55 лет -  5 чел. (13</w:t>
      </w:r>
      <w:r w:rsidRPr="00A30CF6">
        <w:rPr>
          <w:sz w:val="28"/>
          <w:szCs w:val="28"/>
        </w:rPr>
        <w:t>%)</w:t>
      </w:r>
      <w:r>
        <w:rPr>
          <w:sz w:val="28"/>
          <w:szCs w:val="28"/>
        </w:rPr>
        <w:t xml:space="preserve"> </w:t>
      </w:r>
    </w:p>
    <w:p w:rsidR="00FB1835" w:rsidRDefault="00902E93" w:rsidP="007E6294">
      <w:pPr>
        <w:tabs>
          <w:tab w:val="num" w:pos="0"/>
        </w:tabs>
        <w:jc w:val="both"/>
        <w:rPr>
          <w:sz w:val="28"/>
          <w:szCs w:val="28"/>
        </w:rPr>
      </w:pPr>
      <w:r>
        <w:rPr>
          <w:sz w:val="28"/>
          <w:szCs w:val="28"/>
        </w:rPr>
        <w:t>более 55 лет -  3 чел. (7</w:t>
      </w:r>
      <w:r w:rsidRPr="00A30CF6">
        <w:rPr>
          <w:sz w:val="28"/>
          <w:szCs w:val="28"/>
        </w:rPr>
        <w:t>%)</w:t>
      </w:r>
      <w:r w:rsidR="000D2CC0">
        <w:rPr>
          <w:sz w:val="28"/>
          <w:szCs w:val="28"/>
        </w:rPr>
        <w:t xml:space="preserve">              </w:t>
      </w:r>
    </w:p>
    <w:p w:rsidR="00E11390" w:rsidRDefault="00E11390" w:rsidP="007E6294">
      <w:pPr>
        <w:jc w:val="both"/>
        <w:rPr>
          <w:b/>
          <w:i/>
          <w:sz w:val="28"/>
          <w:szCs w:val="28"/>
        </w:rPr>
      </w:pPr>
    </w:p>
    <w:p w:rsidR="007E6294" w:rsidRPr="00A30CF6" w:rsidRDefault="007E6294" w:rsidP="007E6294">
      <w:pPr>
        <w:jc w:val="both"/>
        <w:rPr>
          <w:b/>
          <w:sz w:val="28"/>
          <w:szCs w:val="28"/>
        </w:rPr>
      </w:pPr>
      <w:r w:rsidRPr="00A30CF6">
        <w:rPr>
          <w:b/>
          <w:i/>
          <w:sz w:val="28"/>
          <w:szCs w:val="28"/>
        </w:rPr>
        <w:t xml:space="preserve">Характеристика кадрового состава по </w:t>
      </w:r>
      <w:proofErr w:type="spellStart"/>
      <w:r w:rsidRPr="00A30CF6">
        <w:rPr>
          <w:b/>
          <w:i/>
          <w:sz w:val="28"/>
          <w:szCs w:val="28"/>
        </w:rPr>
        <w:t>стажевым</w:t>
      </w:r>
      <w:proofErr w:type="spellEnd"/>
      <w:r w:rsidRPr="00A30CF6">
        <w:rPr>
          <w:b/>
          <w:i/>
          <w:sz w:val="28"/>
          <w:szCs w:val="28"/>
        </w:rPr>
        <w:t xml:space="preserve"> группам</w:t>
      </w:r>
      <w:r w:rsidRPr="00A30CF6">
        <w:rPr>
          <w:b/>
          <w:sz w:val="28"/>
          <w:szCs w:val="28"/>
        </w:rPr>
        <w:t>:</w:t>
      </w:r>
    </w:p>
    <w:p w:rsidR="000D2CC0" w:rsidRDefault="000D2CC0" w:rsidP="000D2CC0">
      <w:pPr>
        <w:rPr>
          <w:sz w:val="28"/>
          <w:szCs w:val="28"/>
        </w:rPr>
      </w:pPr>
      <w:r>
        <w:rPr>
          <w:sz w:val="28"/>
          <w:szCs w:val="28"/>
        </w:rPr>
        <w:t>до 3 лет – 11 чел. (26%)</w:t>
      </w:r>
    </w:p>
    <w:p w:rsidR="000D2CC0" w:rsidRPr="00A30CF6" w:rsidRDefault="000D2CC0" w:rsidP="000D2CC0">
      <w:pPr>
        <w:rPr>
          <w:sz w:val="28"/>
          <w:szCs w:val="28"/>
        </w:rPr>
      </w:pPr>
      <w:r>
        <w:rPr>
          <w:sz w:val="28"/>
          <w:szCs w:val="28"/>
        </w:rPr>
        <w:t>от 3 до 5 лет –  3 чел. (7</w:t>
      </w:r>
      <w:r w:rsidRPr="00A30CF6">
        <w:rPr>
          <w:sz w:val="28"/>
          <w:szCs w:val="28"/>
        </w:rPr>
        <w:t>%)</w:t>
      </w:r>
    </w:p>
    <w:p w:rsidR="000D2CC0" w:rsidRDefault="000D2CC0" w:rsidP="000D2CC0">
      <w:pPr>
        <w:rPr>
          <w:sz w:val="28"/>
          <w:szCs w:val="28"/>
        </w:rPr>
      </w:pPr>
      <w:r>
        <w:rPr>
          <w:sz w:val="28"/>
          <w:szCs w:val="28"/>
        </w:rPr>
        <w:t>от 5 до 10 лет –  9 чел. (21</w:t>
      </w:r>
      <w:r w:rsidRPr="00A30CF6">
        <w:rPr>
          <w:sz w:val="28"/>
          <w:szCs w:val="28"/>
        </w:rPr>
        <w:t>%)</w:t>
      </w:r>
    </w:p>
    <w:p w:rsidR="000D2CC0" w:rsidRPr="00A30CF6" w:rsidRDefault="000D2CC0" w:rsidP="000D2CC0">
      <w:pPr>
        <w:rPr>
          <w:sz w:val="28"/>
          <w:szCs w:val="28"/>
        </w:rPr>
      </w:pPr>
      <w:r>
        <w:rPr>
          <w:sz w:val="28"/>
          <w:szCs w:val="28"/>
        </w:rPr>
        <w:t>от 10 до 15 лет – 3 чел. (7 %)</w:t>
      </w:r>
    </w:p>
    <w:p w:rsidR="000D2CC0" w:rsidRPr="00A30CF6" w:rsidRDefault="000D2CC0" w:rsidP="000D2CC0">
      <w:pPr>
        <w:rPr>
          <w:sz w:val="28"/>
          <w:szCs w:val="28"/>
        </w:rPr>
      </w:pPr>
      <w:r>
        <w:rPr>
          <w:sz w:val="28"/>
          <w:szCs w:val="28"/>
        </w:rPr>
        <w:t>от 15 до 20 лет – 7 чел. (16</w:t>
      </w:r>
      <w:r w:rsidRPr="00A30CF6">
        <w:rPr>
          <w:sz w:val="28"/>
          <w:szCs w:val="28"/>
        </w:rPr>
        <w:t>%)</w:t>
      </w:r>
    </w:p>
    <w:p w:rsidR="000D2CC0" w:rsidRDefault="000D2CC0" w:rsidP="000D2CC0">
      <w:pPr>
        <w:rPr>
          <w:sz w:val="28"/>
          <w:szCs w:val="28"/>
        </w:rPr>
      </w:pPr>
      <w:r>
        <w:rPr>
          <w:sz w:val="28"/>
          <w:szCs w:val="28"/>
        </w:rPr>
        <w:t>более 20 лет –  10 чел. (23</w:t>
      </w:r>
      <w:r w:rsidRPr="00A30CF6">
        <w:rPr>
          <w:sz w:val="28"/>
          <w:szCs w:val="28"/>
        </w:rPr>
        <w:t>%)</w:t>
      </w:r>
    </w:p>
    <w:p w:rsidR="007E6294" w:rsidRPr="00A30CF6" w:rsidRDefault="000D2CC0" w:rsidP="007E6294">
      <w:pPr>
        <w:rPr>
          <w:sz w:val="28"/>
          <w:szCs w:val="28"/>
        </w:rPr>
      </w:pPr>
      <w:r>
        <w:rPr>
          <w:noProof/>
          <w:sz w:val="28"/>
          <w:szCs w:val="28"/>
        </w:rPr>
        <w:drawing>
          <wp:inline distT="0" distB="0" distL="0" distR="0">
            <wp:extent cx="4524375" cy="3076575"/>
            <wp:effectExtent l="19050" t="0" r="9525" b="0"/>
            <wp:docPr id="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6294" w:rsidRDefault="007E6294" w:rsidP="007E6294">
      <w:pPr>
        <w:tabs>
          <w:tab w:val="num" w:pos="0"/>
        </w:tabs>
        <w:jc w:val="both"/>
        <w:rPr>
          <w:sz w:val="28"/>
          <w:szCs w:val="28"/>
        </w:rPr>
      </w:pPr>
    </w:p>
    <w:p w:rsidR="00357518" w:rsidRPr="00A30CF6" w:rsidRDefault="00357518" w:rsidP="00357518">
      <w:pPr>
        <w:jc w:val="both"/>
        <w:rPr>
          <w:sz w:val="28"/>
          <w:szCs w:val="28"/>
        </w:rPr>
      </w:pPr>
      <w:r w:rsidRPr="007E424F">
        <w:rPr>
          <w:b/>
          <w:i/>
          <w:sz w:val="28"/>
          <w:szCs w:val="28"/>
        </w:rPr>
        <w:lastRenderedPageBreak/>
        <w:t>Имеют награды</w:t>
      </w:r>
      <w:r w:rsidRPr="007E424F">
        <w:rPr>
          <w:sz w:val="28"/>
          <w:szCs w:val="28"/>
        </w:rPr>
        <w:t>:</w:t>
      </w:r>
    </w:p>
    <w:p w:rsidR="00357518" w:rsidRPr="00A30CF6" w:rsidRDefault="00357518" w:rsidP="00357518">
      <w:pPr>
        <w:rPr>
          <w:sz w:val="28"/>
          <w:szCs w:val="28"/>
        </w:rPr>
      </w:pPr>
      <w:r w:rsidRPr="00A30CF6">
        <w:rPr>
          <w:sz w:val="28"/>
          <w:szCs w:val="28"/>
        </w:rPr>
        <w:t>почетный</w:t>
      </w:r>
      <w:r>
        <w:rPr>
          <w:sz w:val="28"/>
          <w:szCs w:val="28"/>
        </w:rPr>
        <w:t xml:space="preserve"> работник общего образования – 2</w:t>
      </w:r>
      <w:r w:rsidRPr="00A30CF6">
        <w:rPr>
          <w:sz w:val="28"/>
          <w:szCs w:val="28"/>
        </w:rPr>
        <w:t xml:space="preserve"> чел.</w:t>
      </w:r>
    </w:p>
    <w:p w:rsidR="00357518" w:rsidRPr="00A30CF6" w:rsidRDefault="00357518" w:rsidP="00357518">
      <w:pPr>
        <w:rPr>
          <w:sz w:val="28"/>
          <w:szCs w:val="28"/>
        </w:rPr>
      </w:pPr>
      <w:r w:rsidRPr="00A30CF6">
        <w:rPr>
          <w:sz w:val="28"/>
          <w:szCs w:val="28"/>
        </w:rPr>
        <w:t>грамота Министерства образования и  науки РФ – 1 чел.</w:t>
      </w:r>
    </w:p>
    <w:p w:rsidR="00357518" w:rsidRDefault="00357518" w:rsidP="00357518">
      <w:pPr>
        <w:rPr>
          <w:sz w:val="28"/>
          <w:szCs w:val="28"/>
        </w:rPr>
      </w:pPr>
      <w:r w:rsidRPr="00A30CF6">
        <w:rPr>
          <w:sz w:val="28"/>
          <w:szCs w:val="28"/>
        </w:rPr>
        <w:t>грамота Управления образовани</w:t>
      </w:r>
      <w:r w:rsidR="007E424F">
        <w:rPr>
          <w:sz w:val="28"/>
          <w:szCs w:val="28"/>
        </w:rPr>
        <w:t>я и науки Тамбовской области – 3</w:t>
      </w:r>
      <w:r w:rsidRPr="00A30CF6">
        <w:rPr>
          <w:sz w:val="28"/>
          <w:szCs w:val="28"/>
        </w:rPr>
        <w:t xml:space="preserve"> чел.</w:t>
      </w:r>
    </w:p>
    <w:p w:rsidR="007E424F" w:rsidRPr="00A30CF6" w:rsidRDefault="007E424F" w:rsidP="00357518">
      <w:pPr>
        <w:rPr>
          <w:sz w:val="28"/>
          <w:szCs w:val="28"/>
        </w:rPr>
      </w:pPr>
      <w:r>
        <w:rPr>
          <w:sz w:val="28"/>
          <w:szCs w:val="28"/>
        </w:rPr>
        <w:t>почетная грамота Тамбовской городской Думы – 1 чел.</w:t>
      </w:r>
    </w:p>
    <w:p w:rsidR="00357518" w:rsidRPr="00A30CF6" w:rsidRDefault="00357518" w:rsidP="00357518">
      <w:pPr>
        <w:rPr>
          <w:sz w:val="28"/>
          <w:szCs w:val="28"/>
        </w:rPr>
      </w:pPr>
      <w:r w:rsidRPr="00A30CF6">
        <w:rPr>
          <w:sz w:val="28"/>
          <w:szCs w:val="28"/>
        </w:rPr>
        <w:t>грамота Управления дошкол</w:t>
      </w:r>
      <w:r>
        <w:rPr>
          <w:sz w:val="28"/>
          <w:szCs w:val="28"/>
        </w:rPr>
        <w:t>ьного образования г</w:t>
      </w:r>
      <w:proofErr w:type="gramStart"/>
      <w:r>
        <w:rPr>
          <w:sz w:val="28"/>
          <w:szCs w:val="28"/>
        </w:rPr>
        <w:t>.Т</w:t>
      </w:r>
      <w:proofErr w:type="gramEnd"/>
      <w:r>
        <w:rPr>
          <w:sz w:val="28"/>
          <w:szCs w:val="28"/>
        </w:rPr>
        <w:t>амбова – 24</w:t>
      </w:r>
      <w:r w:rsidRPr="00A30CF6">
        <w:rPr>
          <w:sz w:val="28"/>
          <w:szCs w:val="28"/>
        </w:rPr>
        <w:t xml:space="preserve"> чел.</w:t>
      </w:r>
    </w:p>
    <w:p w:rsidR="00357518" w:rsidRDefault="00357518" w:rsidP="00357518">
      <w:pPr>
        <w:jc w:val="both"/>
        <w:rPr>
          <w:sz w:val="28"/>
          <w:szCs w:val="28"/>
        </w:rPr>
      </w:pPr>
      <w:r w:rsidRPr="00A30CF6">
        <w:rPr>
          <w:sz w:val="28"/>
          <w:szCs w:val="28"/>
        </w:rPr>
        <w:t>грамота администрации города Тамбова – 3 чел.</w:t>
      </w:r>
    </w:p>
    <w:p w:rsidR="00357518" w:rsidRDefault="00357518" w:rsidP="00357518">
      <w:pPr>
        <w:ind w:firstLine="708"/>
        <w:jc w:val="both"/>
        <w:rPr>
          <w:sz w:val="28"/>
          <w:szCs w:val="28"/>
        </w:rPr>
      </w:pPr>
    </w:p>
    <w:p w:rsidR="00357518" w:rsidRPr="00A27F0F" w:rsidRDefault="00357518" w:rsidP="00357518">
      <w:pPr>
        <w:ind w:firstLine="708"/>
        <w:jc w:val="both"/>
        <w:rPr>
          <w:bCs/>
          <w:iCs/>
          <w:sz w:val="28"/>
          <w:szCs w:val="28"/>
        </w:rPr>
      </w:pPr>
      <w:r>
        <w:rPr>
          <w:sz w:val="28"/>
          <w:szCs w:val="28"/>
        </w:rPr>
        <w:t xml:space="preserve">Мы стремимся к тому, чтобы наш </w:t>
      </w:r>
      <w:r w:rsidRPr="00CF0760">
        <w:rPr>
          <w:sz w:val="28"/>
          <w:szCs w:val="28"/>
        </w:rPr>
        <w:t>п</w:t>
      </w:r>
      <w:r>
        <w:rPr>
          <w:sz w:val="28"/>
          <w:szCs w:val="28"/>
        </w:rPr>
        <w:t>едагогический коллектив отличал</w:t>
      </w:r>
      <w:r w:rsidRPr="00CF0760">
        <w:rPr>
          <w:sz w:val="28"/>
          <w:szCs w:val="28"/>
        </w:rPr>
        <w:t>ся постоянным составом, высоким профессионализмом, активным творческим потенциалом</w:t>
      </w:r>
      <w:r>
        <w:rPr>
          <w:sz w:val="28"/>
          <w:szCs w:val="28"/>
        </w:rPr>
        <w:t>.</w:t>
      </w:r>
    </w:p>
    <w:p w:rsidR="00357518" w:rsidRPr="00CF0760" w:rsidRDefault="00357518" w:rsidP="00357518">
      <w:pPr>
        <w:jc w:val="both"/>
        <w:rPr>
          <w:sz w:val="28"/>
          <w:szCs w:val="28"/>
        </w:rPr>
      </w:pPr>
      <w:r>
        <w:rPr>
          <w:sz w:val="28"/>
          <w:szCs w:val="28"/>
        </w:rPr>
        <w:tab/>
      </w:r>
      <w:r w:rsidRPr="00CF0760">
        <w:rPr>
          <w:sz w:val="28"/>
          <w:szCs w:val="28"/>
        </w:rPr>
        <w:t>Педагогический коллектив образовательного учреждения работает над созданием оптимальных условий для организации воспитательно-образовательной деятельности по всестороннему развитию личности ребенка, Педагоги создают удивительно теплую обстановку, помогающую воспитанникам расти здоровыми, добрыми, отзывчивыми, умными, любознательными, самостоятельными.</w:t>
      </w:r>
    </w:p>
    <w:p w:rsidR="00357518" w:rsidRPr="00357518" w:rsidRDefault="00357518" w:rsidP="00357518">
      <w:pPr>
        <w:ind w:firstLine="708"/>
        <w:jc w:val="both"/>
        <w:rPr>
          <w:bCs/>
          <w:i/>
          <w:sz w:val="28"/>
          <w:szCs w:val="28"/>
        </w:rPr>
      </w:pPr>
      <w:r w:rsidRPr="00357518">
        <w:rPr>
          <w:bCs/>
          <w:i/>
          <w:sz w:val="28"/>
          <w:szCs w:val="28"/>
        </w:rPr>
        <w:t xml:space="preserve">Таким образом, </w:t>
      </w:r>
      <w:r w:rsidRPr="00357518">
        <w:rPr>
          <w:bCs/>
          <w:i/>
          <w:iCs/>
          <w:sz w:val="28"/>
          <w:szCs w:val="28"/>
        </w:rPr>
        <w:t>ДОУ  укомплектовано кадрами на 100%, основная масса педагогов имеет высшее образование, стаж работы от 10 до 20 лет, возраст от 30 до 40 лет. Значительное количество педагогов имеют награды муниципального и областного уровня.</w:t>
      </w:r>
      <w:r w:rsidRPr="00357518">
        <w:rPr>
          <w:bCs/>
          <w:i/>
          <w:sz w:val="28"/>
          <w:szCs w:val="28"/>
        </w:rPr>
        <w:tab/>
      </w:r>
    </w:p>
    <w:p w:rsidR="00357518" w:rsidRDefault="00357518" w:rsidP="00357518">
      <w:pPr>
        <w:ind w:firstLine="708"/>
        <w:jc w:val="both"/>
        <w:rPr>
          <w:i/>
          <w:sz w:val="28"/>
          <w:szCs w:val="28"/>
        </w:rPr>
      </w:pPr>
      <w:r>
        <w:rPr>
          <w:i/>
          <w:sz w:val="28"/>
          <w:szCs w:val="28"/>
        </w:rPr>
        <w:t xml:space="preserve">Выявлены следующие </w:t>
      </w:r>
      <w:r w:rsidRPr="000D75A2">
        <w:rPr>
          <w:b/>
          <w:i/>
          <w:sz w:val="28"/>
          <w:szCs w:val="28"/>
          <w:u w:val="single"/>
        </w:rPr>
        <w:t>проблемы</w:t>
      </w:r>
      <w:r>
        <w:rPr>
          <w:b/>
          <w:i/>
          <w:sz w:val="28"/>
          <w:szCs w:val="28"/>
          <w:u w:val="single"/>
        </w:rPr>
        <w:t xml:space="preserve"> </w:t>
      </w:r>
      <w:r w:rsidRPr="000D75A2">
        <w:rPr>
          <w:i/>
          <w:sz w:val="28"/>
          <w:szCs w:val="28"/>
        </w:rPr>
        <w:t>и намечены</w:t>
      </w:r>
      <w:r>
        <w:rPr>
          <w:b/>
          <w:i/>
          <w:sz w:val="28"/>
          <w:szCs w:val="28"/>
          <w:u w:val="single"/>
        </w:rPr>
        <w:t xml:space="preserve"> пути их решения</w:t>
      </w:r>
      <w:r>
        <w:rPr>
          <w:i/>
          <w:sz w:val="28"/>
          <w:szCs w:val="28"/>
        </w:rPr>
        <w:t>:</w:t>
      </w:r>
    </w:p>
    <w:p w:rsidR="007E6294" w:rsidRPr="00357518" w:rsidRDefault="00357518" w:rsidP="007E6294">
      <w:pPr>
        <w:tabs>
          <w:tab w:val="num" w:pos="0"/>
        </w:tabs>
        <w:jc w:val="both"/>
        <w:rPr>
          <w:i/>
          <w:sz w:val="28"/>
          <w:szCs w:val="28"/>
        </w:rPr>
      </w:pPr>
      <w:r>
        <w:rPr>
          <w:sz w:val="28"/>
          <w:szCs w:val="28"/>
        </w:rPr>
        <w:t xml:space="preserve">- </w:t>
      </w:r>
      <w:r w:rsidRPr="00357518">
        <w:rPr>
          <w:i/>
          <w:sz w:val="28"/>
          <w:szCs w:val="28"/>
        </w:rPr>
        <w:t>по показателю «кадровые условия»</w:t>
      </w:r>
      <w:r>
        <w:rPr>
          <w:i/>
          <w:sz w:val="28"/>
          <w:szCs w:val="28"/>
        </w:rPr>
        <w:t xml:space="preserve"> выявлена </w:t>
      </w:r>
      <w:r w:rsidRPr="00357518">
        <w:rPr>
          <w:i/>
          <w:sz w:val="28"/>
          <w:szCs w:val="28"/>
        </w:rPr>
        <w:t xml:space="preserve"> необходимость профессиональной переподготовки для ряда педагогов по направлению деятельности учреждения в соответствии с требованиями Профессионального стандарта педагога</w:t>
      </w:r>
    </w:p>
    <w:p w:rsidR="007E6294" w:rsidRDefault="007E6294" w:rsidP="007E6294">
      <w:pPr>
        <w:tabs>
          <w:tab w:val="num" w:pos="0"/>
        </w:tabs>
        <w:jc w:val="center"/>
        <w:rPr>
          <w:sz w:val="28"/>
          <w:szCs w:val="28"/>
        </w:rPr>
      </w:pPr>
    </w:p>
    <w:p w:rsidR="007E6294" w:rsidRDefault="007E6294" w:rsidP="007E6294">
      <w:pPr>
        <w:tabs>
          <w:tab w:val="num" w:pos="0"/>
        </w:tabs>
        <w:jc w:val="center"/>
        <w:rPr>
          <w:b/>
          <w:sz w:val="28"/>
          <w:szCs w:val="28"/>
        </w:rPr>
      </w:pPr>
      <w:r>
        <w:rPr>
          <w:b/>
          <w:sz w:val="28"/>
          <w:szCs w:val="28"/>
        </w:rPr>
        <w:t>2. Качество процессов</w:t>
      </w:r>
    </w:p>
    <w:p w:rsidR="007E6294" w:rsidRDefault="007E6294" w:rsidP="007E6294">
      <w:pPr>
        <w:tabs>
          <w:tab w:val="num" w:pos="0"/>
        </w:tabs>
        <w:jc w:val="both"/>
        <w:rPr>
          <w:b/>
          <w:i/>
          <w:sz w:val="28"/>
          <w:szCs w:val="28"/>
        </w:rPr>
      </w:pPr>
      <w:r w:rsidRPr="008D775B">
        <w:rPr>
          <w:b/>
          <w:i/>
          <w:sz w:val="28"/>
          <w:szCs w:val="28"/>
        </w:rPr>
        <w:t>2.1.</w:t>
      </w:r>
      <w:r w:rsidR="008D775B" w:rsidRPr="008D775B">
        <w:rPr>
          <w:b/>
          <w:i/>
          <w:sz w:val="28"/>
          <w:szCs w:val="28"/>
        </w:rPr>
        <w:t xml:space="preserve"> Руководство и управление</w:t>
      </w:r>
    </w:p>
    <w:p w:rsidR="008D775B" w:rsidRDefault="008D775B" w:rsidP="008D775B">
      <w:pPr>
        <w:ind w:firstLine="708"/>
        <w:jc w:val="both"/>
        <w:rPr>
          <w:sz w:val="28"/>
          <w:szCs w:val="28"/>
        </w:rPr>
      </w:pPr>
      <w:r w:rsidRPr="00326508">
        <w:rPr>
          <w:sz w:val="28"/>
          <w:szCs w:val="28"/>
        </w:rPr>
        <w:t xml:space="preserve">Управление детским садом осуществляется на принципах единоначалия и самоуправления, обеспечивающих государственно-общественный характер управления. Непосредственное руководство учреждением осуществляет заведующий – </w:t>
      </w:r>
      <w:proofErr w:type="spellStart"/>
      <w:r w:rsidRPr="00326508">
        <w:rPr>
          <w:sz w:val="28"/>
          <w:szCs w:val="28"/>
        </w:rPr>
        <w:t>Ивлиева</w:t>
      </w:r>
      <w:proofErr w:type="spellEnd"/>
      <w:r w:rsidRPr="00326508">
        <w:rPr>
          <w:sz w:val="28"/>
          <w:szCs w:val="28"/>
        </w:rPr>
        <w:t xml:space="preserve"> Галина Сергеевн</w:t>
      </w:r>
      <w:r>
        <w:rPr>
          <w:sz w:val="28"/>
          <w:szCs w:val="28"/>
        </w:rPr>
        <w:t xml:space="preserve">а, </w:t>
      </w:r>
      <w:r w:rsidRPr="00326508">
        <w:rPr>
          <w:sz w:val="28"/>
          <w:szCs w:val="28"/>
          <w:lang w:val="en-US"/>
        </w:rPr>
        <w:t>e</w:t>
      </w:r>
      <w:r w:rsidRPr="00326508">
        <w:rPr>
          <w:sz w:val="28"/>
          <w:szCs w:val="28"/>
        </w:rPr>
        <w:t>-</w:t>
      </w:r>
      <w:r w:rsidRPr="00326508">
        <w:rPr>
          <w:sz w:val="28"/>
          <w:szCs w:val="28"/>
          <w:lang w:val="en-US"/>
        </w:rPr>
        <w:t>mail</w:t>
      </w:r>
      <w:r>
        <w:rPr>
          <w:sz w:val="28"/>
          <w:szCs w:val="28"/>
        </w:rPr>
        <w:t xml:space="preserve">: </w:t>
      </w:r>
      <w:hyperlink r:id="rId13" w:history="1">
        <w:r w:rsidRPr="00A30CF6">
          <w:rPr>
            <w:rStyle w:val="a7"/>
            <w:rFonts w:ascii="Garamond" w:hAnsi="Garamond"/>
            <w:sz w:val="28"/>
            <w:szCs w:val="28"/>
          </w:rPr>
          <w:t>semizvetik1dou@mail.ru</w:t>
        </w:r>
      </w:hyperlink>
      <w:r>
        <w:rPr>
          <w:rFonts w:ascii="Garamond" w:hAnsi="Garamond"/>
          <w:sz w:val="28"/>
          <w:szCs w:val="28"/>
        </w:rPr>
        <w:t xml:space="preserve">, </w:t>
      </w:r>
      <w:r w:rsidRPr="00E150B6">
        <w:rPr>
          <w:sz w:val="28"/>
          <w:szCs w:val="28"/>
        </w:rPr>
        <w:t>адрес официального</w:t>
      </w:r>
      <w:r>
        <w:rPr>
          <w:sz w:val="28"/>
          <w:szCs w:val="28"/>
        </w:rPr>
        <w:t xml:space="preserve"> </w:t>
      </w:r>
      <w:r w:rsidRPr="0047235B">
        <w:rPr>
          <w:sz w:val="28"/>
          <w:szCs w:val="28"/>
        </w:rPr>
        <w:t>сайта в сети Интернет</w:t>
      </w:r>
      <w:r>
        <w:rPr>
          <w:rFonts w:ascii="Garamond" w:hAnsi="Garamond"/>
          <w:sz w:val="28"/>
          <w:szCs w:val="28"/>
        </w:rPr>
        <w:t xml:space="preserve">: </w:t>
      </w:r>
      <w:hyperlink r:id="rId14" w:history="1">
        <w:r w:rsidRPr="00A30CF6">
          <w:rPr>
            <w:rStyle w:val="a7"/>
            <w:sz w:val="28"/>
            <w:szCs w:val="28"/>
            <w:lang w:val="en-US"/>
          </w:rPr>
          <w:t>http</w:t>
        </w:r>
        <w:r w:rsidRPr="00A30CF6">
          <w:rPr>
            <w:rStyle w:val="a7"/>
            <w:sz w:val="28"/>
            <w:szCs w:val="28"/>
          </w:rPr>
          <w:t>://</w:t>
        </w:r>
        <w:proofErr w:type="spellStart"/>
        <w:r w:rsidRPr="00A30CF6">
          <w:rPr>
            <w:rStyle w:val="a7"/>
            <w:sz w:val="28"/>
            <w:szCs w:val="28"/>
            <w:lang w:val="en-US"/>
          </w:rPr>
          <w:t>dssemizvetik</w:t>
        </w:r>
        <w:proofErr w:type="spellEnd"/>
        <w:r w:rsidRPr="00A30CF6">
          <w:rPr>
            <w:rStyle w:val="a7"/>
            <w:sz w:val="28"/>
            <w:szCs w:val="28"/>
          </w:rPr>
          <w:t>.68</w:t>
        </w:r>
        <w:proofErr w:type="spellStart"/>
        <w:r w:rsidRPr="00A30CF6">
          <w:rPr>
            <w:rStyle w:val="a7"/>
            <w:sz w:val="28"/>
            <w:szCs w:val="28"/>
            <w:lang w:val="en-US"/>
          </w:rPr>
          <w:t>edu</w:t>
        </w:r>
        <w:proofErr w:type="spellEnd"/>
        <w:r w:rsidRPr="00A30CF6">
          <w:rPr>
            <w:rStyle w:val="a7"/>
            <w:sz w:val="28"/>
            <w:szCs w:val="28"/>
          </w:rPr>
          <w:t>.</w:t>
        </w:r>
        <w:proofErr w:type="spellStart"/>
        <w:r w:rsidRPr="00A30CF6">
          <w:rPr>
            <w:rStyle w:val="a7"/>
            <w:sz w:val="28"/>
            <w:szCs w:val="28"/>
            <w:lang w:val="en-US"/>
          </w:rPr>
          <w:t>ru</w:t>
        </w:r>
        <w:proofErr w:type="spellEnd"/>
      </w:hyperlink>
    </w:p>
    <w:p w:rsidR="008D775B" w:rsidRDefault="008D775B" w:rsidP="008D775B">
      <w:pPr>
        <w:jc w:val="both"/>
        <w:rPr>
          <w:rStyle w:val="a4"/>
          <w:sz w:val="28"/>
          <w:szCs w:val="28"/>
        </w:rPr>
      </w:pPr>
    </w:p>
    <w:p w:rsidR="008D775B" w:rsidRPr="008D775B" w:rsidRDefault="008D775B" w:rsidP="008D775B">
      <w:pPr>
        <w:jc w:val="center"/>
        <w:rPr>
          <w:rStyle w:val="a4"/>
          <w:i/>
          <w:sz w:val="28"/>
          <w:szCs w:val="28"/>
        </w:rPr>
      </w:pPr>
      <w:r w:rsidRPr="008D775B">
        <w:rPr>
          <w:rStyle w:val="a4"/>
          <w:i/>
          <w:sz w:val="28"/>
          <w:szCs w:val="28"/>
        </w:rPr>
        <w:t>Структура управления МБДОУ «Детский сад  №1»</w:t>
      </w:r>
    </w:p>
    <w:p w:rsidR="008D775B" w:rsidRDefault="008D775B" w:rsidP="008D775B">
      <w:pPr>
        <w:jc w:val="both"/>
        <w:rPr>
          <w:rStyle w:val="a4"/>
          <w:sz w:val="28"/>
          <w:szCs w:val="28"/>
        </w:rPr>
      </w:pPr>
    </w:p>
    <w:p w:rsidR="008D775B" w:rsidRPr="00532034" w:rsidRDefault="008D775B" w:rsidP="008D775B">
      <w:pPr>
        <w:spacing w:after="120" w:line="270" w:lineRule="atLeast"/>
        <w:ind w:firstLine="708"/>
        <w:jc w:val="both"/>
        <w:textAlignment w:val="top"/>
        <w:rPr>
          <w:rFonts w:eastAsia="Times New Roman"/>
          <w:color w:val="000000"/>
          <w:sz w:val="28"/>
          <w:szCs w:val="28"/>
        </w:rPr>
      </w:pPr>
      <w:r w:rsidRPr="00532034">
        <w:rPr>
          <w:rFonts w:eastAsia="Times New Roman"/>
          <w:color w:val="000000"/>
          <w:sz w:val="28"/>
          <w:szCs w:val="28"/>
        </w:rPr>
        <w:t>Управление учреждением осуществляется в соответствии с Законом РФ «Об образовании</w:t>
      </w:r>
      <w:r>
        <w:rPr>
          <w:rFonts w:eastAsia="Times New Roman"/>
          <w:color w:val="000000"/>
          <w:sz w:val="28"/>
          <w:szCs w:val="28"/>
        </w:rPr>
        <w:t xml:space="preserve"> в Российской Федерации</w:t>
      </w:r>
      <w:r w:rsidRPr="00532034">
        <w:rPr>
          <w:rFonts w:eastAsia="Times New Roman"/>
          <w:color w:val="000000"/>
          <w:sz w:val="28"/>
          <w:szCs w:val="28"/>
        </w:rPr>
        <w:t>», Уставом на принципах единоначалия и самоуправления.</w:t>
      </w:r>
    </w:p>
    <w:p w:rsidR="008D775B" w:rsidRPr="00532034" w:rsidRDefault="008D775B" w:rsidP="008D775B">
      <w:pPr>
        <w:spacing w:after="120" w:line="270" w:lineRule="atLeast"/>
        <w:textAlignment w:val="top"/>
        <w:rPr>
          <w:rFonts w:eastAsia="Times New Roman"/>
          <w:b/>
          <w:color w:val="000000"/>
          <w:sz w:val="28"/>
          <w:szCs w:val="28"/>
        </w:rPr>
      </w:pPr>
      <w:r w:rsidRPr="00532034">
        <w:rPr>
          <w:rFonts w:eastAsia="Times New Roman"/>
          <w:b/>
          <w:color w:val="000000"/>
          <w:sz w:val="28"/>
          <w:szCs w:val="28"/>
        </w:rPr>
        <w:t>1 структура - общественное управление.</w:t>
      </w:r>
    </w:p>
    <w:p w:rsidR="008D775B" w:rsidRPr="00532034" w:rsidRDefault="008D775B" w:rsidP="008D775B">
      <w:pPr>
        <w:numPr>
          <w:ilvl w:val="0"/>
          <w:numId w:val="1"/>
        </w:numPr>
        <w:ind w:left="0"/>
        <w:textAlignment w:val="top"/>
        <w:rPr>
          <w:rFonts w:eastAsia="Times New Roman"/>
          <w:color w:val="000000"/>
          <w:sz w:val="28"/>
          <w:szCs w:val="28"/>
        </w:rPr>
      </w:pPr>
      <w:r w:rsidRPr="00532034">
        <w:rPr>
          <w:rFonts w:eastAsia="Times New Roman"/>
          <w:color w:val="000000"/>
          <w:sz w:val="28"/>
          <w:szCs w:val="28"/>
        </w:rPr>
        <w:t>ПЕДАГОГИЧЕСКИЙ СОВЕТ</w:t>
      </w:r>
    </w:p>
    <w:p w:rsidR="008D775B" w:rsidRPr="00532034" w:rsidRDefault="008D775B" w:rsidP="008D775B">
      <w:pPr>
        <w:numPr>
          <w:ilvl w:val="0"/>
          <w:numId w:val="1"/>
        </w:numPr>
        <w:ind w:left="0"/>
        <w:textAlignment w:val="top"/>
        <w:rPr>
          <w:rFonts w:eastAsia="Times New Roman"/>
          <w:color w:val="000000"/>
          <w:sz w:val="28"/>
          <w:szCs w:val="28"/>
        </w:rPr>
      </w:pPr>
      <w:r w:rsidRPr="00532034">
        <w:rPr>
          <w:rFonts w:eastAsia="Times New Roman"/>
          <w:color w:val="000000"/>
          <w:sz w:val="28"/>
          <w:szCs w:val="28"/>
        </w:rPr>
        <w:t>ОБЩЕЕ СОБРАНИЕ  РАБОТНИКОВ</w:t>
      </w:r>
    </w:p>
    <w:p w:rsidR="008D775B" w:rsidRPr="00532034" w:rsidRDefault="008D775B" w:rsidP="008D775B">
      <w:pPr>
        <w:numPr>
          <w:ilvl w:val="0"/>
          <w:numId w:val="1"/>
        </w:numPr>
        <w:ind w:left="0"/>
        <w:textAlignment w:val="top"/>
        <w:rPr>
          <w:rFonts w:eastAsia="Times New Roman"/>
          <w:color w:val="000000"/>
          <w:sz w:val="28"/>
          <w:szCs w:val="28"/>
        </w:rPr>
      </w:pPr>
      <w:r w:rsidRPr="00532034">
        <w:rPr>
          <w:rFonts w:eastAsia="Times New Roman"/>
          <w:color w:val="000000"/>
          <w:sz w:val="28"/>
          <w:szCs w:val="28"/>
        </w:rPr>
        <w:t>РОДИТЕЛЬСКИЙ КОМИТЕТ</w:t>
      </w:r>
    </w:p>
    <w:p w:rsidR="008D775B" w:rsidRPr="00532034" w:rsidRDefault="008D775B" w:rsidP="008D775B">
      <w:pPr>
        <w:numPr>
          <w:ilvl w:val="0"/>
          <w:numId w:val="1"/>
        </w:numPr>
        <w:ind w:left="0"/>
        <w:textAlignment w:val="top"/>
        <w:rPr>
          <w:rFonts w:eastAsia="Times New Roman"/>
          <w:color w:val="000000"/>
          <w:sz w:val="28"/>
          <w:szCs w:val="28"/>
        </w:rPr>
      </w:pPr>
      <w:r w:rsidRPr="00532034">
        <w:rPr>
          <w:rFonts w:eastAsia="Times New Roman"/>
          <w:color w:val="000000"/>
          <w:sz w:val="28"/>
          <w:szCs w:val="28"/>
        </w:rPr>
        <w:t>ПРОФСОЮЗНЫЙ КОМИТЕТ</w:t>
      </w:r>
    </w:p>
    <w:p w:rsidR="008D775B" w:rsidRPr="00532034" w:rsidRDefault="008D775B" w:rsidP="008D775B">
      <w:pPr>
        <w:spacing w:after="120" w:line="270" w:lineRule="atLeast"/>
        <w:textAlignment w:val="top"/>
        <w:rPr>
          <w:rFonts w:eastAsia="Times New Roman"/>
          <w:b/>
          <w:color w:val="000000"/>
          <w:sz w:val="28"/>
          <w:szCs w:val="28"/>
        </w:rPr>
      </w:pPr>
      <w:r w:rsidRPr="00532034">
        <w:rPr>
          <w:rFonts w:eastAsia="Times New Roman"/>
          <w:b/>
          <w:color w:val="000000"/>
          <w:sz w:val="28"/>
          <w:szCs w:val="28"/>
        </w:rPr>
        <w:t>2 структура - административное управление.</w:t>
      </w:r>
    </w:p>
    <w:p w:rsidR="008D775B" w:rsidRPr="00532034" w:rsidRDefault="008D775B" w:rsidP="008D775B">
      <w:pPr>
        <w:spacing w:after="120" w:line="270" w:lineRule="atLeast"/>
        <w:textAlignment w:val="top"/>
        <w:rPr>
          <w:rFonts w:eastAsia="Times New Roman"/>
          <w:b/>
          <w:color w:val="000000"/>
          <w:sz w:val="28"/>
          <w:szCs w:val="28"/>
        </w:rPr>
      </w:pPr>
      <w:r w:rsidRPr="00532034">
        <w:rPr>
          <w:rFonts w:eastAsia="Times New Roman"/>
          <w:b/>
          <w:color w:val="000000"/>
          <w:sz w:val="28"/>
          <w:szCs w:val="28"/>
        </w:rPr>
        <w:t>               I уровень - заведующий МБДОУ.</w:t>
      </w:r>
    </w:p>
    <w:p w:rsidR="008D775B" w:rsidRPr="00532034" w:rsidRDefault="008D775B" w:rsidP="008D775B">
      <w:pPr>
        <w:spacing w:after="120" w:line="270" w:lineRule="atLeast"/>
        <w:textAlignment w:val="top"/>
        <w:rPr>
          <w:rFonts w:eastAsia="Times New Roman"/>
          <w:color w:val="000000"/>
          <w:sz w:val="28"/>
          <w:szCs w:val="28"/>
        </w:rPr>
      </w:pPr>
      <w:r w:rsidRPr="00532034">
        <w:rPr>
          <w:rFonts w:eastAsia="Times New Roman"/>
          <w:color w:val="000000"/>
          <w:sz w:val="28"/>
          <w:szCs w:val="28"/>
        </w:rPr>
        <w:lastRenderedPageBreak/>
        <w:t>Управленческая деятельность заведующего обеспечивает</w:t>
      </w:r>
    </w:p>
    <w:p w:rsidR="008D775B" w:rsidRPr="00532034" w:rsidRDefault="008D775B" w:rsidP="008D775B">
      <w:pPr>
        <w:numPr>
          <w:ilvl w:val="0"/>
          <w:numId w:val="2"/>
        </w:numPr>
        <w:ind w:left="0"/>
        <w:textAlignment w:val="top"/>
        <w:rPr>
          <w:rFonts w:eastAsia="Times New Roman"/>
          <w:color w:val="000000"/>
          <w:sz w:val="28"/>
          <w:szCs w:val="28"/>
        </w:rPr>
      </w:pPr>
      <w:r w:rsidRPr="00532034">
        <w:rPr>
          <w:rFonts w:eastAsia="Times New Roman"/>
          <w:color w:val="000000"/>
          <w:sz w:val="28"/>
          <w:szCs w:val="28"/>
        </w:rPr>
        <w:t>материальные</w:t>
      </w:r>
    </w:p>
    <w:p w:rsidR="008D775B" w:rsidRPr="00532034" w:rsidRDefault="008D775B" w:rsidP="008D775B">
      <w:pPr>
        <w:numPr>
          <w:ilvl w:val="0"/>
          <w:numId w:val="2"/>
        </w:numPr>
        <w:ind w:left="0"/>
        <w:textAlignment w:val="top"/>
        <w:rPr>
          <w:rFonts w:eastAsia="Times New Roman"/>
          <w:color w:val="000000"/>
          <w:sz w:val="28"/>
          <w:szCs w:val="28"/>
        </w:rPr>
      </w:pPr>
      <w:r w:rsidRPr="00532034">
        <w:rPr>
          <w:rFonts w:eastAsia="Times New Roman"/>
          <w:color w:val="000000"/>
          <w:sz w:val="28"/>
          <w:szCs w:val="28"/>
        </w:rPr>
        <w:t>организационные</w:t>
      </w:r>
    </w:p>
    <w:p w:rsidR="008D775B" w:rsidRPr="00532034" w:rsidRDefault="008D775B" w:rsidP="008D775B">
      <w:pPr>
        <w:numPr>
          <w:ilvl w:val="0"/>
          <w:numId w:val="2"/>
        </w:numPr>
        <w:ind w:left="0"/>
        <w:textAlignment w:val="top"/>
        <w:rPr>
          <w:rFonts w:eastAsia="Times New Roman"/>
          <w:color w:val="000000"/>
          <w:sz w:val="28"/>
          <w:szCs w:val="28"/>
        </w:rPr>
      </w:pPr>
      <w:r w:rsidRPr="00532034">
        <w:rPr>
          <w:rFonts w:eastAsia="Times New Roman"/>
          <w:color w:val="000000"/>
          <w:sz w:val="28"/>
          <w:szCs w:val="28"/>
        </w:rPr>
        <w:t>правовые</w:t>
      </w:r>
    </w:p>
    <w:p w:rsidR="008D775B" w:rsidRPr="00532034" w:rsidRDefault="008D775B" w:rsidP="008D775B">
      <w:pPr>
        <w:numPr>
          <w:ilvl w:val="0"/>
          <w:numId w:val="2"/>
        </w:numPr>
        <w:ind w:left="0"/>
        <w:textAlignment w:val="top"/>
        <w:rPr>
          <w:rFonts w:eastAsia="Times New Roman"/>
          <w:color w:val="000000"/>
          <w:sz w:val="28"/>
          <w:szCs w:val="28"/>
        </w:rPr>
      </w:pPr>
      <w:r w:rsidRPr="00532034">
        <w:rPr>
          <w:rFonts w:eastAsia="Times New Roman"/>
          <w:color w:val="000000"/>
          <w:sz w:val="28"/>
          <w:szCs w:val="28"/>
        </w:rPr>
        <w:t>социально-психологические условия для реализации функций управления образовательным процессом в детском саду. </w:t>
      </w:r>
    </w:p>
    <w:p w:rsidR="008D775B" w:rsidRPr="00532034" w:rsidRDefault="008D775B" w:rsidP="008D775B">
      <w:pPr>
        <w:spacing w:after="120" w:line="270" w:lineRule="atLeast"/>
        <w:textAlignment w:val="top"/>
        <w:rPr>
          <w:rFonts w:eastAsia="Times New Roman"/>
          <w:color w:val="000000"/>
          <w:sz w:val="28"/>
          <w:szCs w:val="28"/>
        </w:rPr>
      </w:pPr>
      <w:r w:rsidRPr="00532034">
        <w:rPr>
          <w:rFonts w:eastAsia="Times New Roman"/>
          <w:color w:val="000000"/>
          <w:sz w:val="28"/>
          <w:szCs w:val="28"/>
        </w:rPr>
        <w:t>Объект управления - весь коллектив.</w:t>
      </w:r>
    </w:p>
    <w:p w:rsidR="008D775B" w:rsidRPr="00532034" w:rsidRDefault="008D775B" w:rsidP="008D775B">
      <w:pPr>
        <w:spacing w:after="120" w:line="270" w:lineRule="atLeast"/>
        <w:textAlignment w:val="top"/>
        <w:rPr>
          <w:rFonts w:eastAsia="Times New Roman"/>
          <w:b/>
          <w:color w:val="000000"/>
          <w:sz w:val="28"/>
          <w:szCs w:val="28"/>
        </w:rPr>
      </w:pPr>
      <w:r w:rsidRPr="00532034">
        <w:rPr>
          <w:rFonts w:eastAsia="Times New Roman"/>
          <w:b/>
          <w:color w:val="000000"/>
          <w:sz w:val="28"/>
          <w:szCs w:val="28"/>
        </w:rPr>
        <w:t>                  II уровень – заместители заведующего, старшие воспитатели. </w:t>
      </w:r>
    </w:p>
    <w:p w:rsidR="008D775B" w:rsidRPr="00532034" w:rsidRDefault="008D775B" w:rsidP="008D775B">
      <w:pPr>
        <w:spacing w:after="120" w:line="270" w:lineRule="atLeast"/>
        <w:textAlignment w:val="top"/>
        <w:rPr>
          <w:rFonts w:eastAsia="Times New Roman"/>
          <w:b/>
          <w:color w:val="000000"/>
          <w:sz w:val="28"/>
          <w:szCs w:val="28"/>
        </w:rPr>
      </w:pPr>
      <w:r w:rsidRPr="00532034">
        <w:rPr>
          <w:rFonts w:eastAsia="Times New Roman"/>
          <w:b/>
          <w:color w:val="000000"/>
          <w:sz w:val="28"/>
          <w:szCs w:val="28"/>
        </w:rPr>
        <w:t>                 III уровень управления осуществляется воспитателями, специалистами и обслуживающим персоналом.</w:t>
      </w:r>
    </w:p>
    <w:p w:rsidR="00357518" w:rsidRDefault="008D775B" w:rsidP="008D775B">
      <w:pPr>
        <w:spacing w:after="120" w:line="270" w:lineRule="atLeast"/>
        <w:textAlignment w:val="top"/>
        <w:rPr>
          <w:rFonts w:eastAsia="Times New Roman"/>
          <w:color w:val="000000"/>
          <w:sz w:val="28"/>
          <w:szCs w:val="28"/>
        </w:rPr>
      </w:pPr>
      <w:r w:rsidRPr="00532034">
        <w:rPr>
          <w:rFonts w:eastAsia="Times New Roman"/>
          <w:color w:val="000000"/>
          <w:sz w:val="28"/>
          <w:szCs w:val="28"/>
        </w:rPr>
        <w:t xml:space="preserve">            </w:t>
      </w:r>
    </w:p>
    <w:p w:rsidR="00357518" w:rsidRPr="00E150B6" w:rsidRDefault="00357518" w:rsidP="00357518">
      <w:pPr>
        <w:jc w:val="both"/>
        <w:rPr>
          <w:sz w:val="28"/>
          <w:szCs w:val="28"/>
        </w:rPr>
      </w:pPr>
      <w:r w:rsidRPr="00FB4A5A">
        <w:rPr>
          <w:rStyle w:val="a4"/>
          <w:sz w:val="28"/>
          <w:szCs w:val="28"/>
        </w:rPr>
        <w:t xml:space="preserve">Структура управления </w:t>
      </w:r>
      <w:r>
        <w:rPr>
          <w:rStyle w:val="a4"/>
          <w:sz w:val="28"/>
          <w:szCs w:val="28"/>
        </w:rPr>
        <w:t>МБДОУ детский сад комбинированного вида №1</w:t>
      </w:r>
    </w:p>
    <w:tbl>
      <w:tblPr>
        <w:tblpPr w:leftFromText="180" w:rightFromText="180" w:vertAnchor="text" w:horzAnchor="margin"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2503"/>
        <w:gridCol w:w="2503"/>
        <w:gridCol w:w="2503"/>
      </w:tblGrid>
      <w:tr w:rsidR="00357518" w:rsidRPr="00755049" w:rsidTr="00F71E23">
        <w:tc>
          <w:tcPr>
            <w:tcW w:w="10012" w:type="dxa"/>
            <w:gridSpan w:val="4"/>
            <w:tcBorders>
              <w:bottom w:val="single" w:sz="4" w:space="0" w:color="auto"/>
            </w:tcBorders>
          </w:tcPr>
          <w:p w:rsidR="00357518" w:rsidRPr="00755049" w:rsidRDefault="00357518" w:rsidP="00F71E23">
            <w:pPr>
              <w:spacing w:before="100" w:beforeAutospacing="1" w:after="100" w:afterAutospacing="1"/>
              <w:jc w:val="center"/>
              <w:rPr>
                <w:b/>
                <w:bCs/>
                <w:sz w:val="28"/>
                <w:szCs w:val="28"/>
              </w:rPr>
            </w:pPr>
            <w:r w:rsidRPr="00755049">
              <w:rPr>
                <w:b/>
                <w:bCs/>
                <w:sz w:val="28"/>
                <w:szCs w:val="28"/>
              </w:rPr>
              <w:t>Администрация Тамбовской области</w:t>
            </w:r>
          </w:p>
        </w:tc>
      </w:tr>
      <w:tr w:rsidR="00357518" w:rsidRPr="00755049" w:rsidTr="00F71E23">
        <w:tc>
          <w:tcPr>
            <w:tcW w:w="10012" w:type="dxa"/>
            <w:gridSpan w:val="4"/>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4.5pt;margin-top:1.55pt;width:38.25pt;height:16.5pt;z-index:251660288;mso-position-horizontal-relative:text;mso-position-vertical-relative:text">
                  <v:textbox style="layout-flow:vertical-ideographic"/>
                </v:shape>
              </w:pict>
            </w:r>
          </w:p>
        </w:tc>
      </w:tr>
      <w:tr w:rsidR="00357518" w:rsidRPr="00755049" w:rsidTr="00F71E23">
        <w:tc>
          <w:tcPr>
            <w:tcW w:w="10012" w:type="dxa"/>
            <w:gridSpan w:val="4"/>
            <w:tcBorders>
              <w:bottom w:val="single" w:sz="4" w:space="0" w:color="auto"/>
            </w:tcBorders>
          </w:tcPr>
          <w:p w:rsidR="00357518" w:rsidRPr="00755049" w:rsidRDefault="00357518" w:rsidP="00F71E23">
            <w:pPr>
              <w:spacing w:before="100" w:beforeAutospacing="1" w:after="100" w:afterAutospacing="1"/>
              <w:jc w:val="center"/>
              <w:rPr>
                <w:b/>
                <w:bCs/>
                <w:sz w:val="28"/>
                <w:szCs w:val="28"/>
              </w:rPr>
            </w:pPr>
            <w:r w:rsidRPr="00755049">
              <w:rPr>
                <w:b/>
                <w:bCs/>
                <w:sz w:val="28"/>
                <w:szCs w:val="28"/>
              </w:rPr>
              <w:t>Администрация города Тамбова</w:t>
            </w:r>
          </w:p>
        </w:tc>
      </w:tr>
      <w:tr w:rsidR="00357518" w:rsidRPr="00755049" w:rsidTr="00F71E23">
        <w:tc>
          <w:tcPr>
            <w:tcW w:w="10012" w:type="dxa"/>
            <w:gridSpan w:val="4"/>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27" type="#_x0000_t67" style="position:absolute;left:0;text-align:left;margin-left:214.5pt;margin-top:.6pt;width:38.25pt;height:16.5pt;z-index:251661312;mso-position-horizontal-relative:text;mso-position-vertical-relative:text">
                  <v:textbox style="layout-flow:vertical-ideographic"/>
                </v:shape>
              </w:pict>
            </w:r>
          </w:p>
        </w:tc>
      </w:tr>
      <w:tr w:rsidR="00357518" w:rsidRPr="00755049" w:rsidTr="00F71E23">
        <w:tc>
          <w:tcPr>
            <w:tcW w:w="10012" w:type="dxa"/>
            <w:gridSpan w:val="4"/>
            <w:tcBorders>
              <w:bottom w:val="single" w:sz="4" w:space="0" w:color="auto"/>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28" type="#_x0000_t67" style="position:absolute;left:0;text-align:left;margin-left:214.5pt;margin-top:15.5pt;width:38.25pt;height:16.5pt;z-index:251662336;mso-position-horizontal-relative:text;mso-position-vertical-relative:text">
                  <v:textbox style="layout-flow:vertical-ideographic"/>
                </v:shape>
              </w:pict>
            </w:r>
            <w:r w:rsidR="00357518" w:rsidRPr="00755049">
              <w:rPr>
                <w:b/>
                <w:bCs/>
                <w:sz w:val="28"/>
                <w:szCs w:val="28"/>
              </w:rPr>
              <w:t>Управление дошкольного образования города Тамбова</w:t>
            </w:r>
          </w:p>
        </w:tc>
      </w:tr>
      <w:tr w:rsidR="00357518" w:rsidRPr="00755049" w:rsidTr="00F71E23">
        <w:tc>
          <w:tcPr>
            <w:tcW w:w="10012" w:type="dxa"/>
            <w:gridSpan w:val="4"/>
            <w:tcBorders>
              <w:left w:val="nil"/>
              <w:right w:val="nil"/>
            </w:tcBorders>
          </w:tcPr>
          <w:p w:rsidR="00357518" w:rsidRPr="00755049" w:rsidRDefault="00357518" w:rsidP="00F71E23">
            <w:pPr>
              <w:spacing w:before="100" w:beforeAutospacing="1" w:after="100" w:afterAutospacing="1"/>
              <w:jc w:val="center"/>
              <w:rPr>
                <w:b/>
                <w:bCs/>
                <w:sz w:val="28"/>
                <w:szCs w:val="28"/>
              </w:rPr>
            </w:pPr>
          </w:p>
        </w:tc>
      </w:tr>
      <w:tr w:rsidR="00357518" w:rsidRPr="00755049" w:rsidTr="00F71E23">
        <w:tc>
          <w:tcPr>
            <w:tcW w:w="10012" w:type="dxa"/>
            <w:gridSpan w:val="4"/>
          </w:tcPr>
          <w:p w:rsidR="00357518" w:rsidRPr="00755049" w:rsidRDefault="00357518" w:rsidP="00F71E23">
            <w:pPr>
              <w:spacing w:before="100" w:beforeAutospacing="1" w:after="100" w:afterAutospacing="1"/>
              <w:jc w:val="center"/>
              <w:rPr>
                <w:b/>
                <w:bCs/>
                <w:sz w:val="28"/>
                <w:szCs w:val="28"/>
              </w:rPr>
            </w:pPr>
            <w:r w:rsidRPr="00755049">
              <w:rPr>
                <w:b/>
                <w:bCs/>
                <w:sz w:val="28"/>
                <w:szCs w:val="28"/>
              </w:rPr>
              <w:t>МБДОУ «Детский сад №1 «</w:t>
            </w:r>
            <w:proofErr w:type="spellStart"/>
            <w:r w:rsidRPr="00755049">
              <w:rPr>
                <w:b/>
                <w:bCs/>
                <w:sz w:val="28"/>
                <w:szCs w:val="28"/>
              </w:rPr>
              <w:t>Семицветик</w:t>
            </w:r>
            <w:proofErr w:type="spellEnd"/>
            <w:r w:rsidRPr="00755049">
              <w:rPr>
                <w:b/>
                <w:bCs/>
                <w:sz w:val="28"/>
                <w:szCs w:val="28"/>
              </w:rPr>
              <w:t>»</w:t>
            </w:r>
          </w:p>
        </w:tc>
      </w:tr>
      <w:tr w:rsidR="00357518" w:rsidRPr="00755049" w:rsidTr="00F71E23">
        <w:tc>
          <w:tcPr>
            <w:tcW w:w="2503" w:type="dxa"/>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29" type="#_x0000_t67" style="position:absolute;left:0;text-align:left;margin-left:41.25pt;margin-top:-.55pt;width:38.25pt;height:16.5pt;z-index:251663360;mso-position-horizontal-relative:text;mso-position-vertical-relative:text">
                  <v:textbox style="layout-flow:vertical-ideographic"/>
                </v:shape>
              </w:pict>
            </w:r>
          </w:p>
        </w:tc>
        <w:tc>
          <w:tcPr>
            <w:tcW w:w="2503" w:type="dxa"/>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0" type="#_x0000_t67" style="position:absolute;left:0;text-align:left;margin-left:36.85pt;margin-top:-.55pt;width:38.25pt;height:16.5pt;z-index:251664384;mso-position-horizontal-relative:text;mso-position-vertical-relative:text">
                  <v:textbox style="layout-flow:vertical-ideographic"/>
                </v:shape>
              </w:pict>
            </w:r>
          </w:p>
        </w:tc>
        <w:tc>
          <w:tcPr>
            <w:tcW w:w="2503" w:type="dxa"/>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1" type="#_x0000_t67" style="position:absolute;left:0;text-align:left;margin-left:36.95pt;margin-top:-.55pt;width:38.25pt;height:16.5pt;z-index:251665408;mso-position-horizontal-relative:text;mso-position-vertical-relative:text">
                  <v:textbox style="layout-flow:vertical-ideographic"/>
                </v:shape>
              </w:pict>
            </w:r>
          </w:p>
        </w:tc>
        <w:tc>
          <w:tcPr>
            <w:tcW w:w="2503" w:type="dxa"/>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2" type="#_x0000_t67" style="position:absolute;left:0;text-align:left;margin-left:38.55pt;margin-top:-.55pt;width:38.25pt;height:16.5pt;z-index:251666432;mso-position-horizontal-relative:text;mso-position-vertical-relative:text">
                  <v:textbox style="layout-flow:vertical-ideographic"/>
                </v:shape>
              </w:pict>
            </w:r>
          </w:p>
        </w:tc>
      </w:tr>
      <w:tr w:rsidR="00357518" w:rsidRPr="00755049" w:rsidTr="00F71E23">
        <w:tc>
          <w:tcPr>
            <w:tcW w:w="2503" w:type="dxa"/>
            <w:tcBorders>
              <w:bottom w:val="single" w:sz="4" w:space="0" w:color="auto"/>
            </w:tcBorders>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педагогический совет</w:t>
            </w:r>
          </w:p>
        </w:tc>
        <w:tc>
          <w:tcPr>
            <w:tcW w:w="2503" w:type="dxa"/>
            <w:tcBorders>
              <w:bottom w:val="single" w:sz="4" w:space="0" w:color="auto"/>
            </w:tcBorders>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общее собрание работников</w:t>
            </w:r>
          </w:p>
        </w:tc>
        <w:tc>
          <w:tcPr>
            <w:tcW w:w="2503" w:type="dxa"/>
            <w:tcBorders>
              <w:bottom w:val="single" w:sz="4" w:space="0" w:color="auto"/>
            </w:tcBorders>
          </w:tcPr>
          <w:p w:rsidR="00357518" w:rsidRPr="00AE0652" w:rsidRDefault="00357518" w:rsidP="00F71E23">
            <w:pPr>
              <w:spacing w:before="100" w:beforeAutospacing="1" w:after="100" w:afterAutospacing="1"/>
              <w:jc w:val="center"/>
              <w:rPr>
                <w:bCs/>
                <w:i/>
                <w:sz w:val="28"/>
                <w:szCs w:val="28"/>
              </w:rPr>
            </w:pPr>
            <w:r w:rsidRPr="00AE0652">
              <w:rPr>
                <w:bCs/>
                <w:i/>
                <w:sz w:val="28"/>
                <w:szCs w:val="28"/>
              </w:rPr>
              <w:t>родительский комитет</w:t>
            </w:r>
          </w:p>
        </w:tc>
        <w:tc>
          <w:tcPr>
            <w:tcW w:w="2503" w:type="dxa"/>
            <w:tcBorders>
              <w:bottom w:val="single" w:sz="4" w:space="0" w:color="auto"/>
            </w:tcBorders>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профсоюзный комитет</w:t>
            </w:r>
          </w:p>
        </w:tc>
      </w:tr>
      <w:tr w:rsidR="00357518" w:rsidRPr="00755049" w:rsidTr="00F71E23">
        <w:tc>
          <w:tcPr>
            <w:tcW w:w="10012" w:type="dxa"/>
            <w:gridSpan w:val="4"/>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3" type="#_x0000_t67" style="position:absolute;left:0;text-align:left;margin-left:227.25pt;margin-top:.4pt;width:38.25pt;height:16.5pt;z-index:251667456;mso-position-horizontal-relative:text;mso-position-vertical-relative:text">
                  <v:textbox style="layout-flow:vertical-ideographic"/>
                </v:shape>
              </w:pict>
            </w:r>
          </w:p>
        </w:tc>
      </w:tr>
      <w:tr w:rsidR="00357518" w:rsidRPr="00755049" w:rsidTr="00F71E23">
        <w:tc>
          <w:tcPr>
            <w:tcW w:w="10012" w:type="dxa"/>
            <w:gridSpan w:val="4"/>
          </w:tcPr>
          <w:p w:rsidR="00F0389C" w:rsidRDefault="00357518" w:rsidP="00F0389C">
            <w:pPr>
              <w:spacing w:before="100" w:beforeAutospacing="1" w:after="100" w:afterAutospacing="1"/>
              <w:jc w:val="center"/>
              <w:rPr>
                <w:b/>
                <w:bCs/>
                <w:sz w:val="28"/>
                <w:szCs w:val="28"/>
              </w:rPr>
            </w:pPr>
            <w:r w:rsidRPr="00755049">
              <w:rPr>
                <w:b/>
                <w:bCs/>
                <w:sz w:val="28"/>
                <w:szCs w:val="28"/>
              </w:rPr>
              <w:t>Заведующий МБДОУ «Детский сад №1 «</w:t>
            </w:r>
            <w:proofErr w:type="spellStart"/>
            <w:r w:rsidRPr="00755049">
              <w:rPr>
                <w:b/>
                <w:bCs/>
                <w:sz w:val="28"/>
                <w:szCs w:val="28"/>
              </w:rPr>
              <w:t>Семицветик</w:t>
            </w:r>
            <w:proofErr w:type="spellEnd"/>
            <w:r w:rsidRPr="00755049">
              <w:rPr>
                <w:b/>
                <w:bCs/>
                <w:sz w:val="28"/>
                <w:szCs w:val="28"/>
              </w:rPr>
              <w:t xml:space="preserve">» </w:t>
            </w:r>
          </w:p>
          <w:p w:rsidR="00357518" w:rsidRPr="00755049" w:rsidRDefault="00357518" w:rsidP="00F0389C">
            <w:pPr>
              <w:spacing w:before="100" w:beforeAutospacing="1" w:after="100" w:afterAutospacing="1"/>
              <w:jc w:val="center"/>
              <w:rPr>
                <w:b/>
                <w:bCs/>
                <w:sz w:val="28"/>
                <w:szCs w:val="28"/>
              </w:rPr>
            </w:pPr>
            <w:proofErr w:type="spellStart"/>
            <w:r w:rsidRPr="00755049">
              <w:rPr>
                <w:b/>
                <w:bCs/>
                <w:sz w:val="28"/>
                <w:szCs w:val="28"/>
              </w:rPr>
              <w:t>Ивлиева</w:t>
            </w:r>
            <w:proofErr w:type="spellEnd"/>
            <w:r w:rsidRPr="00755049">
              <w:rPr>
                <w:b/>
                <w:bCs/>
                <w:sz w:val="28"/>
                <w:szCs w:val="28"/>
              </w:rPr>
              <w:t xml:space="preserve"> Галина Сергеевна</w:t>
            </w:r>
          </w:p>
        </w:tc>
      </w:tr>
      <w:tr w:rsidR="00357518" w:rsidRPr="00755049" w:rsidTr="00F71E23">
        <w:tc>
          <w:tcPr>
            <w:tcW w:w="5006" w:type="dxa"/>
            <w:gridSpan w:val="2"/>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4" type="#_x0000_t67" style="position:absolute;left:0;text-align:left;margin-left:99pt;margin-top:.6pt;width:38.25pt;height:16.5pt;z-index:251668480;mso-position-horizontal-relative:text;mso-position-vertical-relative:text">
                  <v:textbox style="layout-flow:vertical-ideographic"/>
                </v:shape>
              </w:pict>
            </w:r>
          </w:p>
        </w:tc>
        <w:tc>
          <w:tcPr>
            <w:tcW w:w="5006" w:type="dxa"/>
            <w:gridSpan w:val="2"/>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5" type="#_x0000_t67" style="position:absolute;left:0;text-align:left;margin-left:99.95pt;margin-top:.6pt;width:38.25pt;height:16.5pt;z-index:251669504;mso-position-horizontal-relative:text;mso-position-vertical-relative:text">
                  <v:textbox style="layout-flow:vertical-ideographic"/>
                </v:shape>
              </w:pict>
            </w:r>
          </w:p>
        </w:tc>
      </w:tr>
      <w:tr w:rsidR="00357518" w:rsidRPr="00755049" w:rsidTr="00F71E23">
        <w:tc>
          <w:tcPr>
            <w:tcW w:w="5006" w:type="dxa"/>
            <w:gridSpan w:val="2"/>
          </w:tcPr>
          <w:p w:rsidR="00357518" w:rsidRPr="00755049" w:rsidRDefault="00357518" w:rsidP="00F71E23">
            <w:pPr>
              <w:spacing w:before="100" w:beforeAutospacing="1" w:after="100" w:afterAutospacing="1"/>
              <w:jc w:val="center"/>
              <w:rPr>
                <w:b/>
                <w:bCs/>
                <w:sz w:val="28"/>
                <w:szCs w:val="28"/>
              </w:rPr>
            </w:pPr>
            <w:r w:rsidRPr="00755049">
              <w:rPr>
                <w:b/>
                <w:bCs/>
                <w:sz w:val="28"/>
                <w:szCs w:val="28"/>
              </w:rPr>
              <w:t>заместитель заведующего, старшие воспитатели</w:t>
            </w:r>
          </w:p>
        </w:tc>
        <w:tc>
          <w:tcPr>
            <w:tcW w:w="5006" w:type="dxa"/>
            <w:gridSpan w:val="2"/>
          </w:tcPr>
          <w:p w:rsidR="00357518" w:rsidRPr="00755049" w:rsidRDefault="00357518" w:rsidP="00F71E23">
            <w:pPr>
              <w:spacing w:before="100" w:beforeAutospacing="1" w:after="100" w:afterAutospacing="1"/>
              <w:jc w:val="center"/>
              <w:rPr>
                <w:b/>
                <w:bCs/>
                <w:sz w:val="28"/>
                <w:szCs w:val="28"/>
              </w:rPr>
            </w:pPr>
            <w:r w:rsidRPr="00755049">
              <w:rPr>
                <w:b/>
                <w:bCs/>
                <w:sz w:val="28"/>
                <w:szCs w:val="28"/>
              </w:rPr>
              <w:t>заведующий хозяйством</w:t>
            </w:r>
          </w:p>
        </w:tc>
      </w:tr>
      <w:tr w:rsidR="00357518" w:rsidRPr="00755049" w:rsidTr="00F71E23">
        <w:tc>
          <w:tcPr>
            <w:tcW w:w="2503" w:type="dxa"/>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6" type="#_x0000_t67" style="position:absolute;left:0;text-align:left;margin-left:41.25pt;margin-top:-.7pt;width:38.25pt;height:16.5pt;z-index:251670528;mso-position-horizontal-relative:text;mso-position-vertical-relative:text">
                  <v:textbox style="layout-flow:vertical-ideographic"/>
                </v:shape>
              </w:pict>
            </w:r>
          </w:p>
        </w:tc>
        <w:tc>
          <w:tcPr>
            <w:tcW w:w="2503" w:type="dxa"/>
            <w:tcBorders>
              <w:left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left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left w:val="nil"/>
              <w:right w:val="nil"/>
            </w:tcBorders>
          </w:tcPr>
          <w:p w:rsidR="00357518" w:rsidRPr="00755049" w:rsidRDefault="002E1647" w:rsidP="00F71E23">
            <w:pPr>
              <w:spacing w:before="100" w:beforeAutospacing="1" w:after="100" w:afterAutospacing="1"/>
              <w:jc w:val="center"/>
              <w:rPr>
                <w:b/>
                <w:bCs/>
                <w:sz w:val="28"/>
                <w:szCs w:val="28"/>
              </w:rPr>
            </w:pPr>
            <w:r>
              <w:rPr>
                <w:b/>
                <w:bCs/>
                <w:noProof/>
                <w:sz w:val="28"/>
                <w:szCs w:val="28"/>
              </w:rPr>
              <w:pict>
                <v:shape id="_x0000_s1037" type="#_x0000_t67" style="position:absolute;left:0;text-align:left;margin-left:38.55pt;margin-top:-.7pt;width:38.25pt;height:16.5pt;z-index:251671552;mso-position-horizontal-relative:text;mso-position-vertical-relative:text">
                  <v:textbox style="layout-flow:vertical-ideographic"/>
                </v:shape>
              </w:pict>
            </w:r>
          </w:p>
        </w:tc>
      </w:tr>
      <w:tr w:rsidR="00357518" w:rsidRPr="00755049" w:rsidTr="00F71E23">
        <w:tc>
          <w:tcPr>
            <w:tcW w:w="2503" w:type="dxa"/>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педагог-психолог</w:t>
            </w:r>
          </w:p>
        </w:tc>
        <w:tc>
          <w:tcPr>
            <w:tcW w:w="2503" w:type="dxa"/>
            <w:tcBorders>
              <w:top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top w:val="nil"/>
              <w:left w:val="nil"/>
              <w:bottom w:val="nil"/>
            </w:tcBorders>
          </w:tcPr>
          <w:p w:rsidR="00357518" w:rsidRPr="00755049" w:rsidRDefault="00357518" w:rsidP="00F71E23">
            <w:pPr>
              <w:spacing w:before="100" w:beforeAutospacing="1" w:after="100" w:afterAutospacing="1"/>
              <w:jc w:val="center"/>
              <w:rPr>
                <w:b/>
                <w:bCs/>
                <w:sz w:val="28"/>
                <w:szCs w:val="28"/>
              </w:rPr>
            </w:pPr>
          </w:p>
        </w:tc>
        <w:tc>
          <w:tcPr>
            <w:tcW w:w="2503" w:type="dxa"/>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медицинский персонал</w:t>
            </w:r>
          </w:p>
        </w:tc>
      </w:tr>
      <w:tr w:rsidR="00357518" w:rsidRPr="00755049" w:rsidTr="00F71E23">
        <w:tc>
          <w:tcPr>
            <w:tcW w:w="2503" w:type="dxa"/>
          </w:tcPr>
          <w:p w:rsidR="00357518" w:rsidRPr="00AE0652" w:rsidRDefault="00357518" w:rsidP="00F71E23">
            <w:pPr>
              <w:spacing w:before="100" w:beforeAutospacing="1" w:after="100" w:afterAutospacing="1"/>
              <w:jc w:val="center"/>
              <w:rPr>
                <w:bCs/>
                <w:i/>
                <w:sz w:val="28"/>
                <w:szCs w:val="28"/>
              </w:rPr>
            </w:pPr>
            <w:r w:rsidRPr="00AE0652">
              <w:rPr>
                <w:bCs/>
                <w:i/>
                <w:sz w:val="28"/>
                <w:szCs w:val="28"/>
              </w:rPr>
              <w:t>учитель-логопед</w:t>
            </w:r>
          </w:p>
        </w:tc>
        <w:tc>
          <w:tcPr>
            <w:tcW w:w="2503" w:type="dxa"/>
            <w:tcBorders>
              <w:top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top w:val="nil"/>
              <w:left w:val="nil"/>
              <w:bottom w:val="nil"/>
            </w:tcBorders>
          </w:tcPr>
          <w:p w:rsidR="00357518" w:rsidRPr="00755049" w:rsidRDefault="00357518" w:rsidP="00F71E23">
            <w:pPr>
              <w:spacing w:before="100" w:beforeAutospacing="1" w:after="100" w:afterAutospacing="1"/>
              <w:jc w:val="center"/>
              <w:rPr>
                <w:b/>
                <w:bCs/>
                <w:sz w:val="28"/>
                <w:szCs w:val="28"/>
              </w:rPr>
            </w:pPr>
          </w:p>
        </w:tc>
        <w:tc>
          <w:tcPr>
            <w:tcW w:w="2503" w:type="dxa"/>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младший обслуживающий персонал</w:t>
            </w:r>
          </w:p>
        </w:tc>
      </w:tr>
      <w:tr w:rsidR="00357518" w:rsidRPr="00755049" w:rsidTr="00F71E23">
        <w:tc>
          <w:tcPr>
            <w:tcW w:w="2503" w:type="dxa"/>
          </w:tcPr>
          <w:p w:rsidR="00357518" w:rsidRPr="00AE0652" w:rsidRDefault="00357518" w:rsidP="00F71E23">
            <w:pPr>
              <w:spacing w:before="100" w:beforeAutospacing="1" w:after="100" w:afterAutospacing="1"/>
              <w:jc w:val="center"/>
              <w:rPr>
                <w:bCs/>
                <w:i/>
                <w:sz w:val="28"/>
                <w:szCs w:val="28"/>
              </w:rPr>
            </w:pPr>
            <w:r w:rsidRPr="00AE0652">
              <w:rPr>
                <w:bCs/>
                <w:i/>
                <w:sz w:val="28"/>
                <w:szCs w:val="28"/>
              </w:rPr>
              <w:t>музыкальные руководители</w:t>
            </w:r>
          </w:p>
        </w:tc>
        <w:tc>
          <w:tcPr>
            <w:tcW w:w="2503" w:type="dxa"/>
            <w:tcBorders>
              <w:top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top w:val="nil"/>
              <w:left w:val="nil"/>
              <w:bottom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bottom w:val="single" w:sz="4" w:space="0" w:color="auto"/>
            </w:tcBorders>
          </w:tcPr>
          <w:p w:rsidR="00357518" w:rsidRPr="00AE0652" w:rsidRDefault="00357518" w:rsidP="00F71E23">
            <w:pPr>
              <w:spacing w:before="100" w:beforeAutospacing="1" w:after="100" w:afterAutospacing="1"/>
              <w:jc w:val="center"/>
              <w:rPr>
                <w:bCs/>
                <w:i/>
                <w:sz w:val="28"/>
                <w:szCs w:val="28"/>
              </w:rPr>
            </w:pPr>
            <w:r w:rsidRPr="00AE0652">
              <w:rPr>
                <w:bCs/>
                <w:i/>
                <w:sz w:val="28"/>
                <w:szCs w:val="28"/>
              </w:rPr>
              <w:t>технический персонал</w:t>
            </w:r>
          </w:p>
        </w:tc>
      </w:tr>
      <w:tr w:rsidR="00357518" w:rsidRPr="00755049" w:rsidTr="00F71E23">
        <w:tc>
          <w:tcPr>
            <w:tcW w:w="2503" w:type="dxa"/>
          </w:tcPr>
          <w:p w:rsidR="00357518" w:rsidRPr="00AE0652" w:rsidRDefault="00357518" w:rsidP="00F71E23">
            <w:pPr>
              <w:spacing w:before="100" w:beforeAutospacing="1" w:after="100" w:afterAutospacing="1"/>
              <w:jc w:val="center"/>
              <w:rPr>
                <w:bCs/>
                <w:sz w:val="28"/>
                <w:szCs w:val="28"/>
              </w:rPr>
            </w:pPr>
            <w:r w:rsidRPr="00AE0652">
              <w:rPr>
                <w:bCs/>
                <w:i/>
                <w:sz w:val="28"/>
                <w:szCs w:val="28"/>
              </w:rPr>
              <w:t>воспитатели</w:t>
            </w:r>
          </w:p>
        </w:tc>
        <w:tc>
          <w:tcPr>
            <w:tcW w:w="2503" w:type="dxa"/>
            <w:tcBorders>
              <w:top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top w:val="nil"/>
              <w:left w:val="nil"/>
              <w:bottom w:val="nil"/>
              <w:right w:val="nil"/>
            </w:tcBorders>
          </w:tcPr>
          <w:p w:rsidR="00357518" w:rsidRPr="00755049" w:rsidRDefault="00357518" w:rsidP="00F71E23">
            <w:pPr>
              <w:spacing w:before="100" w:beforeAutospacing="1" w:after="100" w:afterAutospacing="1"/>
              <w:jc w:val="center"/>
              <w:rPr>
                <w:b/>
                <w:bCs/>
                <w:sz w:val="28"/>
                <w:szCs w:val="28"/>
              </w:rPr>
            </w:pPr>
          </w:p>
        </w:tc>
        <w:tc>
          <w:tcPr>
            <w:tcW w:w="2503" w:type="dxa"/>
            <w:tcBorders>
              <w:left w:val="nil"/>
              <w:bottom w:val="nil"/>
              <w:right w:val="nil"/>
            </w:tcBorders>
          </w:tcPr>
          <w:p w:rsidR="00357518" w:rsidRPr="00AE0652" w:rsidRDefault="00357518" w:rsidP="00F71E23">
            <w:pPr>
              <w:spacing w:before="100" w:beforeAutospacing="1" w:after="100" w:afterAutospacing="1"/>
              <w:jc w:val="center"/>
              <w:rPr>
                <w:bCs/>
                <w:i/>
                <w:sz w:val="28"/>
                <w:szCs w:val="28"/>
              </w:rPr>
            </w:pPr>
          </w:p>
        </w:tc>
      </w:tr>
    </w:tbl>
    <w:p w:rsidR="00357518" w:rsidRDefault="00357518" w:rsidP="008D775B">
      <w:pPr>
        <w:spacing w:after="120" w:line="270" w:lineRule="atLeast"/>
        <w:textAlignment w:val="top"/>
        <w:rPr>
          <w:rFonts w:eastAsia="Times New Roman"/>
          <w:color w:val="000000"/>
          <w:sz w:val="28"/>
          <w:szCs w:val="28"/>
        </w:rPr>
      </w:pPr>
    </w:p>
    <w:p w:rsidR="00C3211D" w:rsidRDefault="00C3211D" w:rsidP="008D775B">
      <w:pPr>
        <w:spacing w:after="120" w:line="270" w:lineRule="atLeast"/>
        <w:textAlignment w:val="top"/>
        <w:rPr>
          <w:rFonts w:eastAsia="Times New Roman"/>
          <w:color w:val="000000"/>
          <w:sz w:val="28"/>
          <w:szCs w:val="28"/>
        </w:rPr>
      </w:pPr>
    </w:p>
    <w:p w:rsidR="00C3211D" w:rsidRDefault="00C3211D" w:rsidP="008D775B">
      <w:pPr>
        <w:spacing w:after="120" w:line="270" w:lineRule="atLeast"/>
        <w:textAlignment w:val="top"/>
        <w:rPr>
          <w:rFonts w:eastAsia="Times New Roman"/>
          <w:color w:val="000000"/>
          <w:sz w:val="28"/>
          <w:szCs w:val="28"/>
        </w:rPr>
      </w:pPr>
    </w:p>
    <w:p w:rsidR="00C3211D" w:rsidRPr="00532034" w:rsidRDefault="00C3211D" w:rsidP="008D775B">
      <w:pPr>
        <w:spacing w:after="120" w:line="270" w:lineRule="atLeast"/>
        <w:textAlignment w:val="top"/>
        <w:rPr>
          <w:rFonts w:eastAsia="Times New Roman"/>
          <w:color w:val="000000"/>
          <w:sz w:val="28"/>
          <w:szCs w:val="28"/>
        </w:rPr>
      </w:pPr>
    </w:p>
    <w:p w:rsidR="008D775B" w:rsidRPr="00E150B6" w:rsidRDefault="008D775B" w:rsidP="008D775B">
      <w:pPr>
        <w:spacing w:before="100" w:beforeAutospacing="1" w:after="100" w:afterAutospacing="1"/>
        <w:jc w:val="center"/>
        <w:rPr>
          <w:b/>
          <w:bCs/>
          <w:sz w:val="28"/>
          <w:szCs w:val="28"/>
        </w:rPr>
      </w:pPr>
      <w:r>
        <w:rPr>
          <w:b/>
          <w:bCs/>
          <w:sz w:val="28"/>
          <w:szCs w:val="28"/>
        </w:rPr>
        <w:lastRenderedPageBreak/>
        <w:t>Анализ координационно-</w:t>
      </w:r>
      <w:r w:rsidRPr="002E2F60">
        <w:rPr>
          <w:b/>
          <w:bCs/>
          <w:sz w:val="28"/>
          <w:szCs w:val="28"/>
        </w:rPr>
        <w:t>управленческой деятельности ДОУ</w:t>
      </w:r>
    </w:p>
    <w:tbl>
      <w:tblPr>
        <w:tblW w:w="10936" w:type="dxa"/>
        <w:jc w:val="center"/>
        <w:tblCellSpacing w:w="0"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8"/>
        <w:gridCol w:w="3581"/>
        <w:gridCol w:w="3483"/>
        <w:gridCol w:w="1904"/>
      </w:tblGrid>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jc w:val="center"/>
              <w:rPr>
                <w:sz w:val="28"/>
                <w:szCs w:val="28"/>
              </w:rPr>
            </w:pPr>
            <w:r w:rsidRPr="005103E4">
              <w:rPr>
                <w:sz w:val="28"/>
                <w:szCs w:val="28"/>
              </w:rPr>
              <w:t>Орган</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jc w:val="center"/>
              <w:rPr>
                <w:sz w:val="28"/>
                <w:szCs w:val="28"/>
              </w:rPr>
            </w:pPr>
            <w:r w:rsidRPr="005103E4">
              <w:rPr>
                <w:sz w:val="28"/>
                <w:szCs w:val="28"/>
              </w:rPr>
              <w:t>Цели и задачи, содержание деятельности</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jc w:val="center"/>
              <w:rPr>
                <w:sz w:val="28"/>
                <w:szCs w:val="28"/>
              </w:rPr>
            </w:pPr>
            <w:r w:rsidRPr="005103E4">
              <w:rPr>
                <w:sz w:val="28"/>
                <w:szCs w:val="28"/>
              </w:rPr>
              <w:t>Участники</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jc w:val="center"/>
              <w:rPr>
                <w:sz w:val="28"/>
                <w:szCs w:val="28"/>
              </w:rPr>
            </w:pPr>
            <w:r>
              <w:rPr>
                <w:sz w:val="28"/>
                <w:szCs w:val="28"/>
              </w:rPr>
              <w:t>О</w:t>
            </w:r>
            <w:r w:rsidRPr="005103E4">
              <w:rPr>
                <w:sz w:val="28"/>
                <w:szCs w:val="28"/>
              </w:rPr>
              <w:t>существление взаимосвязи с другими органами</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Педагогический совет (ПС)</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Выполнение нормативных документов по дошкольному воспитанию РФ. Утверждение годового плана работы и программного развития ДОУ. Повышение уровня воспитательно-образовательной работы с дошкольниками. Внедрение в практику работы ДОУ достижений педагогической науки. Повышение педагогического мастерства педагогов, развитие их творческой активности и взаимосвязи</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Заведующий, заместитель заведующего,</w:t>
            </w:r>
            <w:r w:rsidRPr="005103E4">
              <w:rPr>
                <w:sz w:val="28"/>
                <w:szCs w:val="28"/>
              </w:rPr>
              <w:br/>
              <w:t>с</w:t>
            </w:r>
            <w:r>
              <w:rPr>
                <w:sz w:val="28"/>
                <w:szCs w:val="28"/>
              </w:rPr>
              <w:t>таршие воспитатели, специалисты</w:t>
            </w:r>
            <w:r w:rsidRPr="00F10AF0">
              <w:rPr>
                <w:sz w:val="28"/>
                <w:szCs w:val="28"/>
              </w:rPr>
              <w:t xml:space="preserve">, </w:t>
            </w:r>
            <w:r w:rsidRPr="005103E4">
              <w:rPr>
                <w:sz w:val="28"/>
                <w:szCs w:val="28"/>
              </w:rPr>
              <w:t>воспитатели, родители</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 </w:t>
            </w:r>
            <w:proofErr w:type="spellStart"/>
            <w:r w:rsidRPr="005103E4">
              <w:rPr>
                <w:sz w:val="28"/>
                <w:szCs w:val="28"/>
              </w:rPr>
              <w:t>ПМПк</w:t>
            </w:r>
            <w:proofErr w:type="spellEnd"/>
            <w:r w:rsidRPr="005103E4">
              <w:rPr>
                <w:sz w:val="28"/>
                <w:szCs w:val="28"/>
              </w:rPr>
              <w:br/>
            </w:r>
          </w:p>
          <w:p w:rsidR="00F0389C" w:rsidRPr="005103E4" w:rsidRDefault="00F0389C" w:rsidP="00F71E23">
            <w:pPr>
              <w:spacing w:before="100" w:beforeAutospacing="1" w:after="100" w:afterAutospacing="1"/>
              <w:rPr>
                <w:sz w:val="28"/>
                <w:szCs w:val="28"/>
              </w:rPr>
            </w:pP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Родительский комитет (РК)</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Обеспечение постоянной взаимосвязи детского сада с родителями. Осуществление помощи ДОУ в его работе и организация выполнения всеми родителями законных требований ДОУ</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Один родитель от группы</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ПС</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Общее собрание трудового коллектива</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Осуществление общего руководства ДОУ. Содействие расширению коллегиальных, демократических форм управления и воплощения в жизнь государственно-общественных принципов. Утверждение нормативно-правовых документов ДОУ.</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Все работники ДОУ</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ПС</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Профсоюзный комитет (ПК)</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 xml:space="preserve">Представление защиты социально-трудовых прав и профессиональных интересов членов профсоюза. Разработка и согласование нормативно-правовых документов ДОУ имеющих отношение к </w:t>
            </w:r>
            <w:r w:rsidRPr="005103E4">
              <w:rPr>
                <w:sz w:val="28"/>
                <w:szCs w:val="28"/>
              </w:rPr>
              <w:lastRenderedPageBreak/>
              <w:t xml:space="preserve">выполнению трудового законодательства. </w:t>
            </w:r>
            <w:proofErr w:type="gramStart"/>
            <w:r w:rsidRPr="005103E4">
              <w:rPr>
                <w:sz w:val="28"/>
                <w:szCs w:val="28"/>
              </w:rPr>
              <w:t>Контроль за</w:t>
            </w:r>
            <w:proofErr w:type="gramEnd"/>
            <w:r w:rsidRPr="005103E4">
              <w:rPr>
                <w:sz w:val="28"/>
                <w:szCs w:val="28"/>
              </w:rPr>
              <w:t xml:space="preserve"> их соблюдением и выполнением</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lastRenderedPageBreak/>
              <w:t>Члены профкома</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Общее собрание трудового коллектива</w:t>
            </w:r>
          </w:p>
          <w:p w:rsidR="00F0389C" w:rsidRPr="005103E4" w:rsidRDefault="00F0389C" w:rsidP="00F71E23">
            <w:pPr>
              <w:spacing w:before="100" w:beforeAutospacing="1" w:after="100" w:afterAutospacing="1"/>
              <w:rPr>
                <w:sz w:val="28"/>
                <w:szCs w:val="28"/>
              </w:rPr>
            </w:pPr>
            <w:r w:rsidRPr="005103E4">
              <w:rPr>
                <w:sz w:val="28"/>
                <w:szCs w:val="28"/>
              </w:rPr>
              <w:t>Комиссия по трудовым спорам</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lastRenderedPageBreak/>
              <w:t>Комиссия по трудовым спорам</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Рассмотрение индивидуальных трудовых споров, возникающих между работником и администрацией ДОУ по вопросам применения законодательных и иных нормативных актов о труде</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Избирается на собрании трудового коллектива</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ПС</w:t>
            </w:r>
          </w:p>
          <w:p w:rsidR="00F0389C" w:rsidRPr="005103E4" w:rsidRDefault="00F0389C" w:rsidP="00F71E23">
            <w:pPr>
              <w:spacing w:before="100" w:beforeAutospacing="1" w:after="100" w:afterAutospacing="1"/>
              <w:rPr>
                <w:sz w:val="28"/>
                <w:szCs w:val="28"/>
              </w:rPr>
            </w:pPr>
            <w:r w:rsidRPr="005103E4">
              <w:rPr>
                <w:sz w:val="28"/>
                <w:szCs w:val="28"/>
              </w:rPr>
              <w:t>ПК</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proofErr w:type="spellStart"/>
            <w:r w:rsidRPr="005103E4">
              <w:rPr>
                <w:sz w:val="28"/>
                <w:szCs w:val="28"/>
              </w:rPr>
              <w:t>Психолого-медико-педагогический</w:t>
            </w:r>
            <w:proofErr w:type="spellEnd"/>
            <w:r w:rsidRPr="005103E4">
              <w:rPr>
                <w:sz w:val="28"/>
                <w:szCs w:val="28"/>
              </w:rPr>
              <w:t xml:space="preserve"> консилиум (</w:t>
            </w:r>
            <w:proofErr w:type="spellStart"/>
            <w:r w:rsidRPr="005103E4">
              <w:rPr>
                <w:sz w:val="28"/>
                <w:szCs w:val="28"/>
              </w:rPr>
              <w:t>ПМПк</w:t>
            </w:r>
            <w:proofErr w:type="spellEnd"/>
            <w:r w:rsidRPr="005103E4">
              <w:rPr>
                <w:sz w:val="28"/>
                <w:szCs w:val="28"/>
              </w:rPr>
              <w:t>)</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 xml:space="preserve">Взаимодействие специалистов дошкольного образовательного учреждения для </w:t>
            </w:r>
            <w:proofErr w:type="spellStart"/>
            <w:r w:rsidRPr="005103E4">
              <w:rPr>
                <w:sz w:val="28"/>
                <w:szCs w:val="28"/>
              </w:rPr>
              <w:t>психолого-медико-педагогического</w:t>
            </w:r>
            <w:proofErr w:type="spellEnd"/>
            <w:r w:rsidRPr="005103E4">
              <w:rPr>
                <w:sz w:val="28"/>
                <w:szCs w:val="28"/>
              </w:rPr>
              <w:t xml:space="preserve"> сопровождения воспитанников</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Заведующий, заместитель заведующего,</w:t>
            </w:r>
            <w:r w:rsidRPr="005103E4">
              <w:rPr>
                <w:sz w:val="28"/>
                <w:szCs w:val="28"/>
              </w:rPr>
              <w:br/>
              <w:t>старший воспитатель, учитель-логопед, педагог-психолог, старшая медсестра</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ПС</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proofErr w:type="spellStart"/>
            <w:r w:rsidRPr="005103E4">
              <w:rPr>
                <w:sz w:val="28"/>
                <w:szCs w:val="28"/>
              </w:rPr>
              <w:t>Бракеражная</w:t>
            </w:r>
            <w:proofErr w:type="spellEnd"/>
            <w:r w:rsidRPr="005103E4">
              <w:rPr>
                <w:sz w:val="28"/>
                <w:szCs w:val="28"/>
              </w:rPr>
              <w:t xml:space="preserve"> комиссия</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 xml:space="preserve">Осуществление </w:t>
            </w:r>
            <w:proofErr w:type="gramStart"/>
            <w:r w:rsidRPr="005103E4">
              <w:rPr>
                <w:sz w:val="28"/>
                <w:szCs w:val="28"/>
              </w:rPr>
              <w:t>контроля</w:t>
            </w:r>
            <w:r>
              <w:rPr>
                <w:sz w:val="28"/>
                <w:szCs w:val="28"/>
              </w:rPr>
              <w:t xml:space="preserve"> </w:t>
            </w:r>
            <w:r w:rsidRPr="005103E4">
              <w:rPr>
                <w:sz w:val="28"/>
                <w:szCs w:val="28"/>
              </w:rPr>
              <w:t>за</w:t>
            </w:r>
            <w:proofErr w:type="gramEnd"/>
            <w:r w:rsidRPr="005103E4">
              <w:rPr>
                <w:sz w:val="28"/>
                <w:szCs w:val="28"/>
              </w:rPr>
              <w:t xml:space="preserve"> организацией питания в ДОУ</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Pr>
                <w:sz w:val="28"/>
                <w:szCs w:val="28"/>
              </w:rPr>
              <w:t xml:space="preserve">медсестра      </w:t>
            </w:r>
            <w:r w:rsidRPr="005103E4">
              <w:rPr>
                <w:sz w:val="28"/>
                <w:szCs w:val="28"/>
              </w:rPr>
              <w:br/>
              <w:t xml:space="preserve">повар, </w:t>
            </w:r>
            <w:r w:rsidRPr="005103E4">
              <w:rPr>
                <w:sz w:val="28"/>
                <w:szCs w:val="28"/>
              </w:rPr>
              <w:br/>
              <w:t xml:space="preserve">кладовщик, </w:t>
            </w:r>
            <w:r w:rsidRPr="005103E4">
              <w:rPr>
                <w:sz w:val="28"/>
                <w:szCs w:val="28"/>
              </w:rPr>
              <w:br/>
              <w:t>старший воспитатель</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Творческие группы</w:t>
            </w:r>
            <w:r>
              <w:rPr>
                <w:sz w:val="28"/>
                <w:szCs w:val="28"/>
              </w:rPr>
              <w:t xml:space="preserve">, «методические команды» </w:t>
            </w:r>
            <w:r w:rsidRPr="005103E4">
              <w:rPr>
                <w:sz w:val="28"/>
                <w:szCs w:val="28"/>
              </w:rPr>
              <w:t xml:space="preserve"> по приоритетным направлениям</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Оказание помощи в организации воспитательно-образовате6льной работы, творческой активности педагогов. Внедрение в педагогический процесс новых форм работы с детьми</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Специалисты и воспитатели ДОУ</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ПС</w:t>
            </w:r>
          </w:p>
          <w:p w:rsidR="00F0389C" w:rsidRPr="005103E4" w:rsidRDefault="00F0389C" w:rsidP="00F71E23">
            <w:pPr>
              <w:spacing w:before="100" w:beforeAutospacing="1" w:after="100" w:afterAutospacing="1"/>
              <w:rPr>
                <w:sz w:val="28"/>
                <w:szCs w:val="28"/>
              </w:rPr>
            </w:pPr>
            <w:r w:rsidRPr="005103E4">
              <w:rPr>
                <w:sz w:val="28"/>
                <w:szCs w:val="28"/>
              </w:rPr>
              <w:t>РК</w:t>
            </w:r>
          </w:p>
        </w:tc>
      </w:tr>
      <w:tr w:rsidR="00F0389C" w:rsidRPr="005103E4" w:rsidTr="00F71E23">
        <w:trPr>
          <w:tblCellSpacing w:w="0" w:type="dxa"/>
          <w:jc w:val="center"/>
        </w:trPr>
        <w:tc>
          <w:tcPr>
            <w:tcW w:w="1968"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Комиссия по охране труда</w:t>
            </w:r>
          </w:p>
        </w:tc>
        <w:tc>
          <w:tcPr>
            <w:tcW w:w="3581"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 xml:space="preserve">Разработка программы совместных действий работодателя, профсоюзного органа по улучшению условий охраны труда; </w:t>
            </w:r>
            <w:proofErr w:type="gramStart"/>
            <w:r w:rsidRPr="005103E4">
              <w:rPr>
                <w:sz w:val="28"/>
                <w:szCs w:val="28"/>
              </w:rPr>
              <w:t>контроль за</w:t>
            </w:r>
            <w:proofErr w:type="gramEnd"/>
            <w:r w:rsidRPr="005103E4">
              <w:rPr>
                <w:sz w:val="28"/>
                <w:szCs w:val="28"/>
              </w:rPr>
              <w:t xml:space="preserve"> соблюдением  нормативных актов; организация профилактической работы по улучшению условий труда</w:t>
            </w:r>
          </w:p>
        </w:tc>
        <w:tc>
          <w:tcPr>
            <w:tcW w:w="3483"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Представители работодателя, профкома и трудового коллектива</w:t>
            </w:r>
          </w:p>
        </w:tc>
        <w:tc>
          <w:tcPr>
            <w:tcW w:w="1904" w:type="dxa"/>
            <w:tcBorders>
              <w:top w:val="outset" w:sz="6" w:space="0" w:color="auto"/>
              <w:left w:val="outset" w:sz="6" w:space="0" w:color="auto"/>
              <w:bottom w:val="outset" w:sz="6" w:space="0" w:color="auto"/>
              <w:right w:val="outset" w:sz="6" w:space="0" w:color="auto"/>
            </w:tcBorders>
          </w:tcPr>
          <w:p w:rsidR="00F0389C" w:rsidRPr="005103E4" w:rsidRDefault="00F0389C" w:rsidP="00F71E23">
            <w:pPr>
              <w:spacing w:before="100" w:beforeAutospacing="1" w:after="100" w:afterAutospacing="1"/>
              <w:rPr>
                <w:sz w:val="28"/>
                <w:szCs w:val="28"/>
              </w:rPr>
            </w:pPr>
            <w:r w:rsidRPr="005103E4">
              <w:rPr>
                <w:sz w:val="28"/>
                <w:szCs w:val="28"/>
              </w:rPr>
              <w:t xml:space="preserve">ПК </w:t>
            </w:r>
          </w:p>
          <w:p w:rsidR="00F0389C" w:rsidRPr="005103E4" w:rsidRDefault="00F0389C" w:rsidP="00F71E23">
            <w:pPr>
              <w:spacing w:before="100" w:beforeAutospacing="1" w:after="100" w:afterAutospacing="1"/>
              <w:rPr>
                <w:sz w:val="28"/>
                <w:szCs w:val="28"/>
              </w:rPr>
            </w:pPr>
            <w:r>
              <w:rPr>
                <w:sz w:val="28"/>
                <w:szCs w:val="28"/>
              </w:rPr>
              <w:t xml:space="preserve">Общее </w:t>
            </w:r>
            <w:r w:rsidRPr="005103E4">
              <w:rPr>
                <w:sz w:val="28"/>
                <w:szCs w:val="28"/>
              </w:rPr>
              <w:t>собрание трудового коллектива</w:t>
            </w:r>
          </w:p>
        </w:tc>
      </w:tr>
    </w:tbl>
    <w:p w:rsidR="00F0389C" w:rsidRDefault="00F0389C" w:rsidP="008D775B">
      <w:pPr>
        <w:pStyle w:val="msonospacing0"/>
        <w:ind w:firstLine="708"/>
        <w:jc w:val="both"/>
        <w:rPr>
          <w:rFonts w:ascii="Times New Roman" w:hAnsi="Times New Roman"/>
          <w:sz w:val="28"/>
          <w:szCs w:val="28"/>
        </w:rPr>
      </w:pPr>
    </w:p>
    <w:p w:rsidR="008D775B" w:rsidRDefault="008D775B" w:rsidP="008D775B">
      <w:pPr>
        <w:pStyle w:val="msonospacing0"/>
        <w:ind w:firstLine="708"/>
        <w:jc w:val="both"/>
        <w:rPr>
          <w:rFonts w:ascii="Times New Roman" w:hAnsi="Times New Roman"/>
          <w:sz w:val="28"/>
          <w:szCs w:val="28"/>
        </w:rPr>
      </w:pPr>
      <w:r>
        <w:rPr>
          <w:rFonts w:ascii="Times New Roman" w:hAnsi="Times New Roman"/>
          <w:sz w:val="28"/>
          <w:szCs w:val="28"/>
        </w:rPr>
        <w:t xml:space="preserve">В целом можно сделать вывод, что в учреждении </w:t>
      </w:r>
      <w:r>
        <w:rPr>
          <w:rFonts w:ascii="Times New Roman" w:hAnsi="Times New Roman"/>
          <w:sz w:val="28"/>
          <w:szCs w:val="28"/>
          <w:lang w:eastAsia="ru-RU"/>
        </w:rPr>
        <w:t xml:space="preserve">была создана достаточно четко продуманная и гибкая структура координации деятельности, управления и контроля в соответствии  с целями и задачами работы. </w:t>
      </w:r>
      <w:proofErr w:type="gramStart"/>
      <w:r>
        <w:rPr>
          <w:rFonts w:ascii="Times New Roman" w:hAnsi="Times New Roman"/>
          <w:sz w:val="28"/>
          <w:szCs w:val="28"/>
          <w:lang w:eastAsia="ru-RU"/>
        </w:rPr>
        <w:t xml:space="preserve">Все функции управления (прогнозирование, программирование, планирование, организация, </w:t>
      </w:r>
      <w:r>
        <w:rPr>
          <w:rFonts w:ascii="Times New Roman" w:hAnsi="Times New Roman"/>
          <w:sz w:val="28"/>
          <w:szCs w:val="28"/>
          <w:lang w:eastAsia="ru-RU"/>
        </w:rPr>
        <w:lastRenderedPageBreak/>
        <w:t>регулирование, контроль, анализ, коррекция)  направлены на достижение оптимального результата.</w:t>
      </w:r>
      <w:proofErr w:type="gramEnd"/>
    </w:p>
    <w:p w:rsidR="00357518" w:rsidRDefault="00357518" w:rsidP="00357518">
      <w:pPr>
        <w:ind w:firstLine="708"/>
        <w:jc w:val="both"/>
        <w:rPr>
          <w:i/>
          <w:sz w:val="28"/>
          <w:szCs w:val="28"/>
        </w:rPr>
      </w:pPr>
      <w:r>
        <w:rPr>
          <w:i/>
          <w:sz w:val="28"/>
          <w:szCs w:val="28"/>
        </w:rPr>
        <w:t xml:space="preserve">Выявлены следующие </w:t>
      </w:r>
      <w:r w:rsidRPr="000D75A2">
        <w:rPr>
          <w:b/>
          <w:i/>
          <w:sz w:val="28"/>
          <w:szCs w:val="28"/>
          <w:u w:val="single"/>
        </w:rPr>
        <w:t>проблемы</w:t>
      </w:r>
      <w:r>
        <w:rPr>
          <w:b/>
          <w:i/>
          <w:sz w:val="28"/>
          <w:szCs w:val="28"/>
          <w:u w:val="single"/>
        </w:rPr>
        <w:t xml:space="preserve"> </w:t>
      </w:r>
      <w:r w:rsidRPr="000D75A2">
        <w:rPr>
          <w:i/>
          <w:sz w:val="28"/>
          <w:szCs w:val="28"/>
        </w:rPr>
        <w:t>и намечены</w:t>
      </w:r>
      <w:r>
        <w:rPr>
          <w:b/>
          <w:i/>
          <w:sz w:val="28"/>
          <w:szCs w:val="28"/>
          <w:u w:val="single"/>
        </w:rPr>
        <w:t xml:space="preserve"> пути их решения</w:t>
      </w:r>
      <w:r>
        <w:rPr>
          <w:i/>
          <w:sz w:val="28"/>
          <w:szCs w:val="28"/>
        </w:rPr>
        <w:t>:</w:t>
      </w:r>
    </w:p>
    <w:p w:rsidR="008D775B" w:rsidRPr="00F0389C" w:rsidRDefault="00F0389C" w:rsidP="00F0389C">
      <w:pPr>
        <w:jc w:val="both"/>
        <w:rPr>
          <w:i/>
          <w:sz w:val="28"/>
          <w:szCs w:val="28"/>
        </w:rPr>
      </w:pPr>
      <w:r w:rsidRPr="00F0389C">
        <w:rPr>
          <w:i/>
          <w:sz w:val="28"/>
          <w:szCs w:val="28"/>
        </w:rPr>
        <w:t xml:space="preserve">- </w:t>
      </w:r>
      <w:r w:rsidR="008D775B" w:rsidRPr="00F0389C">
        <w:rPr>
          <w:i/>
          <w:sz w:val="28"/>
          <w:szCs w:val="28"/>
        </w:rPr>
        <w:t xml:space="preserve">на данный момент существует объективная необходимость в обработке большого объема управленческой и педагогической информации при осуществлении личностно-ориентированной парадигмы образования, недооценка роли компьютерных технологий в решении этой проблемы. В этом направлении необходимо решить задачу </w:t>
      </w:r>
      <w:proofErr w:type="gramStart"/>
      <w:r w:rsidR="008D775B" w:rsidRPr="00F0389C">
        <w:rPr>
          <w:i/>
          <w:sz w:val="28"/>
          <w:szCs w:val="28"/>
        </w:rPr>
        <w:t>повышения уровня профессионального мастерства сотрудников</w:t>
      </w:r>
      <w:r>
        <w:rPr>
          <w:i/>
          <w:sz w:val="28"/>
          <w:szCs w:val="28"/>
        </w:rPr>
        <w:t xml:space="preserve"> детского сада</w:t>
      </w:r>
      <w:proofErr w:type="gramEnd"/>
      <w:r>
        <w:rPr>
          <w:i/>
          <w:sz w:val="28"/>
          <w:szCs w:val="28"/>
        </w:rPr>
        <w:t xml:space="preserve"> в применении ИКТ (включение тем по применению ИКТ в планы по самообразованию, проведение обучающих семинаров, участие в </w:t>
      </w:r>
      <w:proofErr w:type="spellStart"/>
      <w:r>
        <w:rPr>
          <w:i/>
          <w:sz w:val="28"/>
          <w:szCs w:val="28"/>
        </w:rPr>
        <w:t>вебинарах</w:t>
      </w:r>
      <w:proofErr w:type="spellEnd"/>
      <w:r>
        <w:rPr>
          <w:i/>
          <w:sz w:val="28"/>
          <w:szCs w:val="28"/>
        </w:rPr>
        <w:t xml:space="preserve">) </w:t>
      </w:r>
    </w:p>
    <w:p w:rsidR="00E87D91" w:rsidRDefault="00E87D91" w:rsidP="007E6294">
      <w:pPr>
        <w:tabs>
          <w:tab w:val="num" w:pos="0"/>
        </w:tabs>
        <w:jc w:val="both"/>
        <w:rPr>
          <w:b/>
          <w:i/>
          <w:sz w:val="28"/>
          <w:szCs w:val="28"/>
        </w:rPr>
      </w:pPr>
    </w:p>
    <w:p w:rsidR="008D775B" w:rsidRDefault="008D775B" w:rsidP="007E6294">
      <w:pPr>
        <w:tabs>
          <w:tab w:val="num" w:pos="0"/>
        </w:tabs>
        <w:jc w:val="both"/>
        <w:rPr>
          <w:b/>
          <w:i/>
          <w:sz w:val="28"/>
          <w:szCs w:val="28"/>
        </w:rPr>
      </w:pPr>
      <w:r>
        <w:rPr>
          <w:b/>
          <w:i/>
          <w:sz w:val="28"/>
          <w:szCs w:val="28"/>
        </w:rPr>
        <w:t>2.2.</w:t>
      </w:r>
      <w:r w:rsidRPr="008D775B">
        <w:rPr>
          <w:b/>
        </w:rPr>
        <w:t xml:space="preserve"> </w:t>
      </w:r>
      <w:r>
        <w:rPr>
          <w:b/>
          <w:i/>
          <w:sz w:val="28"/>
          <w:szCs w:val="28"/>
        </w:rPr>
        <w:t>О</w:t>
      </w:r>
      <w:r w:rsidRPr="008D775B">
        <w:rPr>
          <w:b/>
          <w:i/>
          <w:sz w:val="28"/>
          <w:szCs w:val="28"/>
        </w:rPr>
        <w:t>риентация на получателя образовательных услуг</w:t>
      </w:r>
    </w:p>
    <w:p w:rsidR="008D775B" w:rsidRDefault="008D775B" w:rsidP="008D775B">
      <w:pPr>
        <w:shd w:val="clear" w:color="auto" w:fill="FFFFFF"/>
        <w:ind w:left="5" w:firstLine="703"/>
        <w:jc w:val="both"/>
        <w:rPr>
          <w:color w:val="000000"/>
          <w:sz w:val="28"/>
          <w:szCs w:val="28"/>
        </w:rPr>
      </w:pPr>
      <w:r w:rsidRPr="009C6BA1">
        <w:rPr>
          <w:color w:val="000000"/>
          <w:spacing w:val="-1"/>
          <w:sz w:val="28"/>
          <w:szCs w:val="28"/>
        </w:rPr>
        <w:t>Родители воспитанников имеют возможность регулярно знакомиться с содержанием воспитательно-</w:t>
      </w:r>
      <w:r w:rsidRPr="009C6BA1">
        <w:rPr>
          <w:color w:val="000000"/>
          <w:sz w:val="28"/>
          <w:szCs w:val="28"/>
        </w:rPr>
        <w:t xml:space="preserve">образовательного процесса, а также с его результатами. Детский сад </w:t>
      </w:r>
      <w:r w:rsidRPr="009C6BA1">
        <w:rPr>
          <w:color w:val="000000"/>
          <w:spacing w:val="1"/>
          <w:sz w:val="28"/>
          <w:szCs w:val="28"/>
        </w:rPr>
        <w:t xml:space="preserve">учитывает запросы родителей.  Специалисты ДОУ и воспитатели проводят различные формы работы с родителями: </w:t>
      </w:r>
      <w:r w:rsidRPr="009C6BA1">
        <w:rPr>
          <w:color w:val="000000"/>
          <w:sz w:val="28"/>
          <w:szCs w:val="28"/>
        </w:rPr>
        <w:t>анкетирование, консультирование, родительские собрания, мастер-классы, тематические вечера, клубные встречи; родители с удовольствием посещают утренники и праздники детского сада.      Анализируя работу и активность родителей, можно сделать следующий вывод. Современные родители ставят перед  учреждением следующие задачи:</w:t>
      </w:r>
      <w:r w:rsidRPr="009C6BA1">
        <w:rPr>
          <w:color w:val="000000"/>
          <w:sz w:val="28"/>
          <w:szCs w:val="28"/>
        </w:rPr>
        <w:br/>
      </w:r>
      <w:r w:rsidRPr="009C6BA1">
        <w:rPr>
          <w:color w:val="000000"/>
          <w:spacing w:val="-2"/>
          <w:sz w:val="28"/>
          <w:szCs w:val="28"/>
        </w:rPr>
        <w:t xml:space="preserve">- </w:t>
      </w:r>
      <w:r>
        <w:rPr>
          <w:color w:val="000000"/>
          <w:spacing w:val="-2"/>
          <w:sz w:val="28"/>
          <w:szCs w:val="28"/>
        </w:rPr>
        <w:t>получение  детьми</w:t>
      </w:r>
      <w:r w:rsidRPr="009C6BA1">
        <w:rPr>
          <w:color w:val="000000"/>
          <w:spacing w:val="-2"/>
          <w:sz w:val="28"/>
          <w:szCs w:val="28"/>
        </w:rPr>
        <w:t xml:space="preserve"> качественно</w:t>
      </w:r>
      <w:r>
        <w:rPr>
          <w:color w:val="000000"/>
          <w:spacing w:val="-2"/>
          <w:sz w:val="28"/>
          <w:szCs w:val="28"/>
        </w:rPr>
        <w:t>го</w:t>
      </w:r>
      <w:r w:rsidRPr="009C6BA1">
        <w:rPr>
          <w:color w:val="000000"/>
          <w:spacing w:val="-2"/>
          <w:sz w:val="28"/>
          <w:szCs w:val="28"/>
        </w:rPr>
        <w:t xml:space="preserve"> и содерж</w:t>
      </w:r>
      <w:r>
        <w:rPr>
          <w:color w:val="000000"/>
          <w:spacing w:val="-2"/>
          <w:sz w:val="28"/>
          <w:szCs w:val="28"/>
        </w:rPr>
        <w:t xml:space="preserve">ательного </w:t>
      </w:r>
      <w:r>
        <w:rPr>
          <w:color w:val="000000"/>
          <w:spacing w:val="-1"/>
          <w:sz w:val="28"/>
          <w:szCs w:val="28"/>
        </w:rPr>
        <w:t>образования</w:t>
      </w:r>
      <w:r w:rsidRPr="009C6BA1">
        <w:rPr>
          <w:color w:val="000000"/>
          <w:spacing w:val="-1"/>
          <w:sz w:val="28"/>
          <w:szCs w:val="28"/>
        </w:rPr>
        <w:t>;</w:t>
      </w:r>
      <w:r w:rsidRPr="009C6BA1">
        <w:rPr>
          <w:color w:val="000000"/>
          <w:sz w:val="28"/>
          <w:szCs w:val="28"/>
        </w:rPr>
        <w:br/>
        <w:t xml:space="preserve">- </w:t>
      </w:r>
      <w:r>
        <w:rPr>
          <w:color w:val="000000"/>
          <w:sz w:val="28"/>
          <w:szCs w:val="28"/>
        </w:rPr>
        <w:t xml:space="preserve">   развитие и укрепление здоровья</w:t>
      </w:r>
      <w:r w:rsidRPr="009C6BA1">
        <w:rPr>
          <w:color w:val="000000"/>
          <w:sz w:val="28"/>
          <w:szCs w:val="28"/>
        </w:rPr>
        <w:t xml:space="preserve"> ребенка, обуч</w:t>
      </w:r>
      <w:r>
        <w:rPr>
          <w:color w:val="000000"/>
          <w:sz w:val="28"/>
          <w:szCs w:val="28"/>
        </w:rPr>
        <w:t>ение различным видам искусства</w:t>
      </w:r>
      <w:r w:rsidRPr="009C6BA1">
        <w:rPr>
          <w:color w:val="000000"/>
          <w:sz w:val="28"/>
          <w:szCs w:val="28"/>
        </w:rPr>
        <w:t>, иностранным языкам</w:t>
      </w:r>
      <w:r>
        <w:rPr>
          <w:color w:val="000000"/>
          <w:sz w:val="28"/>
          <w:szCs w:val="28"/>
        </w:rPr>
        <w:t xml:space="preserve"> и т.д.</w:t>
      </w:r>
      <w:r w:rsidRPr="009C6BA1">
        <w:rPr>
          <w:color w:val="000000"/>
          <w:sz w:val="28"/>
          <w:szCs w:val="28"/>
        </w:rPr>
        <w:t>;</w:t>
      </w:r>
    </w:p>
    <w:p w:rsidR="008D775B" w:rsidRDefault="008D775B" w:rsidP="008D775B">
      <w:pPr>
        <w:shd w:val="clear" w:color="auto" w:fill="FFFFFF"/>
        <w:jc w:val="both"/>
        <w:rPr>
          <w:color w:val="000000"/>
          <w:spacing w:val="-1"/>
          <w:sz w:val="28"/>
          <w:szCs w:val="28"/>
        </w:rPr>
      </w:pPr>
      <w:r w:rsidRPr="009C6BA1">
        <w:rPr>
          <w:color w:val="000000"/>
          <w:spacing w:val="-1"/>
          <w:sz w:val="28"/>
          <w:szCs w:val="28"/>
        </w:rPr>
        <w:t xml:space="preserve">- </w:t>
      </w:r>
      <w:r>
        <w:rPr>
          <w:color w:val="000000"/>
          <w:spacing w:val="-1"/>
          <w:sz w:val="28"/>
          <w:szCs w:val="28"/>
        </w:rPr>
        <w:t xml:space="preserve">  качественная подготовка </w:t>
      </w:r>
      <w:r w:rsidRPr="009C6BA1">
        <w:rPr>
          <w:color w:val="000000"/>
          <w:spacing w:val="-1"/>
          <w:sz w:val="28"/>
          <w:szCs w:val="28"/>
        </w:rPr>
        <w:t xml:space="preserve"> ребенка к школе.</w:t>
      </w:r>
    </w:p>
    <w:p w:rsidR="00E22772" w:rsidRDefault="00E22772" w:rsidP="00E22772">
      <w:pPr>
        <w:autoSpaceDE w:val="0"/>
        <w:autoSpaceDN w:val="0"/>
        <w:adjustRightInd w:val="0"/>
        <w:ind w:firstLine="708"/>
        <w:jc w:val="both"/>
        <w:rPr>
          <w:sz w:val="28"/>
          <w:szCs w:val="28"/>
        </w:rPr>
      </w:pPr>
      <w:r>
        <w:rPr>
          <w:sz w:val="28"/>
          <w:szCs w:val="28"/>
        </w:rPr>
        <w:t xml:space="preserve">Для нашего учреждения было принципиально важно </w:t>
      </w:r>
      <w:r w:rsidRPr="00517FAA">
        <w:rPr>
          <w:sz w:val="28"/>
          <w:szCs w:val="28"/>
        </w:rPr>
        <w:t>сохранение приоритет</w:t>
      </w:r>
      <w:r>
        <w:rPr>
          <w:sz w:val="28"/>
          <w:szCs w:val="28"/>
        </w:rPr>
        <w:t>а</w:t>
      </w:r>
    </w:p>
    <w:p w:rsidR="00E22772" w:rsidRDefault="00E22772" w:rsidP="00E22772">
      <w:pPr>
        <w:autoSpaceDE w:val="0"/>
        <w:autoSpaceDN w:val="0"/>
        <w:adjustRightInd w:val="0"/>
        <w:jc w:val="both"/>
        <w:rPr>
          <w:sz w:val="28"/>
          <w:szCs w:val="28"/>
        </w:rPr>
      </w:pPr>
      <w:r w:rsidRPr="00517FAA">
        <w:rPr>
          <w:sz w:val="28"/>
          <w:szCs w:val="28"/>
        </w:rPr>
        <w:t>оказания</w:t>
      </w:r>
      <w:r>
        <w:rPr>
          <w:sz w:val="28"/>
          <w:szCs w:val="28"/>
        </w:rPr>
        <w:t xml:space="preserve"> </w:t>
      </w:r>
      <w:r w:rsidRPr="00517FAA">
        <w:rPr>
          <w:sz w:val="28"/>
          <w:szCs w:val="28"/>
        </w:rPr>
        <w:t>бесплатных дополнительных</w:t>
      </w:r>
      <w:r>
        <w:rPr>
          <w:sz w:val="28"/>
          <w:szCs w:val="28"/>
        </w:rPr>
        <w:t xml:space="preserve"> </w:t>
      </w:r>
      <w:r w:rsidRPr="00517FAA">
        <w:rPr>
          <w:sz w:val="28"/>
          <w:szCs w:val="28"/>
        </w:rPr>
        <w:t xml:space="preserve">образовательных услуг, </w:t>
      </w:r>
      <w:r>
        <w:rPr>
          <w:sz w:val="28"/>
          <w:szCs w:val="28"/>
        </w:rPr>
        <w:t xml:space="preserve">равного </w:t>
      </w:r>
      <w:r w:rsidRPr="00517FAA">
        <w:rPr>
          <w:sz w:val="28"/>
          <w:szCs w:val="28"/>
        </w:rPr>
        <w:t>доступ</w:t>
      </w:r>
      <w:r>
        <w:rPr>
          <w:sz w:val="28"/>
          <w:szCs w:val="28"/>
        </w:rPr>
        <w:t>а</w:t>
      </w:r>
      <w:r w:rsidRPr="00517FAA">
        <w:rPr>
          <w:sz w:val="28"/>
          <w:szCs w:val="28"/>
        </w:rPr>
        <w:t xml:space="preserve"> детей к дополнительному</w:t>
      </w:r>
      <w:r>
        <w:rPr>
          <w:sz w:val="28"/>
          <w:szCs w:val="28"/>
        </w:rPr>
        <w:t xml:space="preserve"> образованию. </w:t>
      </w:r>
      <w:r w:rsidRPr="00517FAA">
        <w:rPr>
          <w:sz w:val="28"/>
          <w:szCs w:val="28"/>
        </w:rPr>
        <w:t>Получение каждым ребенком</w:t>
      </w:r>
      <w:r>
        <w:rPr>
          <w:sz w:val="28"/>
          <w:szCs w:val="28"/>
        </w:rPr>
        <w:t xml:space="preserve"> </w:t>
      </w:r>
      <w:r w:rsidRPr="00517FAA">
        <w:rPr>
          <w:sz w:val="28"/>
          <w:szCs w:val="28"/>
        </w:rPr>
        <w:t>квалифицированных</w:t>
      </w:r>
      <w:r>
        <w:rPr>
          <w:sz w:val="28"/>
          <w:szCs w:val="28"/>
        </w:rPr>
        <w:t xml:space="preserve"> </w:t>
      </w:r>
      <w:r w:rsidRPr="00517FAA">
        <w:rPr>
          <w:sz w:val="28"/>
          <w:szCs w:val="28"/>
        </w:rPr>
        <w:t>образовательных услуг с учетом его</w:t>
      </w:r>
      <w:r>
        <w:rPr>
          <w:sz w:val="28"/>
          <w:szCs w:val="28"/>
        </w:rPr>
        <w:t xml:space="preserve"> </w:t>
      </w:r>
      <w:r w:rsidRPr="00517FAA">
        <w:rPr>
          <w:sz w:val="28"/>
          <w:szCs w:val="28"/>
        </w:rPr>
        <w:t>потребностей и пожеланиями</w:t>
      </w:r>
      <w:r>
        <w:rPr>
          <w:sz w:val="28"/>
          <w:szCs w:val="28"/>
        </w:rPr>
        <w:t xml:space="preserve"> </w:t>
      </w:r>
      <w:r w:rsidRPr="00517FAA">
        <w:rPr>
          <w:sz w:val="28"/>
          <w:szCs w:val="28"/>
        </w:rPr>
        <w:t>родителей для обеспечения ранней</w:t>
      </w:r>
      <w:r>
        <w:rPr>
          <w:sz w:val="28"/>
          <w:szCs w:val="28"/>
        </w:rPr>
        <w:t xml:space="preserve"> </w:t>
      </w:r>
      <w:r w:rsidRPr="00517FAA">
        <w:rPr>
          <w:sz w:val="28"/>
          <w:szCs w:val="28"/>
        </w:rPr>
        <w:t xml:space="preserve">его социализации, </w:t>
      </w:r>
      <w:r>
        <w:rPr>
          <w:sz w:val="28"/>
          <w:szCs w:val="28"/>
        </w:rPr>
        <w:t xml:space="preserve">удовлетворение </w:t>
      </w:r>
      <w:r w:rsidRPr="00517FAA">
        <w:rPr>
          <w:sz w:val="28"/>
          <w:szCs w:val="28"/>
        </w:rPr>
        <w:t>потребности детей в занятиях по</w:t>
      </w:r>
      <w:r>
        <w:rPr>
          <w:sz w:val="28"/>
          <w:szCs w:val="28"/>
        </w:rPr>
        <w:t xml:space="preserve"> </w:t>
      </w:r>
      <w:r w:rsidRPr="00517FAA">
        <w:rPr>
          <w:sz w:val="28"/>
          <w:szCs w:val="28"/>
        </w:rPr>
        <w:t>интересам</w:t>
      </w:r>
      <w:r>
        <w:rPr>
          <w:sz w:val="28"/>
          <w:szCs w:val="28"/>
        </w:rPr>
        <w:t>, проведение линии духовно-нравственного воспитания в организации дополнительного образования дошкольников – вот главная задача, которая стояла перед коллективом.</w:t>
      </w:r>
    </w:p>
    <w:p w:rsidR="00E22772" w:rsidRDefault="00E22772" w:rsidP="00E22772">
      <w:pPr>
        <w:autoSpaceDE w:val="0"/>
        <w:autoSpaceDN w:val="0"/>
        <w:adjustRightInd w:val="0"/>
        <w:jc w:val="both"/>
        <w:rPr>
          <w:sz w:val="28"/>
          <w:szCs w:val="28"/>
        </w:rPr>
      </w:pPr>
      <w:r>
        <w:rPr>
          <w:sz w:val="28"/>
          <w:szCs w:val="28"/>
        </w:rPr>
        <w:tab/>
        <w:t xml:space="preserve">Каждый педагог детского сада, выбрав наиболее актуальное для себя и своих воспитанников направление, сообразуясь со своими талантами,  разработал рабочую программу кружка. </w:t>
      </w:r>
    </w:p>
    <w:p w:rsidR="00E22772" w:rsidRPr="00517FAA" w:rsidRDefault="00E22772" w:rsidP="00E22772">
      <w:pPr>
        <w:autoSpaceDE w:val="0"/>
        <w:autoSpaceDN w:val="0"/>
        <w:adjustRightInd w:val="0"/>
        <w:jc w:val="both"/>
        <w:rPr>
          <w:sz w:val="28"/>
          <w:szCs w:val="28"/>
        </w:rPr>
      </w:pPr>
      <w:r>
        <w:rPr>
          <w:sz w:val="28"/>
          <w:szCs w:val="28"/>
        </w:rPr>
        <w:tab/>
        <w:t>Блок дополнительного образования представлен следующими кружками и студиями:</w:t>
      </w:r>
    </w:p>
    <w:tbl>
      <w:tblPr>
        <w:tblStyle w:val="a9"/>
        <w:tblW w:w="10315" w:type="dxa"/>
        <w:tblLook w:val="04A0"/>
      </w:tblPr>
      <w:tblGrid>
        <w:gridCol w:w="3190"/>
        <w:gridCol w:w="4715"/>
        <w:gridCol w:w="2410"/>
      </w:tblGrid>
      <w:tr w:rsidR="00E22772" w:rsidTr="00F71E23">
        <w:tc>
          <w:tcPr>
            <w:tcW w:w="3190" w:type="dxa"/>
          </w:tcPr>
          <w:p w:rsidR="00E22772" w:rsidRPr="002362F9" w:rsidRDefault="00E22772" w:rsidP="00F71E23">
            <w:pPr>
              <w:autoSpaceDE w:val="0"/>
              <w:autoSpaceDN w:val="0"/>
              <w:adjustRightInd w:val="0"/>
              <w:jc w:val="center"/>
              <w:rPr>
                <w:i/>
                <w:sz w:val="28"/>
                <w:szCs w:val="28"/>
              </w:rPr>
            </w:pPr>
            <w:r>
              <w:rPr>
                <w:i/>
                <w:sz w:val="28"/>
                <w:szCs w:val="28"/>
              </w:rPr>
              <w:t>направление деятельности</w:t>
            </w:r>
          </w:p>
        </w:tc>
        <w:tc>
          <w:tcPr>
            <w:tcW w:w="4715" w:type="dxa"/>
          </w:tcPr>
          <w:p w:rsidR="00E22772" w:rsidRPr="002362F9" w:rsidRDefault="00E22772" w:rsidP="00F71E23">
            <w:pPr>
              <w:autoSpaceDE w:val="0"/>
              <w:autoSpaceDN w:val="0"/>
              <w:adjustRightInd w:val="0"/>
              <w:jc w:val="center"/>
              <w:rPr>
                <w:i/>
                <w:sz w:val="28"/>
                <w:szCs w:val="28"/>
              </w:rPr>
            </w:pPr>
            <w:r>
              <w:rPr>
                <w:i/>
                <w:sz w:val="28"/>
                <w:szCs w:val="28"/>
              </w:rPr>
              <w:t>название кружка, педагог-руководитель</w:t>
            </w:r>
          </w:p>
        </w:tc>
        <w:tc>
          <w:tcPr>
            <w:tcW w:w="2410" w:type="dxa"/>
          </w:tcPr>
          <w:p w:rsidR="00E22772" w:rsidRPr="002362F9" w:rsidRDefault="00E22772" w:rsidP="00F71E23">
            <w:pPr>
              <w:autoSpaceDE w:val="0"/>
              <w:autoSpaceDN w:val="0"/>
              <w:adjustRightInd w:val="0"/>
              <w:jc w:val="center"/>
              <w:rPr>
                <w:i/>
                <w:sz w:val="28"/>
                <w:szCs w:val="28"/>
              </w:rPr>
            </w:pPr>
            <w:r>
              <w:rPr>
                <w:i/>
                <w:sz w:val="28"/>
                <w:szCs w:val="28"/>
              </w:rPr>
              <w:t>возраст детей</w:t>
            </w:r>
          </w:p>
        </w:tc>
      </w:tr>
      <w:tr w:rsidR="00E22772" w:rsidRPr="0038578F" w:rsidTr="00F71E23">
        <w:tc>
          <w:tcPr>
            <w:tcW w:w="3190" w:type="dxa"/>
            <w:vMerge w:val="restart"/>
          </w:tcPr>
          <w:p w:rsidR="00E22772" w:rsidRDefault="00E22772" w:rsidP="00F71E23">
            <w:pPr>
              <w:autoSpaceDE w:val="0"/>
              <w:autoSpaceDN w:val="0"/>
              <w:adjustRightInd w:val="0"/>
              <w:jc w:val="center"/>
              <w:rPr>
                <w:i/>
                <w:sz w:val="28"/>
                <w:szCs w:val="28"/>
              </w:rPr>
            </w:pPr>
            <w:r>
              <w:rPr>
                <w:sz w:val="28"/>
                <w:szCs w:val="28"/>
              </w:rPr>
              <w:t>художественно-эстетическое развитие</w:t>
            </w:r>
          </w:p>
        </w:tc>
        <w:tc>
          <w:tcPr>
            <w:tcW w:w="4715" w:type="dxa"/>
          </w:tcPr>
          <w:p w:rsidR="00E22772" w:rsidRPr="0038578F" w:rsidRDefault="00E22772" w:rsidP="00F71E23">
            <w:pPr>
              <w:autoSpaceDE w:val="0"/>
              <w:autoSpaceDN w:val="0"/>
              <w:adjustRightInd w:val="0"/>
              <w:jc w:val="center"/>
              <w:rPr>
                <w:sz w:val="28"/>
                <w:szCs w:val="28"/>
              </w:rPr>
            </w:pPr>
            <w:r>
              <w:rPr>
                <w:sz w:val="28"/>
                <w:szCs w:val="28"/>
              </w:rPr>
              <w:t>«Озорные ладошки» (Редина Н.Ю.)</w:t>
            </w:r>
          </w:p>
        </w:tc>
        <w:tc>
          <w:tcPr>
            <w:tcW w:w="2410" w:type="dxa"/>
          </w:tcPr>
          <w:p w:rsidR="00E22772" w:rsidRPr="0038578F" w:rsidRDefault="00E22772" w:rsidP="00F71E23">
            <w:pPr>
              <w:autoSpaceDE w:val="0"/>
              <w:autoSpaceDN w:val="0"/>
              <w:adjustRightInd w:val="0"/>
              <w:jc w:val="center"/>
              <w:rPr>
                <w:sz w:val="28"/>
                <w:szCs w:val="28"/>
              </w:rPr>
            </w:pPr>
            <w:r w:rsidRPr="0038578F">
              <w:rPr>
                <w:sz w:val="28"/>
                <w:szCs w:val="28"/>
              </w:rPr>
              <w:t>2-3 года</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«Сказочное тесто» (</w:t>
            </w:r>
            <w:proofErr w:type="spellStart"/>
            <w:r>
              <w:rPr>
                <w:sz w:val="28"/>
                <w:szCs w:val="28"/>
              </w:rPr>
              <w:t>Манякина</w:t>
            </w:r>
            <w:proofErr w:type="spellEnd"/>
            <w:r>
              <w:rPr>
                <w:sz w:val="28"/>
                <w:szCs w:val="28"/>
              </w:rPr>
              <w:t xml:space="preserve"> Е.Н.)</w:t>
            </w:r>
          </w:p>
        </w:tc>
        <w:tc>
          <w:tcPr>
            <w:tcW w:w="2410" w:type="dxa"/>
          </w:tcPr>
          <w:p w:rsidR="00E22772" w:rsidRDefault="00E22772" w:rsidP="00F71E23">
            <w:pPr>
              <w:autoSpaceDE w:val="0"/>
              <w:autoSpaceDN w:val="0"/>
              <w:adjustRightInd w:val="0"/>
              <w:jc w:val="center"/>
              <w:rPr>
                <w:sz w:val="28"/>
                <w:szCs w:val="28"/>
              </w:rPr>
            </w:pPr>
            <w:r>
              <w:rPr>
                <w:sz w:val="28"/>
                <w:szCs w:val="28"/>
              </w:rPr>
              <w:t>3-4 года</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w:t>
            </w:r>
            <w:proofErr w:type="spellStart"/>
            <w:r>
              <w:rPr>
                <w:sz w:val="28"/>
                <w:szCs w:val="28"/>
              </w:rPr>
              <w:t>Тестопластика</w:t>
            </w:r>
            <w:proofErr w:type="spellEnd"/>
            <w:r>
              <w:rPr>
                <w:sz w:val="28"/>
                <w:szCs w:val="28"/>
              </w:rPr>
              <w:t>» (</w:t>
            </w:r>
            <w:proofErr w:type="spellStart"/>
            <w:r>
              <w:rPr>
                <w:sz w:val="28"/>
                <w:szCs w:val="28"/>
              </w:rPr>
              <w:t>Коретникова</w:t>
            </w:r>
            <w:proofErr w:type="spellEnd"/>
            <w:r>
              <w:rPr>
                <w:sz w:val="28"/>
                <w:szCs w:val="28"/>
              </w:rPr>
              <w:t xml:space="preserve"> И.В.)</w:t>
            </w:r>
          </w:p>
        </w:tc>
        <w:tc>
          <w:tcPr>
            <w:tcW w:w="2410" w:type="dxa"/>
          </w:tcPr>
          <w:p w:rsidR="00E22772" w:rsidRDefault="00E22772" w:rsidP="00F71E23">
            <w:pPr>
              <w:autoSpaceDE w:val="0"/>
              <w:autoSpaceDN w:val="0"/>
              <w:adjustRightInd w:val="0"/>
              <w:jc w:val="center"/>
              <w:rPr>
                <w:sz w:val="28"/>
                <w:szCs w:val="28"/>
              </w:rPr>
            </w:pPr>
            <w:r>
              <w:rPr>
                <w:sz w:val="28"/>
                <w:szCs w:val="28"/>
              </w:rPr>
              <w:t>3-4 года</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 xml:space="preserve">«Страна </w:t>
            </w:r>
            <w:proofErr w:type="spellStart"/>
            <w:r>
              <w:rPr>
                <w:sz w:val="28"/>
                <w:szCs w:val="28"/>
              </w:rPr>
              <w:t>Оригамия</w:t>
            </w:r>
            <w:proofErr w:type="spellEnd"/>
            <w:r>
              <w:rPr>
                <w:sz w:val="28"/>
                <w:szCs w:val="28"/>
              </w:rPr>
              <w:t>» (</w:t>
            </w:r>
            <w:proofErr w:type="spellStart"/>
            <w:r>
              <w:rPr>
                <w:sz w:val="28"/>
                <w:szCs w:val="28"/>
              </w:rPr>
              <w:t>Беломытцева</w:t>
            </w:r>
            <w:proofErr w:type="spellEnd"/>
            <w:r>
              <w:rPr>
                <w:sz w:val="28"/>
                <w:szCs w:val="28"/>
              </w:rPr>
              <w:t xml:space="preserve"> С.В.)</w:t>
            </w:r>
          </w:p>
        </w:tc>
        <w:tc>
          <w:tcPr>
            <w:tcW w:w="2410" w:type="dxa"/>
          </w:tcPr>
          <w:p w:rsidR="00E22772" w:rsidRDefault="00E22772" w:rsidP="00F71E23">
            <w:pPr>
              <w:autoSpaceDE w:val="0"/>
              <w:autoSpaceDN w:val="0"/>
              <w:adjustRightInd w:val="0"/>
              <w:jc w:val="center"/>
              <w:rPr>
                <w:sz w:val="28"/>
                <w:szCs w:val="28"/>
              </w:rPr>
            </w:pPr>
            <w:r>
              <w:rPr>
                <w:sz w:val="28"/>
                <w:szCs w:val="28"/>
              </w:rPr>
              <w:t>3-4 года</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«Теремок» (Ершова Л.В.)</w:t>
            </w:r>
          </w:p>
        </w:tc>
        <w:tc>
          <w:tcPr>
            <w:tcW w:w="2410" w:type="dxa"/>
          </w:tcPr>
          <w:p w:rsidR="00E22772" w:rsidRDefault="00E22772" w:rsidP="00F71E23">
            <w:pPr>
              <w:autoSpaceDE w:val="0"/>
              <w:autoSpaceDN w:val="0"/>
              <w:adjustRightInd w:val="0"/>
              <w:jc w:val="center"/>
              <w:rPr>
                <w:sz w:val="28"/>
                <w:szCs w:val="28"/>
              </w:rPr>
            </w:pPr>
            <w:r>
              <w:rPr>
                <w:sz w:val="28"/>
                <w:szCs w:val="28"/>
              </w:rPr>
              <w:t>4-5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«Веселые пальчики» (</w:t>
            </w:r>
            <w:proofErr w:type="spellStart"/>
            <w:r>
              <w:rPr>
                <w:sz w:val="28"/>
                <w:szCs w:val="28"/>
              </w:rPr>
              <w:t>Баюткина</w:t>
            </w:r>
            <w:proofErr w:type="spellEnd"/>
            <w:r>
              <w:rPr>
                <w:sz w:val="28"/>
                <w:szCs w:val="28"/>
              </w:rPr>
              <w:t xml:space="preserve"> Е.В.)</w:t>
            </w:r>
          </w:p>
        </w:tc>
        <w:tc>
          <w:tcPr>
            <w:tcW w:w="2410" w:type="dxa"/>
          </w:tcPr>
          <w:p w:rsidR="00E22772" w:rsidRDefault="00E22772" w:rsidP="00F71E23">
            <w:pPr>
              <w:autoSpaceDE w:val="0"/>
              <w:autoSpaceDN w:val="0"/>
              <w:adjustRightInd w:val="0"/>
              <w:jc w:val="center"/>
              <w:rPr>
                <w:sz w:val="28"/>
                <w:szCs w:val="28"/>
              </w:rPr>
            </w:pPr>
            <w:r>
              <w:rPr>
                <w:sz w:val="28"/>
                <w:szCs w:val="28"/>
              </w:rPr>
              <w:t>5-6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«Мир искусств» (Корчагина Л.Е.)</w:t>
            </w:r>
          </w:p>
        </w:tc>
        <w:tc>
          <w:tcPr>
            <w:tcW w:w="2410" w:type="dxa"/>
          </w:tcPr>
          <w:p w:rsidR="00E22772" w:rsidRDefault="00E22772" w:rsidP="00F71E23">
            <w:pPr>
              <w:autoSpaceDE w:val="0"/>
              <w:autoSpaceDN w:val="0"/>
              <w:adjustRightInd w:val="0"/>
              <w:jc w:val="center"/>
              <w:rPr>
                <w:sz w:val="28"/>
                <w:szCs w:val="28"/>
              </w:rPr>
            </w:pPr>
            <w:r>
              <w:rPr>
                <w:sz w:val="28"/>
                <w:szCs w:val="28"/>
              </w:rPr>
              <w:t>5-6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«Веселые художники» (Попова Т.Н.)</w:t>
            </w:r>
          </w:p>
        </w:tc>
        <w:tc>
          <w:tcPr>
            <w:tcW w:w="2410" w:type="dxa"/>
          </w:tcPr>
          <w:p w:rsidR="00E22772" w:rsidRDefault="00E22772" w:rsidP="00F71E23">
            <w:pPr>
              <w:autoSpaceDE w:val="0"/>
              <w:autoSpaceDN w:val="0"/>
              <w:adjustRightInd w:val="0"/>
              <w:jc w:val="center"/>
              <w:rPr>
                <w:sz w:val="28"/>
                <w:szCs w:val="28"/>
              </w:rPr>
            </w:pPr>
            <w:r>
              <w:rPr>
                <w:sz w:val="28"/>
                <w:szCs w:val="28"/>
              </w:rPr>
              <w:t>5-6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w:t>
            </w:r>
            <w:proofErr w:type="spellStart"/>
            <w:r>
              <w:rPr>
                <w:sz w:val="28"/>
                <w:szCs w:val="28"/>
              </w:rPr>
              <w:t>До-ми-соль-ка</w:t>
            </w:r>
            <w:proofErr w:type="spellEnd"/>
            <w:r>
              <w:rPr>
                <w:sz w:val="28"/>
                <w:szCs w:val="28"/>
              </w:rPr>
              <w:t>» (</w:t>
            </w:r>
            <w:proofErr w:type="spellStart"/>
            <w:r>
              <w:rPr>
                <w:sz w:val="28"/>
                <w:szCs w:val="28"/>
              </w:rPr>
              <w:t>Бурнашова</w:t>
            </w:r>
            <w:proofErr w:type="spellEnd"/>
            <w:r>
              <w:rPr>
                <w:sz w:val="28"/>
                <w:szCs w:val="28"/>
              </w:rPr>
              <w:t xml:space="preserve"> Е.В.)</w:t>
            </w:r>
          </w:p>
        </w:tc>
        <w:tc>
          <w:tcPr>
            <w:tcW w:w="2410" w:type="dxa"/>
          </w:tcPr>
          <w:p w:rsidR="00E22772" w:rsidRDefault="00E22772" w:rsidP="00F71E23">
            <w:pPr>
              <w:autoSpaceDE w:val="0"/>
              <w:autoSpaceDN w:val="0"/>
              <w:adjustRightInd w:val="0"/>
              <w:jc w:val="center"/>
              <w:rPr>
                <w:sz w:val="28"/>
                <w:szCs w:val="28"/>
              </w:rPr>
            </w:pPr>
            <w:r>
              <w:rPr>
                <w:sz w:val="28"/>
                <w:szCs w:val="28"/>
              </w:rPr>
              <w:t>3-4 года</w:t>
            </w:r>
          </w:p>
        </w:tc>
      </w:tr>
      <w:tr w:rsidR="00E22772" w:rsidTr="00F71E23">
        <w:tc>
          <w:tcPr>
            <w:tcW w:w="3190" w:type="dxa"/>
            <w:vMerge w:val="restart"/>
          </w:tcPr>
          <w:p w:rsidR="00E22772" w:rsidRDefault="00E22772" w:rsidP="00F71E23">
            <w:pPr>
              <w:autoSpaceDE w:val="0"/>
              <w:autoSpaceDN w:val="0"/>
              <w:adjustRightInd w:val="0"/>
              <w:jc w:val="center"/>
              <w:rPr>
                <w:sz w:val="28"/>
                <w:szCs w:val="28"/>
              </w:rPr>
            </w:pPr>
            <w:r>
              <w:rPr>
                <w:sz w:val="28"/>
                <w:szCs w:val="28"/>
              </w:rPr>
              <w:t>речевое развитие</w:t>
            </w:r>
          </w:p>
        </w:tc>
        <w:tc>
          <w:tcPr>
            <w:tcW w:w="4715" w:type="dxa"/>
          </w:tcPr>
          <w:p w:rsidR="00E22772" w:rsidRDefault="00E22772" w:rsidP="00F71E23">
            <w:pPr>
              <w:autoSpaceDE w:val="0"/>
              <w:autoSpaceDN w:val="0"/>
              <w:adjustRightInd w:val="0"/>
              <w:jc w:val="center"/>
              <w:rPr>
                <w:sz w:val="28"/>
                <w:szCs w:val="28"/>
              </w:rPr>
            </w:pPr>
            <w:r>
              <w:rPr>
                <w:sz w:val="28"/>
                <w:szCs w:val="28"/>
              </w:rPr>
              <w:t>«Читаем сказки всей семьей» (Семенова А.М.)</w:t>
            </w:r>
          </w:p>
        </w:tc>
        <w:tc>
          <w:tcPr>
            <w:tcW w:w="2410" w:type="dxa"/>
          </w:tcPr>
          <w:p w:rsidR="00E22772" w:rsidRDefault="00E22772" w:rsidP="00F71E23">
            <w:pPr>
              <w:autoSpaceDE w:val="0"/>
              <w:autoSpaceDN w:val="0"/>
              <w:adjustRightInd w:val="0"/>
              <w:jc w:val="center"/>
              <w:rPr>
                <w:sz w:val="28"/>
                <w:szCs w:val="28"/>
              </w:rPr>
            </w:pPr>
            <w:r>
              <w:rPr>
                <w:sz w:val="28"/>
                <w:szCs w:val="28"/>
              </w:rPr>
              <w:t>4-5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«Родные истоки» (Тезикова И.А.)</w:t>
            </w:r>
          </w:p>
        </w:tc>
        <w:tc>
          <w:tcPr>
            <w:tcW w:w="2410" w:type="dxa"/>
          </w:tcPr>
          <w:p w:rsidR="00E22772" w:rsidRDefault="00E22772" w:rsidP="00F71E23">
            <w:pPr>
              <w:autoSpaceDE w:val="0"/>
              <w:autoSpaceDN w:val="0"/>
              <w:adjustRightInd w:val="0"/>
              <w:jc w:val="center"/>
              <w:rPr>
                <w:sz w:val="28"/>
                <w:szCs w:val="28"/>
              </w:rPr>
            </w:pPr>
            <w:r>
              <w:rPr>
                <w:sz w:val="28"/>
                <w:szCs w:val="28"/>
              </w:rPr>
              <w:t>4-5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«Сказки – добрые друзья» (Попова Н.В.)</w:t>
            </w:r>
          </w:p>
        </w:tc>
        <w:tc>
          <w:tcPr>
            <w:tcW w:w="2410" w:type="dxa"/>
          </w:tcPr>
          <w:p w:rsidR="00E22772" w:rsidRDefault="00E22772" w:rsidP="00F71E23">
            <w:pPr>
              <w:autoSpaceDE w:val="0"/>
              <w:autoSpaceDN w:val="0"/>
              <w:adjustRightInd w:val="0"/>
              <w:jc w:val="center"/>
              <w:rPr>
                <w:sz w:val="28"/>
                <w:szCs w:val="28"/>
              </w:rPr>
            </w:pPr>
            <w:r>
              <w:rPr>
                <w:sz w:val="28"/>
                <w:szCs w:val="28"/>
              </w:rPr>
              <w:t>5-6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w:t>
            </w:r>
            <w:proofErr w:type="spellStart"/>
            <w:r>
              <w:rPr>
                <w:sz w:val="28"/>
                <w:szCs w:val="28"/>
              </w:rPr>
              <w:t>Говорушки</w:t>
            </w:r>
            <w:proofErr w:type="spellEnd"/>
            <w:r>
              <w:rPr>
                <w:sz w:val="28"/>
                <w:szCs w:val="28"/>
              </w:rPr>
              <w:t>» (Нестерова Е.И.)</w:t>
            </w:r>
          </w:p>
        </w:tc>
        <w:tc>
          <w:tcPr>
            <w:tcW w:w="2410" w:type="dxa"/>
          </w:tcPr>
          <w:p w:rsidR="00E22772" w:rsidRDefault="00E22772" w:rsidP="00F71E23">
            <w:pPr>
              <w:autoSpaceDE w:val="0"/>
              <w:autoSpaceDN w:val="0"/>
              <w:adjustRightInd w:val="0"/>
              <w:jc w:val="center"/>
              <w:rPr>
                <w:sz w:val="28"/>
                <w:szCs w:val="28"/>
              </w:rPr>
            </w:pPr>
            <w:r>
              <w:rPr>
                <w:sz w:val="28"/>
                <w:szCs w:val="28"/>
              </w:rPr>
              <w:t>4-5 лет</w:t>
            </w:r>
          </w:p>
        </w:tc>
      </w:tr>
      <w:tr w:rsidR="00E22772" w:rsidTr="00F71E23">
        <w:tc>
          <w:tcPr>
            <w:tcW w:w="3190" w:type="dxa"/>
            <w:vMerge w:val="restart"/>
          </w:tcPr>
          <w:p w:rsidR="00E22772" w:rsidRDefault="00E22772" w:rsidP="00F71E23">
            <w:pPr>
              <w:autoSpaceDE w:val="0"/>
              <w:autoSpaceDN w:val="0"/>
              <w:adjustRightInd w:val="0"/>
              <w:jc w:val="center"/>
              <w:rPr>
                <w:sz w:val="28"/>
                <w:szCs w:val="28"/>
              </w:rPr>
            </w:pPr>
            <w:r>
              <w:rPr>
                <w:sz w:val="28"/>
                <w:szCs w:val="28"/>
              </w:rPr>
              <w:t>познавательное развитие</w:t>
            </w:r>
          </w:p>
        </w:tc>
        <w:tc>
          <w:tcPr>
            <w:tcW w:w="4715" w:type="dxa"/>
          </w:tcPr>
          <w:p w:rsidR="00E22772" w:rsidRDefault="00E22772" w:rsidP="00F71E23">
            <w:pPr>
              <w:autoSpaceDE w:val="0"/>
              <w:autoSpaceDN w:val="0"/>
              <w:adjustRightInd w:val="0"/>
              <w:jc w:val="center"/>
              <w:rPr>
                <w:sz w:val="28"/>
                <w:szCs w:val="28"/>
              </w:rPr>
            </w:pPr>
            <w:r>
              <w:rPr>
                <w:sz w:val="28"/>
                <w:szCs w:val="28"/>
              </w:rPr>
              <w:t>«</w:t>
            </w:r>
            <w:proofErr w:type="spellStart"/>
            <w:r>
              <w:rPr>
                <w:sz w:val="28"/>
                <w:szCs w:val="28"/>
              </w:rPr>
              <w:t>Лесовичок</w:t>
            </w:r>
            <w:proofErr w:type="spellEnd"/>
            <w:r>
              <w:rPr>
                <w:sz w:val="28"/>
                <w:szCs w:val="28"/>
              </w:rPr>
              <w:t>» (Гриднева А.Н.)</w:t>
            </w:r>
          </w:p>
        </w:tc>
        <w:tc>
          <w:tcPr>
            <w:tcW w:w="2410" w:type="dxa"/>
          </w:tcPr>
          <w:p w:rsidR="00E22772" w:rsidRDefault="00E22772" w:rsidP="00F71E23">
            <w:pPr>
              <w:autoSpaceDE w:val="0"/>
              <w:autoSpaceDN w:val="0"/>
              <w:adjustRightInd w:val="0"/>
              <w:jc w:val="center"/>
              <w:rPr>
                <w:sz w:val="28"/>
                <w:szCs w:val="28"/>
              </w:rPr>
            </w:pPr>
            <w:r>
              <w:rPr>
                <w:sz w:val="28"/>
                <w:szCs w:val="28"/>
              </w:rPr>
              <w:t>5-6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«Юный эколог» (Палагина О.В.)</w:t>
            </w:r>
          </w:p>
        </w:tc>
        <w:tc>
          <w:tcPr>
            <w:tcW w:w="2410" w:type="dxa"/>
          </w:tcPr>
          <w:p w:rsidR="00E22772" w:rsidRDefault="00E22772" w:rsidP="00F71E23">
            <w:pPr>
              <w:autoSpaceDE w:val="0"/>
              <w:autoSpaceDN w:val="0"/>
              <w:adjustRightInd w:val="0"/>
              <w:jc w:val="center"/>
              <w:rPr>
                <w:sz w:val="28"/>
                <w:szCs w:val="28"/>
              </w:rPr>
            </w:pPr>
            <w:r>
              <w:rPr>
                <w:sz w:val="28"/>
                <w:szCs w:val="28"/>
              </w:rPr>
              <w:t>6-7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«Сказка – ложь, да в ней намек» (Ранг И.Н.)</w:t>
            </w:r>
          </w:p>
        </w:tc>
        <w:tc>
          <w:tcPr>
            <w:tcW w:w="2410" w:type="dxa"/>
          </w:tcPr>
          <w:p w:rsidR="00E22772" w:rsidRDefault="00E22772" w:rsidP="00F71E23">
            <w:pPr>
              <w:autoSpaceDE w:val="0"/>
              <w:autoSpaceDN w:val="0"/>
              <w:adjustRightInd w:val="0"/>
              <w:jc w:val="center"/>
              <w:rPr>
                <w:sz w:val="28"/>
                <w:szCs w:val="28"/>
              </w:rPr>
            </w:pPr>
            <w:r>
              <w:rPr>
                <w:sz w:val="28"/>
                <w:szCs w:val="28"/>
              </w:rPr>
              <w:t>4-5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КИС (</w:t>
            </w:r>
            <w:proofErr w:type="spellStart"/>
            <w:r>
              <w:rPr>
                <w:sz w:val="28"/>
                <w:szCs w:val="28"/>
              </w:rPr>
              <w:t>компьютерно-игровая</w:t>
            </w:r>
            <w:proofErr w:type="spellEnd"/>
            <w:r>
              <w:rPr>
                <w:sz w:val="28"/>
                <w:szCs w:val="28"/>
              </w:rPr>
              <w:t xml:space="preserve"> студия) «Информатика для малышей» (</w:t>
            </w:r>
            <w:proofErr w:type="spellStart"/>
            <w:r>
              <w:rPr>
                <w:sz w:val="28"/>
                <w:szCs w:val="28"/>
              </w:rPr>
              <w:t>Коретникова</w:t>
            </w:r>
            <w:proofErr w:type="spellEnd"/>
            <w:r>
              <w:rPr>
                <w:sz w:val="28"/>
                <w:szCs w:val="28"/>
              </w:rPr>
              <w:t xml:space="preserve"> И.В.)</w:t>
            </w:r>
          </w:p>
        </w:tc>
        <w:tc>
          <w:tcPr>
            <w:tcW w:w="2410" w:type="dxa"/>
          </w:tcPr>
          <w:p w:rsidR="00E22772" w:rsidRDefault="00E22772" w:rsidP="00F71E23">
            <w:pPr>
              <w:autoSpaceDE w:val="0"/>
              <w:autoSpaceDN w:val="0"/>
              <w:adjustRightInd w:val="0"/>
              <w:jc w:val="center"/>
              <w:rPr>
                <w:sz w:val="28"/>
                <w:szCs w:val="28"/>
              </w:rPr>
            </w:pPr>
            <w:r>
              <w:rPr>
                <w:sz w:val="28"/>
                <w:szCs w:val="28"/>
              </w:rPr>
              <w:t>6-7 лет</w:t>
            </w:r>
          </w:p>
        </w:tc>
      </w:tr>
      <w:tr w:rsidR="00E22772" w:rsidTr="00F71E23">
        <w:tc>
          <w:tcPr>
            <w:tcW w:w="3190" w:type="dxa"/>
            <w:vMerge w:val="restart"/>
          </w:tcPr>
          <w:p w:rsidR="00E22772" w:rsidRDefault="00E22772" w:rsidP="00F71E23">
            <w:pPr>
              <w:autoSpaceDE w:val="0"/>
              <w:autoSpaceDN w:val="0"/>
              <w:adjustRightInd w:val="0"/>
              <w:jc w:val="center"/>
              <w:rPr>
                <w:sz w:val="28"/>
                <w:szCs w:val="28"/>
              </w:rPr>
            </w:pPr>
            <w:r>
              <w:rPr>
                <w:sz w:val="28"/>
                <w:szCs w:val="28"/>
              </w:rPr>
              <w:t>физическое развитие</w:t>
            </w:r>
          </w:p>
        </w:tc>
        <w:tc>
          <w:tcPr>
            <w:tcW w:w="4715" w:type="dxa"/>
          </w:tcPr>
          <w:p w:rsidR="00E22772" w:rsidRDefault="00E22772" w:rsidP="00F71E23">
            <w:pPr>
              <w:autoSpaceDE w:val="0"/>
              <w:autoSpaceDN w:val="0"/>
              <w:adjustRightInd w:val="0"/>
              <w:jc w:val="center"/>
              <w:rPr>
                <w:sz w:val="28"/>
                <w:szCs w:val="28"/>
              </w:rPr>
            </w:pPr>
            <w:r>
              <w:rPr>
                <w:sz w:val="28"/>
                <w:szCs w:val="28"/>
              </w:rPr>
              <w:t xml:space="preserve">«Чемпион» (Шарапова С.С.) </w:t>
            </w:r>
          </w:p>
        </w:tc>
        <w:tc>
          <w:tcPr>
            <w:tcW w:w="2410" w:type="dxa"/>
          </w:tcPr>
          <w:p w:rsidR="00E22772" w:rsidRDefault="00E22772" w:rsidP="00F71E23">
            <w:pPr>
              <w:autoSpaceDE w:val="0"/>
              <w:autoSpaceDN w:val="0"/>
              <w:adjustRightInd w:val="0"/>
              <w:jc w:val="center"/>
              <w:rPr>
                <w:sz w:val="28"/>
                <w:szCs w:val="28"/>
              </w:rPr>
            </w:pPr>
            <w:r>
              <w:rPr>
                <w:sz w:val="28"/>
                <w:szCs w:val="28"/>
              </w:rPr>
              <w:t>5-6 лет</w:t>
            </w:r>
          </w:p>
        </w:tc>
      </w:tr>
      <w:tr w:rsidR="00E22772" w:rsidTr="00F71E23">
        <w:tc>
          <w:tcPr>
            <w:tcW w:w="3190" w:type="dxa"/>
            <w:vMerge/>
          </w:tcPr>
          <w:p w:rsidR="00E22772" w:rsidRDefault="00E22772" w:rsidP="00F71E23">
            <w:pPr>
              <w:autoSpaceDE w:val="0"/>
              <w:autoSpaceDN w:val="0"/>
              <w:adjustRightInd w:val="0"/>
              <w:jc w:val="center"/>
              <w:rPr>
                <w:sz w:val="28"/>
                <w:szCs w:val="28"/>
              </w:rPr>
            </w:pPr>
          </w:p>
        </w:tc>
        <w:tc>
          <w:tcPr>
            <w:tcW w:w="4715" w:type="dxa"/>
          </w:tcPr>
          <w:p w:rsidR="00E22772" w:rsidRDefault="00E22772" w:rsidP="00F71E23">
            <w:pPr>
              <w:autoSpaceDE w:val="0"/>
              <w:autoSpaceDN w:val="0"/>
              <w:adjustRightInd w:val="0"/>
              <w:jc w:val="center"/>
              <w:rPr>
                <w:sz w:val="28"/>
                <w:szCs w:val="28"/>
              </w:rPr>
            </w:pPr>
            <w:r>
              <w:rPr>
                <w:sz w:val="28"/>
                <w:szCs w:val="28"/>
              </w:rPr>
              <w:t>«Здоровый малыш» (Романцова А.И.)</w:t>
            </w:r>
          </w:p>
        </w:tc>
        <w:tc>
          <w:tcPr>
            <w:tcW w:w="2410" w:type="dxa"/>
          </w:tcPr>
          <w:p w:rsidR="00E22772" w:rsidRDefault="00E22772" w:rsidP="00F71E23">
            <w:pPr>
              <w:autoSpaceDE w:val="0"/>
              <w:autoSpaceDN w:val="0"/>
              <w:adjustRightInd w:val="0"/>
              <w:jc w:val="center"/>
              <w:rPr>
                <w:sz w:val="28"/>
                <w:szCs w:val="28"/>
              </w:rPr>
            </w:pPr>
            <w:r>
              <w:rPr>
                <w:sz w:val="28"/>
                <w:szCs w:val="28"/>
              </w:rPr>
              <w:t>3-4 года</w:t>
            </w:r>
          </w:p>
        </w:tc>
      </w:tr>
    </w:tbl>
    <w:p w:rsidR="00E22772" w:rsidRDefault="00E22772" w:rsidP="00E22772">
      <w:pPr>
        <w:autoSpaceDE w:val="0"/>
        <w:autoSpaceDN w:val="0"/>
        <w:adjustRightInd w:val="0"/>
        <w:jc w:val="center"/>
        <w:rPr>
          <w:sz w:val="28"/>
          <w:szCs w:val="28"/>
        </w:rPr>
      </w:pPr>
    </w:p>
    <w:p w:rsidR="00E22772" w:rsidRPr="00E22772" w:rsidRDefault="00E22772" w:rsidP="00E22772">
      <w:pPr>
        <w:jc w:val="both"/>
        <w:rPr>
          <w:sz w:val="28"/>
          <w:szCs w:val="28"/>
        </w:rPr>
      </w:pPr>
      <w:r>
        <w:rPr>
          <w:sz w:val="28"/>
          <w:szCs w:val="28"/>
        </w:rPr>
        <w:tab/>
        <w:t xml:space="preserve">Наряду с широким диапазоном бесплатного дополнительного образования при несомненном его приоритете, в нашем учреждении реализуются платные дополнительные образовательные услуги, которые пользуются большой популярностью и </w:t>
      </w:r>
      <w:proofErr w:type="spellStart"/>
      <w:r>
        <w:rPr>
          <w:sz w:val="28"/>
          <w:szCs w:val="28"/>
        </w:rPr>
        <w:t>востребованностью</w:t>
      </w:r>
      <w:proofErr w:type="spellEnd"/>
      <w:r>
        <w:rPr>
          <w:sz w:val="28"/>
          <w:szCs w:val="28"/>
        </w:rPr>
        <w:t xml:space="preserve"> у родителей и детей. Это «</w:t>
      </w:r>
      <w:proofErr w:type="spellStart"/>
      <w:r>
        <w:rPr>
          <w:sz w:val="28"/>
          <w:szCs w:val="28"/>
        </w:rPr>
        <w:t>Азбуковедение</w:t>
      </w:r>
      <w:proofErr w:type="spellEnd"/>
      <w:r>
        <w:rPr>
          <w:sz w:val="28"/>
          <w:szCs w:val="28"/>
        </w:rPr>
        <w:t>», «Обучение хореографии», «Обучение английскому языку», «Группа кратковременного пребывания для детей, не посещающих детский сад». Педагоги по платным дополнительным образовательным услугам находятся в постоянном контакте с педагогами-воспитателями, специалистами детского сада. Это дает дополнительную возможность усилить коррекционную работу с детьми с ОВЗ, в динамическом наблюдении выявить возможные признаки ранней одаренности, наиболее полно аккумулировать информацию о каждом ребенке.</w:t>
      </w:r>
    </w:p>
    <w:p w:rsidR="00E22772" w:rsidRDefault="00E22772" w:rsidP="00E22772">
      <w:pPr>
        <w:shd w:val="clear" w:color="auto" w:fill="FFFFFF"/>
        <w:ind w:left="10" w:firstLine="698"/>
        <w:jc w:val="both"/>
        <w:rPr>
          <w:bCs/>
          <w:sz w:val="28"/>
          <w:szCs w:val="28"/>
        </w:rPr>
      </w:pPr>
      <w:proofErr w:type="gramStart"/>
      <w:r>
        <w:rPr>
          <w:bCs/>
          <w:sz w:val="28"/>
          <w:szCs w:val="28"/>
        </w:rPr>
        <w:t>Самой востребованной услугой</w:t>
      </w:r>
      <w:r w:rsidR="00C37DD9">
        <w:rPr>
          <w:bCs/>
          <w:sz w:val="28"/>
          <w:szCs w:val="28"/>
        </w:rPr>
        <w:t xml:space="preserve"> за отчетный период (01.01.2017г – 31.12.2017г.)</w:t>
      </w:r>
      <w:r>
        <w:rPr>
          <w:bCs/>
          <w:sz w:val="28"/>
          <w:szCs w:val="28"/>
        </w:rPr>
        <w:t xml:space="preserve">, </w:t>
      </w:r>
      <w:r w:rsidR="00C37DD9">
        <w:rPr>
          <w:bCs/>
          <w:sz w:val="28"/>
          <w:szCs w:val="28"/>
        </w:rPr>
        <w:t xml:space="preserve"> </w:t>
      </w:r>
      <w:r>
        <w:rPr>
          <w:bCs/>
          <w:sz w:val="28"/>
          <w:szCs w:val="28"/>
        </w:rPr>
        <w:t xml:space="preserve">как, впрочем,  и в прошлом,   оказалось обучение хореографии: этой услугой воспользовалось 194 воспитанника 3-7 лет (в прошлом </w:t>
      </w:r>
      <w:r w:rsidR="00E05C83">
        <w:rPr>
          <w:bCs/>
          <w:sz w:val="28"/>
          <w:szCs w:val="28"/>
        </w:rPr>
        <w:t xml:space="preserve">календарном </w:t>
      </w:r>
      <w:r>
        <w:rPr>
          <w:bCs/>
          <w:sz w:val="28"/>
          <w:szCs w:val="28"/>
        </w:rPr>
        <w:t xml:space="preserve">году 166 воспитанников), на втором месте оказалось </w:t>
      </w:r>
      <w:proofErr w:type="spellStart"/>
      <w:r>
        <w:rPr>
          <w:bCs/>
          <w:sz w:val="28"/>
          <w:szCs w:val="28"/>
        </w:rPr>
        <w:t>азбуковедение</w:t>
      </w:r>
      <w:proofErr w:type="spellEnd"/>
      <w:r>
        <w:rPr>
          <w:bCs/>
          <w:sz w:val="28"/>
          <w:szCs w:val="28"/>
        </w:rPr>
        <w:t xml:space="preserve"> – 69  потребителей (50 – в прошлом году), английский язык изучали 58 воспитанников</w:t>
      </w:r>
      <w:r w:rsidR="00E05C83">
        <w:rPr>
          <w:bCs/>
          <w:sz w:val="28"/>
          <w:szCs w:val="28"/>
        </w:rPr>
        <w:t xml:space="preserve"> (34 ребенка - в прошлом календарном</w:t>
      </w:r>
      <w:r>
        <w:rPr>
          <w:bCs/>
          <w:sz w:val="28"/>
          <w:szCs w:val="28"/>
        </w:rPr>
        <w:t xml:space="preserve"> году) и 13 детей посещали ГКП (15 детей</w:t>
      </w:r>
      <w:proofErr w:type="gramEnd"/>
      <w:r>
        <w:rPr>
          <w:bCs/>
          <w:sz w:val="28"/>
          <w:szCs w:val="28"/>
        </w:rPr>
        <w:t xml:space="preserve"> – в прошлом году). </w:t>
      </w:r>
    </w:p>
    <w:p w:rsidR="00E22772" w:rsidRDefault="00E22772" w:rsidP="00E22772">
      <w:pPr>
        <w:shd w:val="clear" w:color="auto" w:fill="FFFFFF"/>
        <w:ind w:left="10" w:firstLine="698"/>
        <w:jc w:val="both"/>
        <w:rPr>
          <w:bCs/>
          <w:sz w:val="28"/>
          <w:szCs w:val="28"/>
        </w:rPr>
      </w:pPr>
      <w:r>
        <w:rPr>
          <w:bCs/>
          <w:sz w:val="28"/>
          <w:szCs w:val="28"/>
        </w:rPr>
        <w:t>В общей сложности доход учреждения от оказания пла</w:t>
      </w:r>
      <w:r w:rsidR="00C37DD9">
        <w:rPr>
          <w:bCs/>
          <w:sz w:val="28"/>
          <w:szCs w:val="28"/>
        </w:rPr>
        <w:t xml:space="preserve">тных образовательных услуг  за </w:t>
      </w:r>
      <w:r w:rsidR="00E05C83">
        <w:rPr>
          <w:bCs/>
          <w:sz w:val="28"/>
          <w:szCs w:val="28"/>
        </w:rPr>
        <w:t xml:space="preserve">отчетный период </w:t>
      </w:r>
      <w:r>
        <w:rPr>
          <w:bCs/>
          <w:sz w:val="28"/>
          <w:szCs w:val="28"/>
        </w:rPr>
        <w:t xml:space="preserve">составил </w:t>
      </w:r>
      <w:r w:rsidR="00452866" w:rsidRPr="00452866">
        <w:rPr>
          <w:sz w:val="28"/>
          <w:szCs w:val="28"/>
        </w:rPr>
        <w:t>1</w:t>
      </w:r>
      <w:r w:rsidR="00452866">
        <w:rPr>
          <w:sz w:val="28"/>
          <w:szCs w:val="28"/>
        </w:rPr>
        <w:t> </w:t>
      </w:r>
      <w:r w:rsidR="00452866" w:rsidRPr="00452866">
        <w:rPr>
          <w:sz w:val="28"/>
          <w:szCs w:val="28"/>
        </w:rPr>
        <w:t>161</w:t>
      </w:r>
      <w:r w:rsidR="00452866">
        <w:rPr>
          <w:sz w:val="28"/>
          <w:szCs w:val="28"/>
        </w:rPr>
        <w:t xml:space="preserve"> </w:t>
      </w:r>
      <w:r w:rsidR="00452866" w:rsidRPr="00452866">
        <w:rPr>
          <w:sz w:val="28"/>
          <w:szCs w:val="28"/>
        </w:rPr>
        <w:t>643</w:t>
      </w:r>
      <w:r w:rsidR="00452866">
        <w:rPr>
          <w:sz w:val="28"/>
          <w:szCs w:val="28"/>
        </w:rPr>
        <w:t xml:space="preserve"> </w:t>
      </w:r>
      <w:r w:rsidRPr="00717D7A">
        <w:rPr>
          <w:sz w:val="28"/>
          <w:szCs w:val="28"/>
        </w:rPr>
        <w:t xml:space="preserve">руб.  </w:t>
      </w:r>
      <w:r>
        <w:rPr>
          <w:bCs/>
          <w:sz w:val="28"/>
          <w:szCs w:val="28"/>
        </w:rPr>
        <w:t xml:space="preserve">  На эти деньги приобретались детская мебель, оборудование, игрушки, канцтовары, материалы для ремонтных работ, расходные материалы для оборудования, и т.д.</w:t>
      </w:r>
    </w:p>
    <w:p w:rsidR="00E05C83" w:rsidRDefault="00E05C83" w:rsidP="00E22772">
      <w:pPr>
        <w:jc w:val="center"/>
        <w:rPr>
          <w:i/>
          <w:sz w:val="28"/>
          <w:szCs w:val="28"/>
        </w:rPr>
      </w:pPr>
    </w:p>
    <w:p w:rsidR="00E05C83" w:rsidRDefault="00E05C83" w:rsidP="00E22772">
      <w:pPr>
        <w:jc w:val="center"/>
        <w:rPr>
          <w:i/>
          <w:sz w:val="28"/>
          <w:szCs w:val="28"/>
        </w:rPr>
      </w:pPr>
    </w:p>
    <w:p w:rsidR="00FC6C2A" w:rsidRDefault="00FC6C2A" w:rsidP="00E22772">
      <w:pPr>
        <w:jc w:val="center"/>
        <w:rPr>
          <w:i/>
          <w:sz w:val="28"/>
          <w:szCs w:val="28"/>
        </w:rPr>
      </w:pPr>
    </w:p>
    <w:p w:rsidR="00E05C83" w:rsidRDefault="00E22772" w:rsidP="00E22772">
      <w:pPr>
        <w:jc w:val="center"/>
        <w:rPr>
          <w:i/>
          <w:sz w:val="28"/>
          <w:szCs w:val="28"/>
        </w:rPr>
      </w:pPr>
      <w:r w:rsidRPr="0020059A">
        <w:rPr>
          <w:i/>
          <w:sz w:val="28"/>
          <w:szCs w:val="28"/>
        </w:rPr>
        <w:lastRenderedPageBreak/>
        <w:t xml:space="preserve">Платные услуги </w:t>
      </w:r>
      <w:r w:rsidR="00E05C83">
        <w:rPr>
          <w:i/>
          <w:sz w:val="28"/>
          <w:szCs w:val="28"/>
        </w:rPr>
        <w:t xml:space="preserve">за отчетный период (01.01.2017 – 31.12.2017) </w:t>
      </w:r>
    </w:p>
    <w:p w:rsidR="00E22772" w:rsidRPr="0020059A" w:rsidRDefault="00E22772" w:rsidP="00E22772">
      <w:pPr>
        <w:jc w:val="center"/>
        <w:rPr>
          <w:i/>
          <w:sz w:val="28"/>
          <w:szCs w:val="28"/>
        </w:rPr>
      </w:pPr>
      <w:r w:rsidRPr="0020059A">
        <w:rPr>
          <w:i/>
          <w:sz w:val="28"/>
          <w:szCs w:val="28"/>
        </w:rPr>
        <w:t xml:space="preserve">(посещаемость в течение </w:t>
      </w:r>
      <w:r w:rsidR="00E05C83">
        <w:rPr>
          <w:i/>
          <w:sz w:val="28"/>
          <w:szCs w:val="28"/>
        </w:rPr>
        <w:t xml:space="preserve">календарного </w:t>
      </w:r>
      <w:r w:rsidRPr="0020059A">
        <w:rPr>
          <w:i/>
          <w:sz w:val="28"/>
          <w:szCs w:val="28"/>
        </w:rPr>
        <w:t>года)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8"/>
        <w:gridCol w:w="850"/>
        <w:gridCol w:w="992"/>
        <w:gridCol w:w="851"/>
        <w:gridCol w:w="709"/>
        <w:gridCol w:w="708"/>
        <w:gridCol w:w="993"/>
        <w:gridCol w:w="850"/>
        <w:gridCol w:w="851"/>
        <w:gridCol w:w="567"/>
        <w:gridCol w:w="708"/>
        <w:gridCol w:w="567"/>
      </w:tblGrid>
      <w:tr w:rsidR="00E22772" w:rsidTr="00F71E23">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Название услуги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октябрь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ноябрь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декабрь</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январь</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февраль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март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sz w:val="18"/>
                <w:szCs w:val="18"/>
              </w:rPr>
            </w:pPr>
            <w:r w:rsidRPr="0020059A">
              <w:rPr>
                <w:b/>
                <w:sz w:val="18"/>
                <w:szCs w:val="18"/>
              </w:rPr>
              <w:t>апрель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rPr>
            </w:pPr>
            <w:r w:rsidRPr="0020059A">
              <w:rPr>
                <w:b/>
              </w:rPr>
              <w:t>май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rPr>
            </w:pPr>
            <w:r w:rsidRPr="0020059A">
              <w:rPr>
                <w:b/>
              </w:rPr>
              <w:t xml:space="preserve">Всего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22772" w:rsidRPr="0020059A" w:rsidRDefault="00E22772" w:rsidP="00F71E23">
            <w:pPr>
              <w:ind w:left="113" w:right="113"/>
              <w:jc w:val="center"/>
              <w:rPr>
                <w:b/>
              </w:rPr>
            </w:pPr>
            <w:r w:rsidRPr="0020059A">
              <w:rPr>
                <w:b/>
              </w:rPr>
              <w:t xml:space="preserve">Среднее </w:t>
            </w:r>
          </w:p>
        </w:tc>
      </w:tr>
      <w:tr w:rsidR="00E22772" w:rsidTr="00F71E23">
        <w:trPr>
          <w:trHeight w:val="298"/>
        </w:trPr>
        <w:tc>
          <w:tcPr>
            <w:tcW w:w="426"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rPr>
                <w:sz w:val="18"/>
                <w:szCs w:val="18"/>
              </w:rPr>
            </w:pPr>
            <w:proofErr w:type="spellStart"/>
            <w:r w:rsidRPr="0020059A">
              <w:rPr>
                <w:sz w:val="18"/>
                <w:szCs w:val="18"/>
              </w:rPr>
              <w:t>Азбуковедение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69</w:t>
            </w:r>
          </w:p>
        </w:tc>
        <w:tc>
          <w:tcPr>
            <w:tcW w:w="992"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72</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72</w:t>
            </w:r>
          </w:p>
        </w:tc>
        <w:tc>
          <w:tcPr>
            <w:tcW w:w="709"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71</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71</w:t>
            </w:r>
          </w:p>
        </w:tc>
        <w:tc>
          <w:tcPr>
            <w:tcW w:w="993"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69</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67</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67</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67</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625</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69</w:t>
            </w:r>
          </w:p>
        </w:tc>
      </w:tr>
      <w:tr w:rsidR="00E22772" w:rsidTr="00F71E23">
        <w:trPr>
          <w:trHeight w:val="373"/>
        </w:trPr>
        <w:tc>
          <w:tcPr>
            <w:tcW w:w="426"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Обучение хор.</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177</w:t>
            </w:r>
          </w:p>
        </w:tc>
        <w:tc>
          <w:tcPr>
            <w:tcW w:w="992"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196</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192</w:t>
            </w:r>
          </w:p>
        </w:tc>
        <w:tc>
          <w:tcPr>
            <w:tcW w:w="709"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201</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202</w:t>
            </w:r>
          </w:p>
        </w:tc>
        <w:tc>
          <w:tcPr>
            <w:tcW w:w="993"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204</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202</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184</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189</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1747</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194</w:t>
            </w:r>
          </w:p>
        </w:tc>
      </w:tr>
      <w:tr w:rsidR="00E22772" w:rsidTr="00F71E23">
        <w:tc>
          <w:tcPr>
            <w:tcW w:w="426"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rPr>
                <w:sz w:val="18"/>
                <w:szCs w:val="18"/>
              </w:rPr>
            </w:pPr>
            <w:r w:rsidRPr="0020059A">
              <w:rPr>
                <w:sz w:val="18"/>
                <w:szCs w:val="18"/>
              </w:rPr>
              <w:t xml:space="preserve">Обучение </w:t>
            </w:r>
            <w:proofErr w:type="spellStart"/>
            <w:r w:rsidRPr="0020059A">
              <w:rPr>
                <w:sz w:val="18"/>
                <w:szCs w:val="18"/>
              </w:rPr>
              <w:t>анг</w:t>
            </w:r>
            <w:proofErr w:type="gramStart"/>
            <w:r w:rsidRPr="0020059A">
              <w:rPr>
                <w:sz w:val="18"/>
                <w:szCs w:val="18"/>
              </w:rPr>
              <w:t>.я</w:t>
            </w:r>
            <w:proofErr w:type="gramEnd"/>
            <w:r w:rsidRPr="0020059A">
              <w:rPr>
                <w:sz w:val="18"/>
                <w:szCs w:val="18"/>
              </w:rPr>
              <w:t>з</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59</w:t>
            </w:r>
          </w:p>
        </w:tc>
        <w:tc>
          <w:tcPr>
            <w:tcW w:w="992"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60</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62</w:t>
            </w:r>
          </w:p>
        </w:tc>
        <w:tc>
          <w:tcPr>
            <w:tcW w:w="709"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61</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58</w:t>
            </w:r>
          </w:p>
        </w:tc>
        <w:tc>
          <w:tcPr>
            <w:tcW w:w="993"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59</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56</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54</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51</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520</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58</w:t>
            </w:r>
          </w:p>
        </w:tc>
      </w:tr>
      <w:tr w:rsidR="00E22772" w:rsidTr="00F71E23">
        <w:tc>
          <w:tcPr>
            <w:tcW w:w="426"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rPr>
                <w:sz w:val="18"/>
                <w:szCs w:val="18"/>
              </w:rPr>
            </w:pPr>
            <w:r w:rsidRPr="0020059A">
              <w:rPr>
                <w:sz w:val="18"/>
                <w:szCs w:val="18"/>
              </w:rPr>
              <w:t xml:space="preserve">ГКП детей не </w:t>
            </w:r>
            <w:proofErr w:type="spellStart"/>
            <w:r w:rsidRPr="0020059A">
              <w:rPr>
                <w:sz w:val="18"/>
                <w:szCs w:val="18"/>
              </w:rPr>
              <w:t>посещ</w:t>
            </w:r>
            <w:proofErr w:type="spellEnd"/>
            <w:r w:rsidRPr="0020059A">
              <w:rPr>
                <w:sz w:val="18"/>
                <w:szCs w:val="18"/>
              </w:rPr>
              <w:t xml:space="preserve">. </w:t>
            </w:r>
            <w:proofErr w:type="spellStart"/>
            <w:r w:rsidRPr="0020059A">
              <w:rPr>
                <w:sz w:val="18"/>
                <w:szCs w:val="18"/>
              </w:rPr>
              <w:t>д</w:t>
            </w:r>
            <w:proofErr w:type="spellEnd"/>
            <w:r w:rsidRPr="0020059A">
              <w:rPr>
                <w:sz w:val="18"/>
                <w:szCs w:val="18"/>
              </w:rPr>
              <w:t>/</w:t>
            </w:r>
            <w:proofErr w:type="gramStart"/>
            <w:r w:rsidRPr="0020059A">
              <w:rPr>
                <w:sz w:val="18"/>
                <w:szCs w:val="18"/>
              </w:rPr>
              <w:t>с</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14</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14</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11</w:t>
            </w:r>
          </w:p>
        </w:tc>
        <w:tc>
          <w:tcPr>
            <w:tcW w:w="993"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12</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12</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12</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113</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13</w:t>
            </w:r>
          </w:p>
        </w:tc>
      </w:tr>
      <w:tr w:rsidR="00E22772" w:rsidTr="00F71E23">
        <w:tc>
          <w:tcPr>
            <w:tcW w:w="426"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p>
          <w:p w:rsidR="00E22772" w:rsidRPr="0020059A" w:rsidRDefault="00E22772" w:rsidP="00F71E23">
            <w:pPr>
              <w:jc w:val="center"/>
              <w:rPr>
                <w:sz w:val="18"/>
                <w:szCs w:val="18"/>
              </w:rPr>
            </w:pPr>
            <w:r w:rsidRPr="0020059A">
              <w:rPr>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rPr>
                <w:sz w:val="18"/>
                <w:szCs w:val="18"/>
              </w:rPr>
            </w:pPr>
            <w:r w:rsidRPr="0020059A">
              <w:rPr>
                <w:sz w:val="18"/>
                <w:szCs w:val="18"/>
              </w:rPr>
              <w:t>Всего детей</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316</w:t>
            </w:r>
          </w:p>
        </w:tc>
        <w:tc>
          <w:tcPr>
            <w:tcW w:w="992"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342</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341</w:t>
            </w:r>
          </w:p>
        </w:tc>
        <w:tc>
          <w:tcPr>
            <w:tcW w:w="709"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351</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342</w:t>
            </w:r>
          </w:p>
        </w:tc>
        <w:tc>
          <w:tcPr>
            <w:tcW w:w="993"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344</w:t>
            </w:r>
          </w:p>
        </w:tc>
        <w:tc>
          <w:tcPr>
            <w:tcW w:w="850"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337</w:t>
            </w:r>
          </w:p>
        </w:tc>
        <w:tc>
          <w:tcPr>
            <w:tcW w:w="851"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317</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319</w:t>
            </w:r>
          </w:p>
        </w:tc>
        <w:tc>
          <w:tcPr>
            <w:tcW w:w="708"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3005</w:t>
            </w:r>
          </w:p>
        </w:tc>
        <w:tc>
          <w:tcPr>
            <w:tcW w:w="567" w:type="dxa"/>
            <w:tcBorders>
              <w:top w:val="single" w:sz="4" w:space="0" w:color="auto"/>
              <w:left w:val="single" w:sz="4" w:space="0" w:color="auto"/>
              <w:bottom w:val="single" w:sz="4" w:space="0" w:color="auto"/>
              <w:right w:val="single" w:sz="4" w:space="0" w:color="auto"/>
            </w:tcBorders>
            <w:hideMark/>
          </w:tcPr>
          <w:p w:rsidR="00E22772" w:rsidRPr="0020059A" w:rsidRDefault="00E22772" w:rsidP="00F71E23">
            <w:pPr>
              <w:jc w:val="center"/>
              <w:rPr>
                <w:sz w:val="18"/>
                <w:szCs w:val="18"/>
              </w:rPr>
            </w:pPr>
            <w:r w:rsidRPr="0020059A">
              <w:rPr>
                <w:sz w:val="18"/>
                <w:szCs w:val="18"/>
              </w:rPr>
              <w:t>334</w:t>
            </w:r>
          </w:p>
        </w:tc>
      </w:tr>
    </w:tbl>
    <w:p w:rsidR="00E22772" w:rsidRDefault="00E22772" w:rsidP="00E22772">
      <w:pPr>
        <w:rPr>
          <w:sz w:val="28"/>
          <w:szCs w:val="28"/>
        </w:rPr>
      </w:pPr>
    </w:p>
    <w:p w:rsidR="00E22772" w:rsidRPr="00283D9D" w:rsidRDefault="00E22772" w:rsidP="00E22772">
      <w:pPr>
        <w:jc w:val="center"/>
        <w:rPr>
          <w:i/>
          <w:sz w:val="28"/>
          <w:szCs w:val="28"/>
        </w:rPr>
      </w:pPr>
      <w:r w:rsidRPr="00C2302B">
        <w:rPr>
          <w:i/>
          <w:sz w:val="28"/>
          <w:szCs w:val="28"/>
        </w:rPr>
        <w:t xml:space="preserve">Общий доход, полученный от реализации платных услуг за </w:t>
      </w:r>
      <w:r w:rsidR="00C2302B" w:rsidRPr="00C2302B">
        <w:rPr>
          <w:i/>
          <w:sz w:val="28"/>
          <w:szCs w:val="28"/>
        </w:rPr>
        <w:t xml:space="preserve">отчетный </w:t>
      </w:r>
      <w:r w:rsidRPr="00C2302B">
        <w:rPr>
          <w:i/>
          <w:sz w:val="28"/>
          <w:szCs w:val="28"/>
        </w:rPr>
        <w:t xml:space="preserve">период </w:t>
      </w:r>
      <w:r w:rsidR="00C2302B">
        <w:rPr>
          <w:i/>
          <w:sz w:val="28"/>
          <w:szCs w:val="28"/>
        </w:rPr>
        <w:t xml:space="preserve">(01.01.2017 – 31.12.2017) </w:t>
      </w:r>
      <w:r w:rsidRPr="00C2302B">
        <w:rPr>
          <w:i/>
          <w:sz w:val="28"/>
          <w:szCs w:val="28"/>
        </w:rPr>
        <w:t xml:space="preserve">2017 </w:t>
      </w:r>
      <w:r w:rsidR="00C2302B" w:rsidRPr="00C2302B">
        <w:rPr>
          <w:i/>
          <w:sz w:val="28"/>
          <w:szCs w:val="28"/>
        </w:rPr>
        <w:t xml:space="preserve">календарного </w:t>
      </w:r>
      <w:r w:rsidRPr="00C2302B">
        <w:rPr>
          <w:i/>
          <w:sz w:val="28"/>
          <w:szCs w:val="28"/>
        </w:rPr>
        <w:t>года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709"/>
        <w:gridCol w:w="708"/>
        <w:gridCol w:w="709"/>
        <w:gridCol w:w="851"/>
        <w:gridCol w:w="708"/>
        <w:gridCol w:w="426"/>
        <w:gridCol w:w="425"/>
        <w:gridCol w:w="425"/>
        <w:gridCol w:w="709"/>
        <w:gridCol w:w="850"/>
        <w:gridCol w:w="709"/>
        <w:gridCol w:w="709"/>
        <w:gridCol w:w="709"/>
        <w:gridCol w:w="708"/>
      </w:tblGrid>
      <w:tr w:rsidR="00C2302B" w:rsidTr="00C2302B">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C2302B" w:rsidRPr="00237F04" w:rsidRDefault="00C2302B" w:rsidP="00F71E23">
            <w:pPr>
              <w:jc w:val="center"/>
            </w:pPr>
            <w:r w:rsidRPr="00237F04">
              <w:t>№</w:t>
            </w:r>
          </w:p>
        </w:tc>
        <w:tc>
          <w:tcPr>
            <w:tcW w:w="851" w:type="dxa"/>
            <w:tcBorders>
              <w:top w:val="single" w:sz="4" w:space="0" w:color="auto"/>
              <w:left w:val="single" w:sz="4" w:space="0" w:color="auto"/>
              <w:bottom w:val="single" w:sz="4" w:space="0" w:color="auto"/>
              <w:right w:val="single" w:sz="4" w:space="0" w:color="auto"/>
            </w:tcBorders>
            <w:hideMark/>
          </w:tcPr>
          <w:p w:rsidR="00C2302B" w:rsidRDefault="00C2302B" w:rsidP="00F71E23">
            <w:pPr>
              <w:jc w:val="center"/>
            </w:pPr>
            <w:r>
              <w:t>Название услуги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январь</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февраль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март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апрель</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май</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июнь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июль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август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Pr>
                <w:b/>
                <w:sz w:val="16"/>
                <w:szCs w:val="16"/>
              </w:rPr>
              <w:t>сентябрь</w:t>
            </w:r>
          </w:p>
        </w:tc>
        <w:tc>
          <w:tcPr>
            <w:tcW w:w="850" w:type="dxa"/>
            <w:tcBorders>
              <w:top w:val="single" w:sz="4" w:space="0" w:color="auto"/>
              <w:left w:val="single" w:sz="4" w:space="0" w:color="auto"/>
              <w:bottom w:val="single" w:sz="4" w:space="0" w:color="auto"/>
              <w:right w:val="single" w:sz="4" w:space="0" w:color="auto"/>
            </w:tcBorders>
            <w:textDirection w:val="btLr"/>
          </w:tcPr>
          <w:p w:rsidR="00C2302B" w:rsidRPr="0020059A" w:rsidRDefault="00C2302B" w:rsidP="00F71E23">
            <w:pPr>
              <w:ind w:left="113" w:right="113"/>
              <w:jc w:val="center"/>
              <w:rPr>
                <w:b/>
                <w:sz w:val="16"/>
                <w:szCs w:val="16"/>
              </w:rPr>
            </w:pPr>
            <w:r>
              <w:rPr>
                <w:b/>
                <w:sz w:val="16"/>
                <w:szCs w:val="16"/>
              </w:rPr>
              <w:t>октябрь</w:t>
            </w:r>
          </w:p>
        </w:tc>
        <w:tc>
          <w:tcPr>
            <w:tcW w:w="709" w:type="dxa"/>
            <w:tcBorders>
              <w:top w:val="single" w:sz="4" w:space="0" w:color="auto"/>
              <w:left w:val="single" w:sz="4" w:space="0" w:color="auto"/>
              <w:bottom w:val="single" w:sz="4" w:space="0" w:color="auto"/>
              <w:right w:val="single" w:sz="4" w:space="0" w:color="auto"/>
            </w:tcBorders>
            <w:textDirection w:val="btLr"/>
          </w:tcPr>
          <w:p w:rsidR="00C2302B" w:rsidRPr="0020059A" w:rsidRDefault="00C2302B" w:rsidP="00F71E23">
            <w:pPr>
              <w:ind w:left="113" w:right="113"/>
              <w:jc w:val="center"/>
              <w:rPr>
                <w:b/>
                <w:sz w:val="16"/>
                <w:szCs w:val="16"/>
              </w:rPr>
            </w:pPr>
            <w:r>
              <w:rPr>
                <w:b/>
                <w:sz w:val="16"/>
                <w:szCs w:val="16"/>
              </w:rPr>
              <w:t>ноябрь</w:t>
            </w:r>
          </w:p>
        </w:tc>
        <w:tc>
          <w:tcPr>
            <w:tcW w:w="709" w:type="dxa"/>
            <w:tcBorders>
              <w:top w:val="single" w:sz="4" w:space="0" w:color="auto"/>
              <w:left w:val="single" w:sz="4" w:space="0" w:color="auto"/>
              <w:bottom w:val="single" w:sz="4" w:space="0" w:color="auto"/>
              <w:right w:val="single" w:sz="4" w:space="0" w:color="auto"/>
            </w:tcBorders>
            <w:textDirection w:val="btLr"/>
          </w:tcPr>
          <w:p w:rsidR="00C2302B" w:rsidRPr="0020059A" w:rsidRDefault="00C2302B" w:rsidP="00F71E23">
            <w:pPr>
              <w:ind w:left="113" w:right="113"/>
              <w:jc w:val="center"/>
              <w:rPr>
                <w:b/>
                <w:sz w:val="16"/>
                <w:szCs w:val="16"/>
              </w:rPr>
            </w:pPr>
            <w:r>
              <w:rPr>
                <w:b/>
                <w:sz w:val="16"/>
                <w:szCs w:val="16"/>
              </w:rPr>
              <w:t>декабрь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sidRPr="0020059A">
              <w:rPr>
                <w:b/>
                <w:sz w:val="16"/>
                <w:szCs w:val="16"/>
              </w:rPr>
              <w:t xml:space="preserve">Всего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2302B" w:rsidRPr="0020059A" w:rsidRDefault="00C2302B" w:rsidP="00F71E23">
            <w:pPr>
              <w:ind w:left="113" w:right="113"/>
              <w:jc w:val="center"/>
              <w:rPr>
                <w:b/>
                <w:sz w:val="16"/>
                <w:szCs w:val="16"/>
              </w:rPr>
            </w:pPr>
            <w:r w:rsidRPr="0020059A">
              <w:rPr>
                <w:b/>
                <w:sz w:val="16"/>
                <w:szCs w:val="16"/>
              </w:rPr>
              <w:t xml:space="preserve">Среднее </w:t>
            </w:r>
          </w:p>
        </w:tc>
      </w:tr>
      <w:tr w:rsidR="00C2302B" w:rsidTr="00C2302B">
        <w:trPr>
          <w:trHeight w:val="468"/>
        </w:trPr>
        <w:tc>
          <w:tcPr>
            <w:tcW w:w="426" w:type="dxa"/>
            <w:tcBorders>
              <w:top w:val="single" w:sz="4" w:space="0" w:color="auto"/>
              <w:left w:val="single" w:sz="4" w:space="0" w:color="auto"/>
              <w:bottom w:val="single" w:sz="4" w:space="0" w:color="auto"/>
              <w:right w:val="single" w:sz="4" w:space="0" w:color="auto"/>
            </w:tcBorders>
            <w:hideMark/>
          </w:tcPr>
          <w:p w:rsidR="00C2302B" w:rsidRPr="00237F04" w:rsidRDefault="00C2302B" w:rsidP="00F71E23">
            <w:pPr>
              <w:jc w:val="center"/>
            </w:pPr>
            <w:r w:rsidRPr="00237F04">
              <w:t>1</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8"/>
                <w:szCs w:val="18"/>
              </w:rPr>
            </w:pPr>
            <w:proofErr w:type="spellStart"/>
            <w:r w:rsidRPr="00C2302B">
              <w:rPr>
                <w:sz w:val="18"/>
                <w:szCs w:val="18"/>
              </w:rPr>
              <w:t>Азбуко-ведение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26 500</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26010</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26510</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24510</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24760</w:t>
            </w:r>
          </w:p>
        </w:tc>
        <w:tc>
          <w:tcPr>
            <w:tcW w:w="426"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31900</w:t>
            </w:r>
          </w:p>
        </w:tc>
        <w:tc>
          <w:tcPr>
            <w:tcW w:w="850"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33700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33120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24510</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FC6C2A" w:rsidP="00F71E23">
            <w:pPr>
              <w:jc w:val="center"/>
              <w:rPr>
                <w:sz w:val="16"/>
                <w:szCs w:val="16"/>
              </w:rPr>
            </w:pPr>
            <w:r>
              <w:rPr>
                <w:sz w:val="16"/>
                <w:szCs w:val="16"/>
              </w:rPr>
              <w:t>251520</w:t>
            </w:r>
          </w:p>
        </w:tc>
        <w:tc>
          <w:tcPr>
            <w:tcW w:w="708" w:type="dxa"/>
            <w:tcBorders>
              <w:top w:val="single" w:sz="4" w:space="0" w:color="auto"/>
              <w:left w:val="single" w:sz="4" w:space="0" w:color="auto"/>
              <w:bottom w:val="single" w:sz="4" w:space="0" w:color="auto"/>
              <w:right w:val="single" w:sz="4" w:space="0" w:color="auto"/>
            </w:tcBorders>
          </w:tcPr>
          <w:p w:rsidR="00C2302B" w:rsidRPr="00C2302B" w:rsidRDefault="00FC6C2A" w:rsidP="00F71E23">
            <w:pPr>
              <w:jc w:val="center"/>
              <w:rPr>
                <w:sz w:val="16"/>
                <w:szCs w:val="16"/>
              </w:rPr>
            </w:pPr>
            <w:r>
              <w:rPr>
                <w:sz w:val="16"/>
                <w:szCs w:val="16"/>
              </w:rPr>
              <w:t>20960</w:t>
            </w:r>
          </w:p>
        </w:tc>
      </w:tr>
      <w:tr w:rsidR="00C2302B" w:rsidTr="00C2302B">
        <w:trPr>
          <w:trHeight w:val="468"/>
        </w:trPr>
        <w:tc>
          <w:tcPr>
            <w:tcW w:w="426" w:type="dxa"/>
            <w:tcBorders>
              <w:top w:val="single" w:sz="4" w:space="0" w:color="auto"/>
              <w:left w:val="single" w:sz="4" w:space="0" w:color="auto"/>
              <w:bottom w:val="single" w:sz="4" w:space="0" w:color="auto"/>
              <w:right w:val="single" w:sz="4" w:space="0" w:color="auto"/>
            </w:tcBorders>
            <w:hideMark/>
          </w:tcPr>
          <w:p w:rsidR="00C2302B" w:rsidRPr="00237F04" w:rsidRDefault="00C2302B" w:rsidP="00F71E23">
            <w:pPr>
              <w:jc w:val="center"/>
            </w:pPr>
            <w:r w:rsidRPr="00237F04">
              <w:t>2</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8"/>
                <w:szCs w:val="18"/>
              </w:rPr>
            </w:pPr>
            <w:proofErr w:type="spellStart"/>
            <w:proofErr w:type="gramStart"/>
            <w:r w:rsidRPr="00C2302B">
              <w:rPr>
                <w:sz w:val="18"/>
                <w:szCs w:val="18"/>
              </w:rPr>
              <w:t>Обуче-ние</w:t>
            </w:r>
            <w:proofErr w:type="spellEnd"/>
            <w:proofErr w:type="gramEnd"/>
            <w:r w:rsidRPr="00C2302B">
              <w:rPr>
                <w:sz w:val="18"/>
                <w:szCs w:val="18"/>
              </w:rPr>
              <w:t xml:space="preserve"> хореографии</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81 075</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76855</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76890</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71545</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65315</w:t>
            </w:r>
          </w:p>
        </w:tc>
        <w:tc>
          <w:tcPr>
            <w:tcW w:w="426"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61800</w:t>
            </w:r>
          </w:p>
        </w:tc>
        <w:tc>
          <w:tcPr>
            <w:tcW w:w="850"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68800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64485</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71545</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FC6C2A" w:rsidP="00F71E23">
            <w:pPr>
              <w:jc w:val="center"/>
              <w:rPr>
                <w:sz w:val="16"/>
                <w:szCs w:val="16"/>
              </w:rPr>
            </w:pPr>
            <w:r>
              <w:rPr>
                <w:sz w:val="16"/>
                <w:szCs w:val="16"/>
              </w:rPr>
              <w:t>638310</w:t>
            </w:r>
          </w:p>
        </w:tc>
        <w:tc>
          <w:tcPr>
            <w:tcW w:w="708" w:type="dxa"/>
            <w:tcBorders>
              <w:top w:val="single" w:sz="4" w:space="0" w:color="auto"/>
              <w:left w:val="single" w:sz="4" w:space="0" w:color="auto"/>
              <w:bottom w:val="single" w:sz="4" w:space="0" w:color="auto"/>
              <w:right w:val="single" w:sz="4" w:space="0" w:color="auto"/>
            </w:tcBorders>
          </w:tcPr>
          <w:p w:rsidR="00C2302B" w:rsidRPr="00C2302B" w:rsidRDefault="00FC6C2A" w:rsidP="00F71E23">
            <w:pPr>
              <w:jc w:val="center"/>
              <w:rPr>
                <w:sz w:val="16"/>
                <w:szCs w:val="16"/>
              </w:rPr>
            </w:pPr>
            <w:r>
              <w:rPr>
                <w:sz w:val="16"/>
                <w:szCs w:val="16"/>
              </w:rPr>
              <w:t>53193</w:t>
            </w:r>
          </w:p>
        </w:tc>
      </w:tr>
      <w:tr w:rsidR="00C2302B" w:rsidTr="00C2302B">
        <w:trPr>
          <w:trHeight w:val="483"/>
        </w:trPr>
        <w:tc>
          <w:tcPr>
            <w:tcW w:w="426" w:type="dxa"/>
            <w:tcBorders>
              <w:top w:val="single" w:sz="4" w:space="0" w:color="auto"/>
              <w:left w:val="single" w:sz="4" w:space="0" w:color="auto"/>
              <w:bottom w:val="single" w:sz="4" w:space="0" w:color="auto"/>
              <w:right w:val="single" w:sz="4" w:space="0" w:color="auto"/>
            </w:tcBorders>
            <w:hideMark/>
          </w:tcPr>
          <w:p w:rsidR="00C2302B" w:rsidRPr="00237F04" w:rsidRDefault="00C2302B" w:rsidP="00F71E23">
            <w:pPr>
              <w:jc w:val="center"/>
            </w:pPr>
            <w:r w:rsidRPr="00237F04">
              <w:t>3</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8"/>
                <w:szCs w:val="18"/>
              </w:rPr>
            </w:pPr>
            <w:r w:rsidRPr="00C2302B">
              <w:rPr>
                <w:sz w:val="18"/>
                <w:szCs w:val="18"/>
              </w:rPr>
              <w:t xml:space="preserve">Обучение </w:t>
            </w:r>
            <w:proofErr w:type="spellStart"/>
            <w:r w:rsidRPr="00C2302B">
              <w:rPr>
                <w:sz w:val="18"/>
                <w:szCs w:val="18"/>
              </w:rPr>
              <w:t>анг</w:t>
            </w:r>
            <w:proofErr w:type="gramStart"/>
            <w:r w:rsidRPr="00C2302B">
              <w:rPr>
                <w:sz w:val="18"/>
                <w:szCs w:val="18"/>
              </w:rPr>
              <w:t>.я</w:t>
            </w:r>
            <w:proofErr w:type="gramEnd"/>
            <w:r w:rsidRPr="00C2302B">
              <w:rPr>
                <w:sz w:val="18"/>
                <w:szCs w:val="18"/>
              </w:rPr>
              <w:t>зыку</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21 753</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21900</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21450</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20550</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18100</w:t>
            </w:r>
          </w:p>
        </w:tc>
        <w:tc>
          <w:tcPr>
            <w:tcW w:w="426"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19700</w:t>
            </w:r>
          </w:p>
        </w:tc>
        <w:tc>
          <w:tcPr>
            <w:tcW w:w="850"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18500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17400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20550</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FC6C2A" w:rsidP="00F71E23">
            <w:pPr>
              <w:jc w:val="center"/>
              <w:rPr>
                <w:sz w:val="16"/>
                <w:szCs w:val="16"/>
              </w:rPr>
            </w:pPr>
            <w:r>
              <w:rPr>
                <w:sz w:val="16"/>
                <w:szCs w:val="16"/>
              </w:rPr>
              <w:t>179903</w:t>
            </w:r>
          </w:p>
        </w:tc>
        <w:tc>
          <w:tcPr>
            <w:tcW w:w="708" w:type="dxa"/>
            <w:tcBorders>
              <w:top w:val="single" w:sz="4" w:space="0" w:color="auto"/>
              <w:left w:val="single" w:sz="4" w:space="0" w:color="auto"/>
              <w:bottom w:val="single" w:sz="4" w:space="0" w:color="auto"/>
              <w:right w:val="single" w:sz="4" w:space="0" w:color="auto"/>
            </w:tcBorders>
          </w:tcPr>
          <w:p w:rsidR="00C2302B" w:rsidRPr="00C2302B" w:rsidRDefault="00FC6C2A" w:rsidP="00F71E23">
            <w:pPr>
              <w:jc w:val="center"/>
              <w:rPr>
                <w:sz w:val="16"/>
                <w:szCs w:val="16"/>
              </w:rPr>
            </w:pPr>
            <w:r>
              <w:rPr>
                <w:sz w:val="16"/>
                <w:szCs w:val="16"/>
              </w:rPr>
              <w:t>14992</w:t>
            </w:r>
          </w:p>
        </w:tc>
      </w:tr>
      <w:tr w:rsidR="00C2302B" w:rsidTr="00C2302B">
        <w:trPr>
          <w:trHeight w:val="534"/>
        </w:trPr>
        <w:tc>
          <w:tcPr>
            <w:tcW w:w="426" w:type="dxa"/>
            <w:tcBorders>
              <w:top w:val="single" w:sz="4" w:space="0" w:color="auto"/>
              <w:left w:val="single" w:sz="4" w:space="0" w:color="auto"/>
              <w:bottom w:val="single" w:sz="4" w:space="0" w:color="auto"/>
              <w:right w:val="single" w:sz="4" w:space="0" w:color="auto"/>
            </w:tcBorders>
            <w:hideMark/>
          </w:tcPr>
          <w:p w:rsidR="00C2302B" w:rsidRPr="00237F04" w:rsidRDefault="00C2302B" w:rsidP="00F71E23">
            <w:pPr>
              <w:jc w:val="center"/>
            </w:pPr>
            <w:r w:rsidRPr="00237F04">
              <w:t>4</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8"/>
                <w:szCs w:val="18"/>
              </w:rPr>
            </w:pPr>
            <w:r w:rsidRPr="00C2302B">
              <w:rPr>
                <w:sz w:val="18"/>
                <w:szCs w:val="18"/>
              </w:rPr>
              <w:t xml:space="preserve">ГКП для детей не </w:t>
            </w:r>
            <w:proofErr w:type="spellStart"/>
            <w:r w:rsidRPr="00C2302B">
              <w:rPr>
                <w:sz w:val="18"/>
                <w:szCs w:val="18"/>
              </w:rPr>
              <w:t>посещ</w:t>
            </w:r>
            <w:proofErr w:type="spellEnd"/>
            <w:r w:rsidRPr="00C2302B">
              <w:rPr>
                <w:sz w:val="18"/>
                <w:szCs w:val="18"/>
              </w:rPr>
              <w:t xml:space="preserve">. </w:t>
            </w:r>
            <w:proofErr w:type="spellStart"/>
            <w:r w:rsidRPr="00C2302B">
              <w:rPr>
                <w:sz w:val="18"/>
                <w:szCs w:val="18"/>
              </w:rPr>
              <w:t>д</w:t>
            </w:r>
            <w:proofErr w:type="spellEnd"/>
            <w:r w:rsidRPr="00C2302B">
              <w:rPr>
                <w:sz w:val="18"/>
                <w:szCs w:val="18"/>
              </w:rPr>
              <w:t>/</w:t>
            </w:r>
            <w:proofErr w:type="gramStart"/>
            <w:r w:rsidRPr="00C2302B">
              <w:rPr>
                <w:sz w:val="18"/>
                <w:szCs w:val="18"/>
              </w:rPr>
              <w:t>с</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9 620</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11440</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11700</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8710</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12220</w:t>
            </w:r>
          </w:p>
        </w:tc>
        <w:tc>
          <w:tcPr>
            <w:tcW w:w="426"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7670</w:t>
            </w:r>
          </w:p>
        </w:tc>
        <w:tc>
          <w:tcPr>
            <w:tcW w:w="850"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10920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10920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8710</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FC6C2A" w:rsidP="00F71E23">
            <w:pPr>
              <w:jc w:val="center"/>
              <w:rPr>
                <w:sz w:val="16"/>
                <w:szCs w:val="16"/>
              </w:rPr>
            </w:pPr>
            <w:r>
              <w:rPr>
                <w:sz w:val="16"/>
                <w:szCs w:val="16"/>
              </w:rPr>
              <w:t>91910</w:t>
            </w:r>
          </w:p>
        </w:tc>
        <w:tc>
          <w:tcPr>
            <w:tcW w:w="708" w:type="dxa"/>
            <w:tcBorders>
              <w:top w:val="single" w:sz="4" w:space="0" w:color="auto"/>
              <w:left w:val="single" w:sz="4" w:space="0" w:color="auto"/>
              <w:bottom w:val="single" w:sz="4" w:space="0" w:color="auto"/>
              <w:right w:val="single" w:sz="4" w:space="0" w:color="auto"/>
            </w:tcBorders>
          </w:tcPr>
          <w:p w:rsidR="00C2302B" w:rsidRPr="00C2302B" w:rsidRDefault="00FC6C2A" w:rsidP="00F71E23">
            <w:pPr>
              <w:jc w:val="center"/>
              <w:rPr>
                <w:sz w:val="16"/>
                <w:szCs w:val="16"/>
              </w:rPr>
            </w:pPr>
            <w:r>
              <w:rPr>
                <w:sz w:val="16"/>
                <w:szCs w:val="16"/>
              </w:rPr>
              <w:t>7659</w:t>
            </w:r>
          </w:p>
        </w:tc>
      </w:tr>
      <w:tr w:rsidR="00C2302B" w:rsidTr="00C2302B">
        <w:trPr>
          <w:trHeight w:val="390"/>
        </w:trPr>
        <w:tc>
          <w:tcPr>
            <w:tcW w:w="426" w:type="dxa"/>
            <w:tcBorders>
              <w:top w:val="single" w:sz="4" w:space="0" w:color="auto"/>
              <w:left w:val="single" w:sz="4" w:space="0" w:color="auto"/>
              <w:bottom w:val="single" w:sz="4" w:space="0" w:color="auto"/>
              <w:right w:val="single" w:sz="4" w:space="0" w:color="auto"/>
            </w:tcBorders>
          </w:tcPr>
          <w:p w:rsidR="00C2302B" w:rsidRPr="00237F04" w:rsidRDefault="00C2302B" w:rsidP="00F71E23">
            <w:pPr>
              <w:jc w:val="center"/>
            </w:pPr>
          </w:p>
        </w:tc>
        <w:tc>
          <w:tcPr>
            <w:tcW w:w="851" w:type="dxa"/>
            <w:tcBorders>
              <w:top w:val="single" w:sz="4" w:space="0" w:color="auto"/>
              <w:left w:val="single" w:sz="4" w:space="0" w:color="auto"/>
              <w:bottom w:val="single" w:sz="4" w:space="0" w:color="auto"/>
              <w:right w:val="single" w:sz="4" w:space="0" w:color="auto"/>
            </w:tcBorders>
            <w:hideMark/>
          </w:tcPr>
          <w:p w:rsidR="00C2302B" w:rsidRPr="00237F04" w:rsidRDefault="00C2302B" w:rsidP="00F71E23">
            <w:r w:rsidRPr="00237F04">
              <w:t>Всего</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138948</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136205</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Pr>
                <w:sz w:val="16"/>
                <w:szCs w:val="16"/>
              </w:rPr>
              <w:t>136550</w:t>
            </w:r>
          </w:p>
        </w:tc>
        <w:tc>
          <w:tcPr>
            <w:tcW w:w="851"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125315</w:t>
            </w:r>
          </w:p>
        </w:tc>
        <w:tc>
          <w:tcPr>
            <w:tcW w:w="708"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120395</w:t>
            </w:r>
          </w:p>
        </w:tc>
        <w:tc>
          <w:tcPr>
            <w:tcW w:w="426"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425" w:type="dxa"/>
            <w:tcBorders>
              <w:top w:val="single" w:sz="4" w:space="0" w:color="auto"/>
              <w:left w:val="single" w:sz="4" w:space="0" w:color="auto"/>
              <w:bottom w:val="single" w:sz="4" w:space="0" w:color="auto"/>
              <w:right w:val="single" w:sz="4" w:space="0" w:color="auto"/>
            </w:tcBorders>
            <w:hideMark/>
          </w:tcPr>
          <w:p w:rsidR="00C2302B" w:rsidRPr="00C2302B" w:rsidRDefault="00C2302B" w:rsidP="00F71E23">
            <w:pPr>
              <w:jc w:val="center"/>
              <w:rPr>
                <w:sz w:val="16"/>
                <w:szCs w:val="16"/>
              </w:rPr>
            </w:pPr>
            <w:r w:rsidRPr="00C2302B">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121070</w:t>
            </w:r>
          </w:p>
        </w:tc>
        <w:tc>
          <w:tcPr>
            <w:tcW w:w="850"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131920</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125925</w:t>
            </w:r>
          </w:p>
        </w:tc>
        <w:tc>
          <w:tcPr>
            <w:tcW w:w="709" w:type="dxa"/>
            <w:tcBorders>
              <w:top w:val="single" w:sz="4" w:space="0" w:color="auto"/>
              <w:left w:val="single" w:sz="4" w:space="0" w:color="auto"/>
              <w:bottom w:val="single" w:sz="4" w:space="0" w:color="auto"/>
              <w:right w:val="single" w:sz="4" w:space="0" w:color="auto"/>
            </w:tcBorders>
          </w:tcPr>
          <w:p w:rsidR="00C2302B" w:rsidRPr="00C2302B" w:rsidRDefault="00452866" w:rsidP="00F71E23">
            <w:pPr>
              <w:jc w:val="center"/>
              <w:rPr>
                <w:sz w:val="16"/>
                <w:szCs w:val="16"/>
              </w:rPr>
            </w:pPr>
            <w:r>
              <w:rPr>
                <w:sz w:val="16"/>
                <w:szCs w:val="16"/>
              </w:rPr>
              <w:t>125315</w:t>
            </w:r>
          </w:p>
        </w:tc>
        <w:tc>
          <w:tcPr>
            <w:tcW w:w="709" w:type="dxa"/>
            <w:tcBorders>
              <w:top w:val="single" w:sz="4" w:space="0" w:color="auto"/>
              <w:left w:val="single" w:sz="4" w:space="0" w:color="auto"/>
              <w:bottom w:val="single" w:sz="4" w:space="0" w:color="auto"/>
              <w:right w:val="single" w:sz="4" w:space="0" w:color="auto"/>
            </w:tcBorders>
            <w:hideMark/>
          </w:tcPr>
          <w:p w:rsidR="00C2302B" w:rsidRPr="00C2302B" w:rsidRDefault="00452866" w:rsidP="00F71E23">
            <w:pPr>
              <w:jc w:val="center"/>
              <w:rPr>
                <w:sz w:val="16"/>
                <w:szCs w:val="16"/>
              </w:rPr>
            </w:pPr>
            <w:r>
              <w:rPr>
                <w:sz w:val="16"/>
                <w:szCs w:val="16"/>
              </w:rPr>
              <w:t>1161643</w:t>
            </w:r>
          </w:p>
        </w:tc>
        <w:tc>
          <w:tcPr>
            <w:tcW w:w="708" w:type="dxa"/>
            <w:tcBorders>
              <w:top w:val="single" w:sz="4" w:space="0" w:color="auto"/>
              <w:left w:val="single" w:sz="4" w:space="0" w:color="auto"/>
              <w:bottom w:val="single" w:sz="4" w:space="0" w:color="auto"/>
              <w:right w:val="single" w:sz="4" w:space="0" w:color="auto"/>
            </w:tcBorders>
          </w:tcPr>
          <w:p w:rsidR="00C2302B" w:rsidRPr="00C2302B" w:rsidRDefault="00FC6C2A" w:rsidP="00F71E23">
            <w:pPr>
              <w:rPr>
                <w:sz w:val="16"/>
                <w:szCs w:val="16"/>
              </w:rPr>
            </w:pPr>
            <w:r>
              <w:rPr>
                <w:sz w:val="16"/>
                <w:szCs w:val="16"/>
              </w:rPr>
              <w:t>96804</w:t>
            </w:r>
          </w:p>
        </w:tc>
      </w:tr>
    </w:tbl>
    <w:p w:rsidR="00E87D91" w:rsidRDefault="00E87D91" w:rsidP="00E22772">
      <w:pPr>
        <w:shd w:val="clear" w:color="auto" w:fill="FFFFFF"/>
        <w:ind w:left="10" w:firstLine="698"/>
        <w:jc w:val="both"/>
        <w:rPr>
          <w:bCs/>
          <w:sz w:val="28"/>
          <w:szCs w:val="28"/>
        </w:rPr>
      </w:pPr>
      <w:r>
        <w:rPr>
          <w:color w:val="000000"/>
          <w:spacing w:val="-1"/>
          <w:sz w:val="28"/>
          <w:szCs w:val="28"/>
        </w:rPr>
        <w:tab/>
      </w:r>
    </w:p>
    <w:p w:rsidR="00E87D91" w:rsidRPr="009C6BA1" w:rsidRDefault="00E87D91" w:rsidP="008D775B">
      <w:pPr>
        <w:shd w:val="clear" w:color="auto" w:fill="FFFFFF"/>
        <w:jc w:val="both"/>
        <w:rPr>
          <w:color w:val="000000"/>
          <w:sz w:val="28"/>
          <w:szCs w:val="28"/>
        </w:rPr>
      </w:pPr>
    </w:p>
    <w:p w:rsidR="008D775B" w:rsidRDefault="008D775B" w:rsidP="008D775B">
      <w:pPr>
        <w:ind w:firstLine="567"/>
        <w:jc w:val="both"/>
        <w:rPr>
          <w:rFonts w:eastAsia="Times New Roman"/>
          <w:color w:val="000000"/>
          <w:sz w:val="28"/>
          <w:szCs w:val="28"/>
        </w:rPr>
      </w:pPr>
      <w:r>
        <w:rPr>
          <w:sz w:val="28"/>
          <w:szCs w:val="28"/>
        </w:rPr>
        <w:t>Детский сад стремит</w:t>
      </w:r>
      <w:r w:rsidRPr="00D85268">
        <w:rPr>
          <w:sz w:val="28"/>
          <w:szCs w:val="28"/>
        </w:rPr>
        <w:t>ся к открытой социально-педагогической системе, готовой к сотрудничеству, прежде всего с семьей. Изучение мнения родителей об учреждении, их притязаний к уровню образовательных услуг способствует более широкому использованию их потенциала в обучении и воспитании детей.</w:t>
      </w:r>
      <w:r>
        <w:rPr>
          <w:sz w:val="28"/>
          <w:szCs w:val="28"/>
        </w:rPr>
        <w:br/>
      </w:r>
      <w:r w:rsidRPr="008561F7">
        <w:rPr>
          <w:sz w:val="28"/>
          <w:szCs w:val="28"/>
        </w:rPr>
        <w:t>В годовом плане</w:t>
      </w:r>
      <w:r>
        <w:rPr>
          <w:sz w:val="28"/>
          <w:szCs w:val="28"/>
        </w:rPr>
        <w:t xml:space="preserve"> работы</w:t>
      </w:r>
      <w:r w:rsidRPr="008561F7">
        <w:rPr>
          <w:sz w:val="28"/>
          <w:szCs w:val="28"/>
        </w:rPr>
        <w:t xml:space="preserve"> детского сада ежегодно отводится раздел для работы с родителями.</w:t>
      </w:r>
      <w:r>
        <w:rPr>
          <w:sz w:val="28"/>
          <w:szCs w:val="28"/>
        </w:rPr>
        <w:t xml:space="preserve"> </w:t>
      </w:r>
      <w:r w:rsidRPr="008561F7">
        <w:rPr>
          <w:sz w:val="28"/>
          <w:szCs w:val="28"/>
        </w:rPr>
        <w:t xml:space="preserve">Цель: </w:t>
      </w:r>
      <w:r>
        <w:rPr>
          <w:rFonts w:eastAsia="Times New Roman"/>
          <w:color w:val="000000"/>
          <w:sz w:val="28"/>
          <w:szCs w:val="28"/>
        </w:rPr>
        <w:t>о</w:t>
      </w:r>
      <w:r w:rsidRPr="008561F7">
        <w:rPr>
          <w:rFonts w:eastAsia="Times New Roman"/>
          <w:color w:val="000000"/>
          <w:sz w:val="28"/>
          <w:szCs w:val="28"/>
        </w:rPr>
        <w:t>казание родителям практической  помощи в повышении эффективности воспитания,  развития дошкольников.</w:t>
      </w:r>
      <w:r>
        <w:rPr>
          <w:sz w:val="28"/>
          <w:szCs w:val="28"/>
        </w:rPr>
        <w:br/>
      </w:r>
      <w:r w:rsidRPr="009C4040">
        <w:rPr>
          <w:rFonts w:eastAsia="Times New Roman"/>
          <w:color w:val="000000"/>
          <w:sz w:val="28"/>
          <w:szCs w:val="28"/>
        </w:rPr>
        <w:t>В работе с родителями можно выделить следующие группы задач:</w:t>
      </w:r>
      <w:r>
        <w:rPr>
          <w:sz w:val="28"/>
          <w:szCs w:val="28"/>
        </w:rPr>
        <w:br/>
      </w:r>
      <w:r>
        <w:rPr>
          <w:rFonts w:eastAsia="Times New Roman"/>
          <w:color w:val="000000"/>
          <w:sz w:val="28"/>
          <w:szCs w:val="28"/>
        </w:rPr>
        <w:t>1) психолого-</w:t>
      </w:r>
      <w:r w:rsidRPr="009C4040">
        <w:rPr>
          <w:rFonts w:eastAsia="Times New Roman"/>
          <w:color w:val="000000"/>
          <w:sz w:val="28"/>
          <w:szCs w:val="28"/>
        </w:rPr>
        <w:t>педагогическое просвещение родителей с целью повышения педагогического образования;</w:t>
      </w:r>
    </w:p>
    <w:p w:rsidR="008D775B" w:rsidRDefault="008D775B" w:rsidP="008D775B">
      <w:pPr>
        <w:jc w:val="both"/>
        <w:rPr>
          <w:rFonts w:eastAsia="Times New Roman"/>
          <w:color w:val="000000"/>
          <w:sz w:val="28"/>
          <w:szCs w:val="28"/>
        </w:rPr>
      </w:pPr>
      <w:r w:rsidRPr="009C4040">
        <w:rPr>
          <w:rFonts w:eastAsia="Times New Roman"/>
          <w:color w:val="000000"/>
          <w:sz w:val="28"/>
          <w:szCs w:val="28"/>
        </w:rPr>
        <w:t>2) изучение семьи и установление контактов с ее членами с целью согласования воспитательных воздействий на ребенка</w:t>
      </w:r>
      <w:r>
        <w:rPr>
          <w:rFonts w:eastAsia="Times New Roman"/>
          <w:color w:val="000000"/>
          <w:sz w:val="28"/>
          <w:szCs w:val="28"/>
        </w:rPr>
        <w:t>.</w:t>
      </w:r>
    </w:p>
    <w:p w:rsidR="00E22772" w:rsidRDefault="008D775B" w:rsidP="00E87D91">
      <w:pPr>
        <w:tabs>
          <w:tab w:val="num" w:pos="0"/>
        </w:tabs>
        <w:jc w:val="both"/>
        <w:rPr>
          <w:bCs/>
          <w:spacing w:val="10"/>
          <w:sz w:val="28"/>
          <w:szCs w:val="28"/>
        </w:rPr>
      </w:pPr>
      <w:r>
        <w:rPr>
          <w:rFonts w:eastAsia="Times New Roman"/>
          <w:color w:val="000000"/>
          <w:sz w:val="28"/>
          <w:szCs w:val="28"/>
        </w:rPr>
        <w:t xml:space="preserve">         </w:t>
      </w:r>
      <w:proofErr w:type="gramStart"/>
      <w:r>
        <w:rPr>
          <w:rFonts w:eastAsia="Times New Roman"/>
          <w:color w:val="000000"/>
          <w:sz w:val="28"/>
          <w:szCs w:val="28"/>
        </w:rPr>
        <w:t>Для успешного взаимодействия с семьями  воспитанников м</w:t>
      </w:r>
      <w:r w:rsidRPr="009C4040">
        <w:rPr>
          <w:rFonts w:eastAsia="Times New Roman"/>
          <w:color w:val="000000"/>
          <w:sz w:val="28"/>
          <w:szCs w:val="28"/>
        </w:rPr>
        <w:t xml:space="preserve">ы стараемся </w:t>
      </w:r>
      <w:r>
        <w:rPr>
          <w:rFonts w:eastAsia="Times New Roman"/>
          <w:color w:val="000000"/>
          <w:sz w:val="28"/>
          <w:szCs w:val="28"/>
        </w:rPr>
        <w:t xml:space="preserve">гармонично сочетать  и интегрировать </w:t>
      </w:r>
      <w:r w:rsidRPr="009C4040">
        <w:rPr>
          <w:rFonts w:eastAsia="Times New Roman"/>
          <w:color w:val="000000"/>
          <w:sz w:val="28"/>
          <w:szCs w:val="28"/>
        </w:rPr>
        <w:t xml:space="preserve">традиционные </w:t>
      </w:r>
      <w:r>
        <w:rPr>
          <w:rFonts w:eastAsia="Times New Roman"/>
          <w:color w:val="000000"/>
          <w:sz w:val="28"/>
          <w:szCs w:val="28"/>
        </w:rPr>
        <w:t xml:space="preserve">формы работы </w:t>
      </w:r>
      <w:r w:rsidRPr="009C4040">
        <w:rPr>
          <w:rFonts w:eastAsia="Times New Roman"/>
          <w:color w:val="000000"/>
          <w:sz w:val="28"/>
          <w:szCs w:val="28"/>
        </w:rPr>
        <w:t>(</w:t>
      </w:r>
      <w:r>
        <w:rPr>
          <w:rFonts w:eastAsia="Times New Roman"/>
          <w:color w:val="000000"/>
          <w:sz w:val="28"/>
          <w:szCs w:val="28"/>
        </w:rPr>
        <w:t xml:space="preserve">посещение семей, индивидуальные беседы, </w:t>
      </w:r>
      <w:r w:rsidRPr="009C4040">
        <w:rPr>
          <w:rFonts w:eastAsia="Times New Roman"/>
          <w:color w:val="000000"/>
          <w:sz w:val="28"/>
          <w:szCs w:val="28"/>
        </w:rPr>
        <w:t>родительские собрания,</w:t>
      </w:r>
      <w:r>
        <w:rPr>
          <w:rFonts w:eastAsia="Times New Roman"/>
          <w:color w:val="000000"/>
          <w:sz w:val="28"/>
          <w:szCs w:val="28"/>
        </w:rPr>
        <w:t xml:space="preserve"> анкетирование, </w:t>
      </w:r>
      <w:r>
        <w:rPr>
          <w:rFonts w:eastAsia="Times New Roman"/>
          <w:color w:val="000000"/>
          <w:sz w:val="28"/>
          <w:szCs w:val="28"/>
        </w:rPr>
        <w:lastRenderedPageBreak/>
        <w:t xml:space="preserve">консультирование, диагностирование, школа для родителей, устные журналы, </w:t>
      </w:r>
      <w:r w:rsidRPr="009C4040">
        <w:rPr>
          <w:sz w:val="28"/>
          <w:szCs w:val="28"/>
        </w:rPr>
        <w:t>оформление информационных бюллетеней, памяток</w:t>
      </w:r>
      <w:r w:rsidRPr="009C4040">
        <w:rPr>
          <w:rFonts w:eastAsia="Times New Roman"/>
          <w:color w:val="000000"/>
          <w:sz w:val="28"/>
          <w:szCs w:val="28"/>
        </w:rPr>
        <w:t xml:space="preserve">), </w:t>
      </w:r>
      <w:r>
        <w:rPr>
          <w:rFonts w:eastAsia="Times New Roman"/>
          <w:color w:val="000000"/>
          <w:sz w:val="28"/>
          <w:szCs w:val="28"/>
        </w:rPr>
        <w:t xml:space="preserve">с инновационными </w:t>
      </w:r>
      <w:r w:rsidRPr="009C4040">
        <w:rPr>
          <w:rFonts w:eastAsia="Times New Roman"/>
          <w:color w:val="000000"/>
          <w:sz w:val="28"/>
          <w:szCs w:val="28"/>
        </w:rPr>
        <w:t>(</w:t>
      </w:r>
      <w:r>
        <w:rPr>
          <w:rFonts w:eastAsia="Times New Roman"/>
          <w:color w:val="000000"/>
          <w:sz w:val="28"/>
          <w:szCs w:val="28"/>
        </w:rPr>
        <w:t xml:space="preserve">изучение особенностей семьи и ребенка через интервьюирование, организация выставок  детского и  детско-взрослого творчества,    </w:t>
      </w:r>
      <w:r w:rsidRPr="009C4040">
        <w:rPr>
          <w:rFonts w:eastAsia="Times New Roman"/>
          <w:color w:val="000000"/>
          <w:sz w:val="28"/>
          <w:szCs w:val="28"/>
        </w:rPr>
        <w:t xml:space="preserve">круглый стол, Дни открытых дверей, </w:t>
      </w:r>
      <w:r w:rsidRPr="009C4040">
        <w:rPr>
          <w:sz w:val="28"/>
          <w:szCs w:val="28"/>
        </w:rPr>
        <w:t>спортивные семейные праздники</w:t>
      </w:r>
      <w:r w:rsidRPr="009C4040">
        <w:rPr>
          <w:rFonts w:eastAsia="Times New Roman"/>
          <w:color w:val="000000"/>
          <w:sz w:val="28"/>
          <w:szCs w:val="28"/>
        </w:rPr>
        <w:t>,</w:t>
      </w:r>
      <w:r>
        <w:rPr>
          <w:rFonts w:eastAsia="Times New Roman"/>
          <w:color w:val="000000"/>
          <w:sz w:val="28"/>
          <w:szCs w:val="28"/>
        </w:rPr>
        <w:t xml:space="preserve"> </w:t>
      </w:r>
      <w:r w:rsidRPr="009C4040">
        <w:rPr>
          <w:sz w:val="28"/>
          <w:szCs w:val="28"/>
        </w:rPr>
        <w:t>семинары для родителей вновь</w:t>
      </w:r>
      <w:proofErr w:type="gramEnd"/>
      <w:r w:rsidRPr="009C4040">
        <w:rPr>
          <w:sz w:val="28"/>
          <w:szCs w:val="28"/>
        </w:rPr>
        <w:t xml:space="preserve"> поступающих детей</w:t>
      </w:r>
      <w:r>
        <w:rPr>
          <w:sz w:val="28"/>
          <w:szCs w:val="28"/>
        </w:rPr>
        <w:t xml:space="preserve">, интерактивные методы взаимодействия с семьями (сайт детского сада), </w:t>
      </w:r>
      <w:r>
        <w:rPr>
          <w:rFonts w:eastAsia="Times New Roman"/>
          <w:color w:val="000000"/>
          <w:sz w:val="28"/>
          <w:szCs w:val="28"/>
        </w:rPr>
        <w:t xml:space="preserve">торжественное вручение благодарственных писем наиболее активным родителям, совместные и семейные проекты  различной направленности, тренинги по запросам родителей, вечера вопросов и ответов  и т.д.).    </w:t>
      </w:r>
      <w:r>
        <w:rPr>
          <w:rFonts w:eastAsia="Times New Roman"/>
          <w:color w:val="000000"/>
          <w:sz w:val="28"/>
          <w:szCs w:val="28"/>
        </w:rPr>
        <w:br/>
      </w:r>
      <w:r>
        <w:rPr>
          <w:bCs/>
          <w:spacing w:val="8"/>
          <w:sz w:val="28"/>
          <w:szCs w:val="28"/>
        </w:rPr>
        <w:t xml:space="preserve"> </w:t>
      </w:r>
      <w:r>
        <w:rPr>
          <w:bCs/>
          <w:spacing w:val="8"/>
          <w:sz w:val="28"/>
          <w:szCs w:val="28"/>
        </w:rPr>
        <w:tab/>
      </w:r>
      <w:r w:rsidRPr="008561F7">
        <w:rPr>
          <w:bCs/>
          <w:spacing w:val="8"/>
          <w:sz w:val="28"/>
          <w:szCs w:val="28"/>
        </w:rPr>
        <w:t xml:space="preserve">В результате тесного взаимодействия детского сада с семьями </w:t>
      </w:r>
      <w:r w:rsidRPr="008561F7">
        <w:rPr>
          <w:bCs/>
          <w:spacing w:val="9"/>
          <w:sz w:val="28"/>
          <w:szCs w:val="28"/>
        </w:rPr>
        <w:t xml:space="preserve">воспитанников, педагоги заручаются пониманием со стороны родителей, а те в свою очередь уверены, что детский сад всегда </w:t>
      </w:r>
      <w:r w:rsidRPr="008561F7">
        <w:rPr>
          <w:bCs/>
          <w:spacing w:val="10"/>
          <w:sz w:val="28"/>
          <w:szCs w:val="28"/>
        </w:rPr>
        <w:t xml:space="preserve">окажет им психолого-педагогическую поддержку при решении разного рода проблем. </w:t>
      </w:r>
    </w:p>
    <w:p w:rsidR="008D775B" w:rsidRDefault="00E22772" w:rsidP="00E87D91">
      <w:pPr>
        <w:tabs>
          <w:tab w:val="num" w:pos="0"/>
        </w:tabs>
        <w:jc w:val="both"/>
        <w:rPr>
          <w:bCs/>
          <w:spacing w:val="10"/>
          <w:sz w:val="28"/>
          <w:szCs w:val="28"/>
        </w:rPr>
      </w:pPr>
      <w:r>
        <w:rPr>
          <w:bCs/>
          <w:spacing w:val="10"/>
          <w:sz w:val="28"/>
          <w:szCs w:val="28"/>
        </w:rPr>
        <w:tab/>
      </w:r>
      <w:r w:rsidR="008D775B" w:rsidRPr="008561F7">
        <w:rPr>
          <w:bCs/>
          <w:spacing w:val="10"/>
          <w:sz w:val="28"/>
          <w:szCs w:val="28"/>
        </w:rPr>
        <w:t>По результатам мониторинга доступности дошкольного образования</w:t>
      </w:r>
      <w:r w:rsidR="001A4169">
        <w:rPr>
          <w:bCs/>
          <w:spacing w:val="10"/>
          <w:sz w:val="28"/>
          <w:szCs w:val="28"/>
        </w:rPr>
        <w:t xml:space="preserve"> за 2017 календарный год</w:t>
      </w:r>
      <w:r w:rsidR="008D775B" w:rsidRPr="008561F7">
        <w:rPr>
          <w:bCs/>
          <w:spacing w:val="10"/>
          <w:sz w:val="28"/>
          <w:szCs w:val="28"/>
        </w:rPr>
        <w:t xml:space="preserve"> более  </w:t>
      </w:r>
      <w:r w:rsidR="008D775B">
        <w:rPr>
          <w:bCs/>
          <w:spacing w:val="10"/>
          <w:sz w:val="28"/>
          <w:szCs w:val="28"/>
        </w:rPr>
        <w:t>95</w:t>
      </w:r>
      <w:r w:rsidR="00E87D91">
        <w:rPr>
          <w:bCs/>
          <w:spacing w:val="10"/>
          <w:sz w:val="28"/>
          <w:szCs w:val="28"/>
        </w:rPr>
        <w:t>%</w:t>
      </w:r>
      <w:r w:rsidR="008D775B" w:rsidRPr="008561F7">
        <w:rPr>
          <w:bCs/>
          <w:spacing w:val="10"/>
          <w:sz w:val="28"/>
          <w:szCs w:val="28"/>
        </w:rPr>
        <w:t xml:space="preserve"> родителей удовлетворены работой </w:t>
      </w:r>
      <w:r w:rsidR="008D775B" w:rsidRPr="00333445">
        <w:rPr>
          <w:bCs/>
          <w:spacing w:val="10"/>
          <w:sz w:val="28"/>
          <w:szCs w:val="28"/>
        </w:rPr>
        <w:t>нашего ДОУ.</w:t>
      </w:r>
    </w:p>
    <w:p w:rsidR="00E87D91" w:rsidRDefault="00E87D91" w:rsidP="00E87D91">
      <w:pPr>
        <w:tabs>
          <w:tab w:val="num" w:pos="0"/>
        </w:tabs>
        <w:jc w:val="center"/>
        <w:rPr>
          <w:b/>
          <w:i/>
          <w:sz w:val="28"/>
          <w:szCs w:val="28"/>
        </w:rPr>
      </w:pPr>
    </w:p>
    <w:p w:rsidR="00F71E23" w:rsidRDefault="00F71E23" w:rsidP="00E87D91">
      <w:pPr>
        <w:tabs>
          <w:tab w:val="num" w:pos="0"/>
        </w:tabs>
        <w:jc w:val="center"/>
        <w:rPr>
          <w:b/>
          <w:sz w:val="28"/>
          <w:szCs w:val="28"/>
          <w:highlight w:val="yellow"/>
        </w:rPr>
      </w:pPr>
    </w:p>
    <w:p w:rsidR="00F71E23" w:rsidRDefault="00F71E23" w:rsidP="00E87D91">
      <w:pPr>
        <w:tabs>
          <w:tab w:val="num" w:pos="0"/>
        </w:tabs>
        <w:jc w:val="center"/>
        <w:rPr>
          <w:b/>
          <w:sz w:val="28"/>
          <w:szCs w:val="28"/>
          <w:highlight w:val="yellow"/>
        </w:rPr>
      </w:pPr>
    </w:p>
    <w:p w:rsidR="00E87D91" w:rsidRDefault="00E87D91" w:rsidP="00E87D91">
      <w:pPr>
        <w:tabs>
          <w:tab w:val="num" w:pos="0"/>
        </w:tabs>
        <w:jc w:val="center"/>
        <w:rPr>
          <w:b/>
          <w:sz w:val="28"/>
          <w:szCs w:val="28"/>
        </w:rPr>
      </w:pPr>
      <w:r w:rsidRPr="00F71E23">
        <w:rPr>
          <w:b/>
          <w:sz w:val="28"/>
          <w:szCs w:val="28"/>
        </w:rPr>
        <w:t>3. Качество результата</w:t>
      </w:r>
    </w:p>
    <w:p w:rsidR="00E87D91" w:rsidRDefault="00E87D91" w:rsidP="00E87D91">
      <w:pPr>
        <w:tabs>
          <w:tab w:val="num" w:pos="0"/>
        </w:tabs>
        <w:jc w:val="both"/>
        <w:rPr>
          <w:b/>
          <w:i/>
          <w:sz w:val="28"/>
          <w:szCs w:val="28"/>
        </w:rPr>
      </w:pPr>
      <w:r w:rsidRPr="00E87D91">
        <w:rPr>
          <w:b/>
          <w:i/>
          <w:sz w:val="28"/>
          <w:szCs w:val="28"/>
        </w:rPr>
        <w:t>3.1. Безопасность и охрана здоровья воспитанников ДОУ</w:t>
      </w:r>
    </w:p>
    <w:p w:rsidR="00F71E23" w:rsidRPr="00F71E23" w:rsidRDefault="00F71E23" w:rsidP="00F71E23">
      <w:pPr>
        <w:ind w:firstLine="708"/>
        <w:jc w:val="both"/>
        <w:rPr>
          <w:sz w:val="28"/>
          <w:szCs w:val="28"/>
        </w:rPr>
      </w:pPr>
      <w:r w:rsidRPr="00F71E23">
        <w:rPr>
          <w:sz w:val="28"/>
          <w:szCs w:val="28"/>
        </w:rPr>
        <w:t xml:space="preserve">В детском саду: </w:t>
      </w:r>
    </w:p>
    <w:p w:rsidR="00F71E23" w:rsidRPr="00F71E23" w:rsidRDefault="00F71E23" w:rsidP="00F71E23">
      <w:pPr>
        <w:jc w:val="both"/>
        <w:rPr>
          <w:sz w:val="28"/>
          <w:szCs w:val="28"/>
        </w:rPr>
      </w:pPr>
      <w:r w:rsidRPr="00F71E23">
        <w:rPr>
          <w:sz w:val="28"/>
          <w:szCs w:val="28"/>
        </w:rPr>
        <w:t xml:space="preserve">- разработан  паспорт безопасности (антитеррористической защищенности), согласован с начальником ОВД </w:t>
      </w:r>
      <w:proofErr w:type="gramStart"/>
      <w:r w:rsidRPr="00F71E23">
        <w:rPr>
          <w:sz w:val="28"/>
          <w:szCs w:val="28"/>
        </w:rPr>
        <w:t>г</w:t>
      </w:r>
      <w:proofErr w:type="gramEnd"/>
      <w:r w:rsidRPr="00F71E23">
        <w:rPr>
          <w:sz w:val="28"/>
          <w:szCs w:val="28"/>
        </w:rPr>
        <w:t>. Тамбова;</w:t>
      </w:r>
      <w:r w:rsidRPr="00F71E23">
        <w:rPr>
          <w:sz w:val="28"/>
          <w:szCs w:val="28"/>
        </w:rPr>
        <w:br/>
        <w:t>- установлена «тревожная сигнализация», имеется видеонаблюдение;</w:t>
      </w:r>
    </w:p>
    <w:p w:rsidR="00F71E23" w:rsidRPr="00F71E23" w:rsidRDefault="00F71E23" w:rsidP="00F71E23">
      <w:pPr>
        <w:jc w:val="both"/>
        <w:rPr>
          <w:sz w:val="28"/>
          <w:szCs w:val="28"/>
        </w:rPr>
      </w:pPr>
      <w:r w:rsidRPr="00F71E23">
        <w:rPr>
          <w:sz w:val="28"/>
          <w:szCs w:val="28"/>
        </w:rPr>
        <w:t>- уличное освещение  территории соответствует норме;</w:t>
      </w:r>
    </w:p>
    <w:p w:rsidR="00F71E23" w:rsidRPr="00F71E23" w:rsidRDefault="00F71E23" w:rsidP="00F71E23">
      <w:pPr>
        <w:jc w:val="both"/>
        <w:rPr>
          <w:sz w:val="28"/>
          <w:szCs w:val="28"/>
        </w:rPr>
      </w:pPr>
      <w:r w:rsidRPr="00F71E23">
        <w:rPr>
          <w:sz w:val="28"/>
          <w:szCs w:val="28"/>
        </w:rPr>
        <w:t>- все три здания  оснащены пожарной сигнализацией, аварийным освещением, средств пожаротушения в достаточном количестве;</w:t>
      </w:r>
    </w:p>
    <w:p w:rsidR="00F71E23" w:rsidRPr="00F71E23" w:rsidRDefault="00F71E23" w:rsidP="00F71E23">
      <w:pPr>
        <w:jc w:val="both"/>
        <w:rPr>
          <w:sz w:val="28"/>
          <w:szCs w:val="28"/>
        </w:rPr>
      </w:pPr>
      <w:r w:rsidRPr="00F71E23">
        <w:rPr>
          <w:sz w:val="28"/>
          <w:szCs w:val="28"/>
        </w:rPr>
        <w:t xml:space="preserve">- разработан паспорт безопасности </w:t>
      </w:r>
      <w:proofErr w:type="gramStart"/>
      <w:r w:rsidRPr="00F71E23">
        <w:rPr>
          <w:sz w:val="28"/>
          <w:szCs w:val="28"/>
        </w:rPr>
        <w:t>дорожного</w:t>
      </w:r>
      <w:proofErr w:type="gramEnd"/>
      <w:r w:rsidRPr="00F71E23">
        <w:rPr>
          <w:sz w:val="28"/>
          <w:szCs w:val="28"/>
        </w:rPr>
        <w:t xml:space="preserve"> движения;</w:t>
      </w:r>
      <w:r w:rsidRPr="00F71E23">
        <w:rPr>
          <w:sz w:val="28"/>
          <w:szCs w:val="28"/>
        </w:rPr>
        <w:br/>
        <w:t>- имеются планы мероприятий на календарный год по пожарной безопасности, гражданской обороне и предупреждению чрезвычайных ситуаций.  Издаются приказы, работает  пожарно-техническая комиссия. Все предписания контролирующих органов своевременно исполняются.</w:t>
      </w:r>
    </w:p>
    <w:p w:rsidR="00F71E23" w:rsidRPr="00F71E23" w:rsidRDefault="00F71E23" w:rsidP="00F71E23">
      <w:pPr>
        <w:jc w:val="both"/>
        <w:rPr>
          <w:sz w:val="28"/>
          <w:szCs w:val="28"/>
        </w:rPr>
      </w:pPr>
      <w:r w:rsidRPr="00F71E23">
        <w:rPr>
          <w:sz w:val="28"/>
          <w:szCs w:val="28"/>
        </w:rPr>
        <w:tab/>
        <w:t xml:space="preserve">В условиях роста интенсивности движения автомобильного транспорта особое значение приобретает проблема </w:t>
      </w:r>
      <w:r w:rsidRPr="00F71E23">
        <w:rPr>
          <w:b/>
          <w:i/>
          <w:sz w:val="28"/>
          <w:szCs w:val="28"/>
          <w:u w:val="single"/>
        </w:rPr>
        <w:t>обеспечения безопасности детей на дорогах.</w:t>
      </w:r>
      <w:r w:rsidRPr="00F71E23">
        <w:rPr>
          <w:sz w:val="28"/>
          <w:szCs w:val="28"/>
        </w:rPr>
        <w:t xml:space="preserve"> 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rsidR="00F71E23" w:rsidRPr="00F71E23" w:rsidRDefault="00F71E23" w:rsidP="00F71E23">
      <w:pPr>
        <w:ind w:firstLine="708"/>
        <w:jc w:val="both"/>
        <w:rPr>
          <w:sz w:val="28"/>
          <w:szCs w:val="28"/>
        </w:rPr>
      </w:pPr>
      <w:r w:rsidRPr="00F71E23">
        <w:rPr>
          <w:sz w:val="28"/>
          <w:szCs w:val="28"/>
        </w:rPr>
        <w:t xml:space="preserve">Основными </w:t>
      </w:r>
      <w:r w:rsidRPr="00F71E23">
        <w:rPr>
          <w:b/>
          <w:sz w:val="28"/>
          <w:szCs w:val="28"/>
          <w:u w:val="single"/>
        </w:rPr>
        <w:t xml:space="preserve">целями </w:t>
      </w:r>
      <w:r w:rsidRPr="00F71E23">
        <w:rPr>
          <w:sz w:val="28"/>
          <w:szCs w:val="28"/>
        </w:rPr>
        <w:t>изучения правил дорожного движения и поведения на улице являются:</w:t>
      </w:r>
    </w:p>
    <w:p w:rsidR="00F71E23" w:rsidRPr="00F71E23" w:rsidRDefault="00F71E23" w:rsidP="00F71E23">
      <w:pPr>
        <w:jc w:val="both"/>
        <w:rPr>
          <w:sz w:val="28"/>
          <w:szCs w:val="28"/>
        </w:rPr>
      </w:pPr>
      <w:r w:rsidRPr="00F71E23">
        <w:rPr>
          <w:sz w:val="28"/>
          <w:szCs w:val="28"/>
        </w:rPr>
        <w:t>-снижение дорожно-транспортного травматизма среди детей посредством повышения уровня знаний по правилам дорожного движения;</w:t>
      </w:r>
    </w:p>
    <w:p w:rsidR="00F71E23" w:rsidRPr="00F71E23" w:rsidRDefault="00F71E23" w:rsidP="00F71E23">
      <w:pPr>
        <w:jc w:val="both"/>
        <w:rPr>
          <w:sz w:val="28"/>
          <w:szCs w:val="28"/>
        </w:rPr>
      </w:pPr>
      <w:r w:rsidRPr="00F71E23">
        <w:rPr>
          <w:sz w:val="28"/>
          <w:szCs w:val="28"/>
        </w:rPr>
        <w:t>-развитие психофизиологических качеств ребенка;</w:t>
      </w:r>
    </w:p>
    <w:p w:rsidR="00F71E23" w:rsidRPr="00F71E23" w:rsidRDefault="00F71E23" w:rsidP="00F71E23">
      <w:pPr>
        <w:jc w:val="both"/>
        <w:rPr>
          <w:sz w:val="28"/>
          <w:szCs w:val="28"/>
        </w:rPr>
      </w:pPr>
      <w:r w:rsidRPr="00F71E23">
        <w:rPr>
          <w:sz w:val="28"/>
          <w:szCs w:val="28"/>
        </w:rPr>
        <w:t>-формирование культуры общественного поведения в процессе общения с дорогой.</w:t>
      </w:r>
    </w:p>
    <w:p w:rsidR="00F71E23" w:rsidRPr="00F71E23" w:rsidRDefault="00F71E23" w:rsidP="00F71E23">
      <w:pPr>
        <w:jc w:val="both"/>
        <w:rPr>
          <w:color w:val="474646"/>
          <w:sz w:val="28"/>
          <w:szCs w:val="28"/>
          <w:shd w:val="clear" w:color="auto" w:fill="FFFFFF"/>
        </w:rPr>
      </w:pPr>
      <w:r w:rsidRPr="00F71E23">
        <w:rPr>
          <w:color w:val="474646"/>
          <w:sz w:val="28"/>
          <w:szCs w:val="28"/>
          <w:shd w:val="clear" w:color="auto" w:fill="FFFFFF"/>
        </w:rPr>
        <w:lastRenderedPageBreak/>
        <w:tab/>
      </w:r>
      <w:r w:rsidRPr="00F71E23">
        <w:rPr>
          <w:sz w:val="28"/>
          <w:szCs w:val="28"/>
        </w:rPr>
        <w:t>В детском саду на протяжении ряда лет ведется целенаправленная, систематическая работа по профилактике детского дорожно-транспортного травматизма.</w:t>
      </w:r>
    </w:p>
    <w:p w:rsidR="00F71E23" w:rsidRPr="00F71E23" w:rsidRDefault="00F71E23" w:rsidP="00F71E23">
      <w:pPr>
        <w:jc w:val="both"/>
        <w:rPr>
          <w:b/>
          <w:i/>
          <w:sz w:val="28"/>
          <w:szCs w:val="28"/>
        </w:rPr>
      </w:pPr>
      <w:r w:rsidRPr="00F71E23">
        <w:rPr>
          <w:sz w:val="28"/>
          <w:szCs w:val="28"/>
        </w:rPr>
        <w:tab/>
        <w:t xml:space="preserve">Большое внимание уделяется работе с педагогическим коллективом по различным формам обучения детей дошкольного возраста правилам поведения на дороге. Для педагогов проведены консультации на темы: «Система мероприятий в ДОУ  по профилактике детского дорожно-транспортного травматизма», «Общие рекомендации для воспитателей по обучению дошкольников правилам поведения на улице», «Дидактические игры по ПДД». Для воспитателей всех возрастных групп проведены беседы </w:t>
      </w:r>
      <w:r w:rsidRPr="00F71E23">
        <w:rPr>
          <w:b/>
          <w:i/>
          <w:sz w:val="28"/>
          <w:szCs w:val="28"/>
        </w:rPr>
        <w:t xml:space="preserve">инспекторами    </w:t>
      </w:r>
      <w:proofErr w:type="spellStart"/>
      <w:r w:rsidRPr="00F71E23">
        <w:rPr>
          <w:b/>
          <w:i/>
          <w:sz w:val="28"/>
          <w:szCs w:val="28"/>
        </w:rPr>
        <w:t>Седниной</w:t>
      </w:r>
      <w:proofErr w:type="spellEnd"/>
      <w:r w:rsidRPr="00F71E23">
        <w:rPr>
          <w:b/>
          <w:i/>
          <w:sz w:val="28"/>
          <w:szCs w:val="28"/>
        </w:rPr>
        <w:t xml:space="preserve"> Л.В. и Юрьевой М.Н.  по профилактике  детского дорожно-транспортного травматизма</w:t>
      </w:r>
      <w:proofErr w:type="gramStart"/>
      <w:r w:rsidRPr="00F71E23">
        <w:rPr>
          <w:b/>
          <w:i/>
          <w:sz w:val="28"/>
          <w:szCs w:val="28"/>
        </w:rPr>
        <w:t xml:space="preserve"> .</w:t>
      </w:r>
      <w:proofErr w:type="gramEnd"/>
    </w:p>
    <w:p w:rsidR="00F71E23" w:rsidRPr="00F71E23" w:rsidRDefault="00F71E23" w:rsidP="00F71E23">
      <w:pPr>
        <w:jc w:val="both"/>
        <w:rPr>
          <w:color w:val="000000"/>
          <w:sz w:val="28"/>
          <w:szCs w:val="28"/>
        </w:rPr>
      </w:pPr>
      <w:r w:rsidRPr="00F71E23">
        <w:rPr>
          <w:sz w:val="28"/>
          <w:szCs w:val="28"/>
        </w:rPr>
        <w:tab/>
        <w:t>Для организации работы по предупреждению детского дорожно-транспортного травматизма в достаточном объеме  имеется методическая литература. Для организации обучения правилам дорожного движения проведена определенная работа по созданию условий по построению предметно-развивающей среды, которая представлена следующим образом: игрушки   и игровое оборудование: транспорт (машины легковые, грузовые, машины спец</w:t>
      </w:r>
      <w:proofErr w:type="gramStart"/>
      <w:r w:rsidRPr="00F71E23">
        <w:rPr>
          <w:sz w:val="28"/>
          <w:szCs w:val="28"/>
        </w:rPr>
        <w:t>.н</w:t>
      </w:r>
      <w:proofErr w:type="gramEnd"/>
      <w:r w:rsidRPr="00F71E23">
        <w:rPr>
          <w:sz w:val="28"/>
          <w:szCs w:val="28"/>
        </w:rPr>
        <w:t>азначения), куклы,  коляски, дорожные знаки. Имеются наглядно-дидактические пособия.</w:t>
      </w:r>
    </w:p>
    <w:p w:rsidR="00F71E23" w:rsidRPr="00F71E23" w:rsidRDefault="00F71E23" w:rsidP="00F71E23">
      <w:pPr>
        <w:jc w:val="both"/>
        <w:rPr>
          <w:color w:val="000000"/>
          <w:sz w:val="28"/>
          <w:szCs w:val="28"/>
        </w:rPr>
      </w:pPr>
      <w:r w:rsidRPr="00F71E23">
        <w:rPr>
          <w:color w:val="000000"/>
          <w:sz w:val="28"/>
          <w:szCs w:val="28"/>
        </w:rPr>
        <w:tab/>
        <w:t>Большое внимание уделяется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w:t>
      </w:r>
    </w:p>
    <w:p w:rsidR="00F71E23" w:rsidRPr="00F71E23" w:rsidRDefault="00F71E23" w:rsidP="00F71E23">
      <w:pPr>
        <w:jc w:val="both"/>
      </w:pPr>
      <w:r w:rsidRPr="00F71E23">
        <w:rPr>
          <w:color w:val="000000"/>
          <w:sz w:val="28"/>
          <w:szCs w:val="28"/>
        </w:rPr>
        <w:t>При обучении педагоги придержи</w:t>
      </w:r>
      <w:r w:rsidRPr="00F71E23">
        <w:rPr>
          <w:sz w:val="28"/>
          <w:szCs w:val="28"/>
        </w:rPr>
        <w:t>в</w:t>
      </w:r>
      <w:r w:rsidRPr="00F71E23">
        <w:rPr>
          <w:color w:val="000000"/>
          <w:sz w:val="28"/>
          <w:szCs w:val="28"/>
        </w:rPr>
        <w:t>аются принципо</w:t>
      </w:r>
      <w:r w:rsidRPr="00F71E23">
        <w:rPr>
          <w:sz w:val="28"/>
          <w:szCs w:val="28"/>
        </w:rPr>
        <w:t xml:space="preserve">в систематичности, последовательности, </w:t>
      </w:r>
      <w:proofErr w:type="spellStart"/>
      <w:r w:rsidRPr="00F71E23">
        <w:rPr>
          <w:sz w:val="28"/>
          <w:szCs w:val="28"/>
        </w:rPr>
        <w:t>поэтапности</w:t>
      </w:r>
      <w:proofErr w:type="spellEnd"/>
      <w:r w:rsidRPr="00F71E23">
        <w:rPr>
          <w:sz w:val="28"/>
          <w:szCs w:val="28"/>
        </w:rPr>
        <w:t>, учета возрастных и индивидуальных особенностей детей. Работа осуществляется по нескольким направлениям: с детьми, сотрудниками, родителями. Изучение правил дорожного движения проводится, начиная с младшей групп</w:t>
      </w:r>
      <w:r w:rsidRPr="00F71E23">
        <w:rPr>
          <w:color w:val="000000"/>
          <w:sz w:val="28"/>
          <w:szCs w:val="28"/>
        </w:rPr>
        <w:t>ы</w:t>
      </w:r>
      <w:r w:rsidRPr="00F71E23">
        <w:rPr>
          <w:sz w:val="28"/>
          <w:szCs w:val="28"/>
        </w:rPr>
        <w:t>.</w:t>
      </w:r>
    </w:p>
    <w:p w:rsidR="00F71E23" w:rsidRPr="00F71E23" w:rsidRDefault="00F71E23" w:rsidP="00F71E23">
      <w:pPr>
        <w:jc w:val="both"/>
        <w:rPr>
          <w:sz w:val="28"/>
          <w:szCs w:val="28"/>
        </w:rPr>
      </w:pPr>
      <w:r w:rsidRPr="00F71E23">
        <w:rPr>
          <w:sz w:val="28"/>
          <w:szCs w:val="28"/>
        </w:rPr>
        <w:tab/>
        <w:t>Восп</w:t>
      </w:r>
      <w:r w:rsidR="00FC6C2A">
        <w:rPr>
          <w:sz w:val="28"/>
          <w:szCs w:val="28"/>
        </w:rPr>
        <w:t>итатели групп детей возраста 3-4</w:t>
      </w:r>
      <w:r w:rsidRPr="00F71E23">
        <w:rPr>
          <w:sz w:val="28"/>
          <w:szCs w:val="28"/>
        </w:rPr>
        <w:t xml:space="preserve"> года Волкова А.В., </w:t>
      </w:r>
      <w:proofErr w:type="spellStart"/>
      <w:r w:rsidRPr="00F71E23">
        <w:rPr>
          <w:sz w:val="28"/>
          <w:szCs w:val="28"/>
        </w:rPr>
        <w:t>Завалова</w:t>
      </w:r>
      <w:proofErr w:type="spellEnd"/>
      <w:r w:rsidRPr="00F71E23">
        <w:rPr>
          <w:sz w:val="28"/>
          <w:szCs w:val="28"/>
        </w:rPr>
        <w:t xml:space="preserve"> Е.А., </w:t>
      </w:r>
      <w:proofErr w:type="spellStart"/>
      <w:r w:rsidRPr="00F71E23">
        <w:rPr>
          <w:sz w:val="28"/>
          <w:szCs w:val="28"/>
        </w:rPr>
        <w:t>Конобеевская</w:t>
      </w:r>
      <w:proofErr w:type="spellEnd"/>
      <w:r w:rsidRPr="00F71E23">
        <w:rPr>
          <w:sz w:val="28"/>
          <w:szCs w:val="28"/>
        </w:rPr>
        <w:t xml:space="preserve"> Е.П., Толстова С.А., Редина Н.Ю., Казанцева Е.А.,</w:t>
      </w:r>
      <w:r>
        <w:rPr>
          <w:sz w:val="28"/>
          <w:szCs w:val="28"/>
        </w:rPr>
        <w:t xml:space="preserve"> </w:t>
      </w:r>
      <w:r w:rsidRPr="00F71E23">
        <w:rPr>
          <w:sz w:val="28"/>
          <w:szCs w:val="28"/>
        </w:rPr>
        <w:t>Синева О.Н., Исаева А.А. знакомили детей с различными видами транспорта. Для расширения и закрепления знаний детей о транспорте в группах имеются книги, иллюстрации с изображением разнообразных машин. Для развития ориентировки в пространстве, умений действовать по сигналу используются игры «Бегите ко мне», «Поезд» и т. д.</w:t>
      </w:r>
    </w:p>
    <w:p w:rsidR="00F71E23" w:rsidRPr="00F71E23" w:rsidRDefault="00F71E23" w:rsidP="00F71E23">
      <w:pPr>
        <w:pStyle w:val="a3"/>
        <w:shd w:val="clear" w:color="auto" w:fill="FFFFFF"/>
        <w:spacing w:before="0" w:beforeAutospacing="0" w:after="0" w:afterAutospacing="0"/>
        <w:jc w:val="both"/>
        <w:rPr>
          <w:sz w:val="28"/>
          <w:szCs w:val="28"/>
        </w:rPr>
      </w:pPr>
      <w:r w:rsidRPr="00F71E23">
        <w:rPr>
          <w:sz w:val="28"/>
          <w:szCs w:val="28"/>
        </w:rPr>
        <w:tab/>
        <w:t>Восп</w:t>
      </w:r>
      <w:r w:rsidR="00C056BC">
        <w:rPr>
          <w:sz w:val="28"/>
          <w:szCs w:val="28"/>
        </w:rPr>
        <w:t>итатели групп детей возраста 4-5 лет</w:t>
      </w:r>
      <w:r w:rsidRPr="00F71E23">
        <w:rPr>
          <w:sz w:val="28"/>
          <w:szCs w:val="28"/>
        </w:rPr>
        <w:t xml:space="preserve"> </w:t>
      </w:r>
      <w:proofErr w:type="spellStart"/>
      <w:r w:rsidRPr="00F71E23">
        <w:rPr>
          <w:sz w:val="28"/>
          <w:szCs w:val="28"/>
        </w:rPr>
        <w:t>Кокорина</w:t>
      </w:r>
      <w:proofErr w:type="spellEnd"/>
      <w:r w:rsidRPr="00F71E23">
        <w:rPr>
          <w:sz w:val="28"/>
          <w:szCs w:val="28"/>
        </w:rPr>
        <w:t xml:space="preserve"> А.В., Дробышева Е.С., </w:t>
      </w:r>
      <w:proofErr w:type="spellStart"/>
      <w:r w:rsidRPr="00F71E23">
        <w:rPr>
          <w:sz w:val="28"/>
          <w:szCs w:val="28"/>
        </w:rPr>
        <w:t>Манякина</w:t>
      </w:r>
      <w:proofErr w:type="spellEnd"/>
      <w:r w:rsidRPr="00F71E23">
        <w:rPr>
          <w:sz w:val="28"/>
          <w:szCs w:val="28"/>
        </w:rPr>
        <w:t xml:space="preserve"> Е.Н., </w:t>
      </w:r>
      <w:proofErr w:type="spellStart"/>
      <w:r w:rsidRPr="00F71E23">
        <w:rPr>
          <w:sz w:val="28"/>
          <w:szCs w:val="28"/>
        </w:rPr>
        <w:t>Коретникова</w:t>
      </w:r>
      <w:proofErr w:type="spellEnd"/>
      <w:r w:rsidRPr="00F71E23">
        <w:rPr>
          <w:sz w:val="28"/>
          <w:szCs w:val="28"/>
        </w:rPr>
        <w:t xml:space="preserve"> И.В., </w:t>
      </w:r>
      <w:proofErr w:type="spellStart"/>
      <w:r w:rsidRPr="00F71E23">
        <w:rPr>
          <w:sz w:val="28"/>
          <w:szCs w:val="28"/>
        </w:rPr>
        <w:t>Беломытцева</w:t>
      </w:r>
      <w:proofErr w:type="spellEnd"/>
      <w:r w:rsidRPr="00F71E23">
        <w:rPr>
          <w:sz w:val="28"/>
          <w:szCs w:val="28"/>
        </w:rPr>
        <w:t xml:space="preserve"> С.В., Мельникова Т.А., Романцова А.И</w:t>
      </w:r>
      <w:r w:rsidR="00C056BC">
        <w:rPr>
          <w:sz w:val="28"/>
          <w:szCs w:val="28"/>
        </w:rPr>
        <w:t xml:space="preserve">., </w:t>
      </w:r>
      <w:proofErr w:type="spellStart"/>
      <w:r w:rsidR="00C056BC">
        <w:rPr>
          <w:sz w:val="28"/>
          <w:szCs w:val="28"/>
        </w:rPr>
        <w:t>Бурнашова</w:t>
      </w:r>
      <w:proofErr w:type="spellEnd"/>
      <w:r w:rsidR="00C056BC">
        <w:rPr>
          <w:sz w:val="28"/>
          <w:szCs w:val="28"/>
        </w:rPr>
        <w:t xml:space="preserve"> Е.В., Любушкина А.А.</w:t>
      </w:r>
      <w:r w:rsidRPr="00F71E23">
        <w:rPr>
          <w:sz w:val="28"/>
          <w:szCs w:val="28"/>
        </w:rPr>
        <w:t xml:space="preserve"> проводили беседы на темы: "Наш друг свет</w:t>
      </w:r>
      <w:r w:rsidRPr="00F71E23">
        <w:rPr>
          <w:color w:val="000000"/>
          <w:sz w:val="28"/>
          <w:szCs w:val="28"/>
        </w:rPr>
        <w:t>о</w:t>
      </w:r>
      <w:r w:rsidRPr="00F71E23">
        <w:rPr>
          <w:sz w:val="28"/>
          <w:szCs w:val="28"/>
        </w:rPr>
        <w:t>фор", " Какой бывает транспорт", " Как транспорт людям помогает", "Пешеходы и транспорт", подвижные игры: "Найди свой гараж", "Воробышки и автомобиль", "Поезд" и т.д., дидактические игры: "Подбери по цвету", "Найди такую же картинку", "Собери машину из частей</w:t>
      </w:r>
      <w:proofErr w:type="gramStart"/>
      <w:r w:rsidRPr="00F71E23">
        <w:rPr>
          <w:sz w:val="28"/>
          <w:szCs w:val="28"/>
        </w:rPr>
        <w:t>"и</w:t>
      </w:r>
      <w:proofErr w:type="gramEnd"/>
      <w:r w:rsidRPr="00F71E23">
        <w:rPr>
          <w:sz w:val="28"/>
          <w:szCs w:val="28"/>
        </w:rPr>
        <w:t xml:space="preserve"> т.д., дети делали аппликации "Светофор", "Цветные автомобили", играли в сюжетно-ролевые игры "Автопарк", "Водители".</w:t>
      </w:r>
    </w:p>
    <w:p w:rsidR="00F71E23" w:rsidRPr="00F71E23" w:rsidRDefault="00F71E23" w:rsidP="00F71E23">
      <w:pPr>
        <w:pStyle w:val="a3"/>
        <w:shd w:val="clear" w:color="auto" w:fill="FFFFFF"/>
        <w:spacing w:before="0" w:beforeAutospacing="0" w:after="0" w:afterAutospacing="0"/>
        <w:jc w:val="both"/>
        <w:rPr>
          <w:sz w:val="28"/>
          <w:szCs w:val="28"/>
        </w:rPr>
      </w:pPr>
      <w:r w:rsidRPr="00F71E23">
        <w:rPr>
          <w:sz w:val="28"/>
          <w:szCs w:val="28"/>
        </w:rPr>
        <w:tab/>
        <w:t>Воспитатели групп де</w:t>
      </w:r>
      <w:r w:rsidR="00C056BC">
        <w:rPr>
          <w:sz w:val="28"/>
          <w:szCs w:val="28"/>
        </w:rPr>
        <w:t xml:space="preserve">тей возраста </w:t>
      </w:r>
      <w:r w:rsidRPr="00F71E23">
        <w:rPr>
          <w:sz w:val="28"/>
          <w:szCs w:val="28"/>
        </w:rPr>
        <w:t>5</w:t>
      </w:r>
      <w:r w:rsidR="00C056BC">
        <w:rPr>
          <w:sz w:val="28"/>
          <w:szCs w:val="28"/>
        </w:rPr>
        <w:t>-6</w:t>
      </w:r>
      <w:r w:rsidRPr="00F71E23">
        <w:rPr>
          <w:sz w:val="28"/>
          <w:szCs w:val="28"/>
        </w:rPr>
        <w:t xml:space="preserve"> лет </w:t>
      </w:r>
      <w:proofErr w:type="spellStart"/>
      <w:r w:rsidRPr="00F71E23">
        <w:rPr>
          <w:sz w:val="28"/>
          <w:szCs w:val="28"/>
        </w:rPr>
        <w:t>Паршкова</w:t>
      </w:r>
      <w:proofErr w:type="spellEnd"/>
      <w:r w:rsidRPr="00F71E23">
        <w:rPr>
          <w:sz w:val="28"/>
          <w:szCs w:val="28"/>
        </w:rPr>
        <w:t xml:space="preserve"> О.О., Ершова Л.В., </w:t>
      </w:r>
      <w:proofErr w:type="spellStart"/>
      <w:r w:rsidRPr="00F71E23">
        <w:rPr>
          <w:sz w:val="28"/>
          <w:szCs w:val="28"/>
        </w:rPr>
        <w:t>Нечай</w:t>
      </w:r>
      <w:proofErr w:type="spellEnd"/>
      <w:r w:rsidRPr="00F71E23">
        <w:rPr>
          <w:sz w:val="28"/>
          <w:szCs w:val="28"/>
        </w:rPr>
        <w:t xml:space="preserve"> А.О., Тезикова И.А.,  Тесленко Н.В., Семенова А.М., Герасимова Е.С. продолжают работу по развитию ориентировки в окружающем мире. Воспитатели </w:t>
      </w:r>
      <w:r w:rsidRPr="00F71E23">
        <w:rPr>
          <w:sz w:val="28"/>
          <w:szCs w:val="28"/>
        </w:rPr>
        <w:lastRenderedPageBreak/>
        <w:t>знакомили детей с трудом водителей некоторых  видов транспорта, объясняли правила поведения пешеходов, знакомили детей со словами "проезжая часть", "одностороннее, двустороннее движение", "надземный, подземный переход", широко использовали дидактические игры</w:t>
      </w:r>
      <w:r w:rsidR="00C056BC">
        <w:rPr>
          <w:sz w:val="28"/>
          <w:szCs w:val="28"/>
        </w:rPr>
        <w:t xml:space="preserve"> </w:t>
      </w:r>
      <w:r w:rsidRPr="00F71E23">
        <w:rPr>
          <w:sz w:val="28"/>
          <w:szCs w:val="28"/>
        </w:rPr>
        <w:t>"Разрезные картинки", "Назови</w:t>
      </w:r>
      <w:proofErr w:type="gramStart"/>
      <w:r w:rsidRPr="00F71E23">
        <w:rPr>
          <w:sz w:val="28"/>
          <w:szCs w:val="28"/>
        </w:rPr>
        <w:t xml:space="preserve"> ,</w:t>
      </w:r>
      <w:proofErr w:type="gramEnd"/>
      <w:r w:rsidRPr="00F71E23">
        <w:rPr>
          <w:sz w:val="28"/>
          <w:szCs w:val="28"/>
        </w:rPr>
        <w:t xml:space="preserve"> о чем я расскажу" и т.д.</w:t>
      </w:r>
    </w:p>
    <w:p w:rsidR="00F71E23" w:rsidRPr="00F71E23" w:rsidRDefault="00F71E23" w:rsidP="00F71E23">
      <w:pPr>
        <w:pStyle w:val="a3"/>
        <w:shd w:val="clear" w:color="auto" w:fill="FFFFFF"/>
        <w:spacing w:before="0" w:beforeAutospacing="0" w:after="0" w:afterAutospacing="0"/>
        <w:jc w:val="both"/>
        <w:rPr>
          <w:sz w:val="28"/>
          <w:szCs w:val="28"/>
        </w:rPr>
      </w:pPr>
      <w:r w:rsidRPr="00F71E23">
        <w:rPr>
          <w:sz w:val="28"/>
          <w:szCs w:val="28"/>
        </w:rPr>
        <w:tab/>
        <w:t>Вос</w:t>
      </w:r>
      <w:r w:rsidR="00C056BC">
        <w:rPr>
          <w:sz w:val="28"/>
          <w:szCs w:val="28"/>
        </w:rPr>
        <w:t xml:space="preserve">питатели групп детей возраста </w:t>
      </w:r>
      <w:r w:rsidRPr="00F71E23">
        <w:rPr>
          <w:sz w:val="28"/>
          <w:szCs w:val="28"/>
        </w:rPr>
        <w:t>6</w:t>
      </w:r>
      <w:r w:rsidR="00C056BC">
        <w:rPr>
          <w:sz w:val="28"/>
          <w:szCs w:val="28"/>
        </w:rPr>
        <w:t>-7</w:t>
      </w:r>
      <w:r w:rsidRPr="00F71E23">
        <w:rPr>
          <w:sz w:val="28"/>
          <w:szCs w:val="28"/>
        </w:rPr>
        <w:t xml:space="preserve"> лет Попова Т.Н., </w:t>
      </w:r>
      <w:proofErr w:type="spellStart"/>
      <w:r w:rsidRPr="00F71E23">
        <w:rPr>
          <w:sz w:val="28"/>
          <w:szCs w:val="28"/>
        </w:rPr>
        <w:t>Баюткина</w:t>
      </w:r>
      <w:proofErr w:type="spellEnd"/>
      <w:r w:rsidRPr="00F71E23">
        <w:rPr>
          <w:sz w:val="28"/>
          <w:szCs w:val="28"/>
        </w:rPr>
        <w:t xml:space="preserve"> Е.В., Корчагина  Л.Е., Жукова А.С., Попова Н.В.</w:t>
      </w:r>
      <w:r w:rsidR="00C056BC">
        <w:rPr>
          <w:sz w:val="28"/>
          <w:szCs w:val="28"/>
        </w:rPr>
        <w:t xml:space="preserve">, </w:t>
      </w:r>
      <w:proofErr w:type="spellStart"/>
      <w:r w:rsidR="00C056BC">
        <w:rPr>
          <w:sz w:val="28"/>
          <w:szCs w:val="28"/>
        </w:rPr>
        <w:t>Жаглина</w:t>
      </w:r>
      <w:proofErr w:type="spellEnd"/>
      <w:r w:rsidR="00C056BC">
        <w:rPr>
          <w:sz w:val="28"/>
          <w:szCs w:val="28"/>
        </w:rPr>
        <w:t xml:space="preserve"> Е.В.</w:t>
      </w:r>
      <w:r w:rsidRPr="00F71E23">
        <w:rPr>
          <w:sz w:val="28"/>
          <w:szCs w:val="28"/>
        </w:rPr>
        <w:t xml:space="preserve"> дали детям четкое представление о том, что правила, предписанные пешеходам, водителям, пассажирам направлены на сохранение их жизни и здоровья, поэтому все обязаны выполнять их. Воспитанникам были предложены </w:t>
      </w:r>
      <w:r w:rsidRPr="00F71E23">
        <w:rPr>
          <w:color w:val="000000"/>
          <w:sz w:val="28"/>
          <w:szCs w:val="28"/>
        </w:rPr>
        <w:t xml:space="preserve">различные дидактические игры на выявление уровня готовности </w:t>
      </w:r>
      <w:proofErr w:type="gramStart"/>
      <w:r w:rsidRPr="00F71E23">
        <w:rPr>
          <w:color w:val="000000"/>
          <w:sz w:val="28"/>
          <w:szCs w:val="28"/>
        </w:rPr>
        <w:t>решать</w:t>
      </w:r>
      <w:proofErr w:type="gramEnd"/>
      <w:r w:rsidRPr="00F71E23">
        <w:rPr>
          <w:color w:val="000000"/>
          <w:sz w:val="28"/>
          <w:szCs w:val="28"/>
        </w:rPr>
        <w:t xml:space="preserve"> дорожно-транспортные ситуации</w:t>
      </w:r>
      <w:r w:rsidR="00C056BC">
        <w:rPr>
          <w:color w:val="000000"/>
          <w:sz w:val="28"/>
          <w:szCs w:val="28"/>
        </w:rPr>
        <w:t xml:space="preserve">, воспитатели </w:t>
      </w:r>
      <w:r w:rsidRPr="00F71E23">
        <w:rPr>
          <w:sz w:val="28"/>
          <w:szCs w:val="28"/>
        </w:rPr>
        <w:t xml:space="preserve">проводили работу  по закреплению знаний детей правил дорожного движения, полученных в предыдущие годы. Для закрепления знаний детей по правилам дорожного движения проводились викторины с использованием логических задач. </w:t>
      </w:r>
      <w:r w:rsidRPr="00F71E23">
        <w:rPr>
          <w:color w:val="000000"/>
          <w:sz w:val="28"/>
          <w:szCs w:val="28"/>
          <w:shd w:val="clear" w:color="auto" w:fill="FFFFFF"/>
        </w:rPr>
        <w:t>Во время викторин детям было предложено назвать знаки дорожного движения, рассказать о том, какие знаки встречаются на пути в ДОУ.</w:t>
      </w:r>
    </w:p>
    <w:p w:rsidR="00F71E23" w:rsidRPr="00F71E23" w:rsidRDefault="00F71E23" w:rsidP="00F71E23">
      <w:pPr>
        <w:jc w:val="both"/>
        <w:rPr>
          <w:sz w:val="28"/>
          <w:szCs w:val="28"/>
        </w:rPr>
      </w:pPr>
      <w:r w:rsidRPr="00F71E23">
        <w:rPr>
          <w:sz w:val="28"/>
          <w:szCs w:val="28"/>
        </w:rPr>
        <w:tab/>
        <w:t xml:space="preserve">В </w:t>
      </w:r>
      <w:r w:rsidRPr="00F71E23">
        <w:rPr>
          <w:noProof/>
          <w:sz w:val="28"/>
          <w:szCs w:val="28"/>
        </w:rPr>
        <w:t xml:space="preserve">марте 2017 г. </w:t>
      </w:r>
      <w:r w:rsidRPr="00F71E23">
        <w:rPr>
          <w:sz w:val="28"/>
          <w:szCs w:val="28"/>
        </w:rPr>
        <w:t>в</w:t>
      </w:r>
      <w:r w:rsidRPr="00F71E23">
        <w:rPr>
          <w:noProof/>
          <w:sz w:val="28"/>
          <w:szCs w:val="28"/>
        </w:rPr>
        <w:t xml:space="preserve">оспитанники ДОУ приняли участие  </w:t>
      </w:r>
      <w:r w:rsidRPr="00F71E23">
        <w:rPr>
          <w:sz w:val="28"/>
          <w:szCs w:val="28"/>
        </w:rPr>
        <w:t>в акции "Сложности перехода". Данный проект был призван привлечь внимание к безопасности пешеходов на дороге.</w:t>
      </w:r>
    </w:p>
    <w:p w:rsidR="00F71E23" w:rsidRPr="00F71E23" w:rsidRDefault="00F71E23" w:rsidP="00F71E23">
      <w:pPr>
        <w:jc w:val="both"/>
        <w:rPr>
          <w:noProof/>
          <w:sz w:val="28"/>
          <w:szCs w:val="28"/>
        </w:rPr>
      </w:pPr>
      <w:r w:rsidRPr="00F71E23">
        <w:rPr>
          <w:sz w:val="28"/>
          <w:szCs w:val="28"/>
        </w:rPr>
        <w:tab/>
        <w:t>В дошкольном учреждении сложилась определенная система педагогического просвещения родителей по правилам дорожного движения. Особой популярностью у родителей пользуется наглядная агитация. Педагогическим коллективом составлены методические рекомендации для родителей, разработаны памятки для родителей, консультации.</w:t>
      </w:r>
    </w:p>
    <w:p w:rsidR="00F71E23" w:rsidRPr="00F71E23" w:rsidRDefault="00F71E23" w:rsidP="00F71E23">
      <w:pPr>
        <w:jc w:val="both"/>
        <w:rPr>
          <w:noProof/>
          <w:sz w:val="28"/>
          <w:szCs w:val="28"/>
        </w:rPr>
      </w:pPr>
      <w:r w:rsidRPr="00F71E23">
        <w:rPr>
          <w:sz w:val="28"/>
          <w:szCs w:val="28"/>
        </w:rPr>
        <w:tab/>
        <w:t xml:space="preserve">На собраниях с родителями педагогами Волковой А.В., </w:t>
      </w:r>
      <w:proofErr w:type="spellStart"/>
      <w:r w:rsidRPr="00F71E23">
        <w:rPr>
          <w:sz w:val="28"/>
          <w:szCs w:val="28"/>
        </w:rPr>
        <w:t>Заваловой</w:t>
      </w:r>
      <w:proofErr w:type="spellEnd"/>
      <w:r w:rsidRPr="00F71E23">
        <w:rPr>
          <w:sz w:val="28"/>
          <w:szCs w:val="28"/>
        </w:rPr>
        <w:t xml:space="preserve"> Е.А., Синевой О.Н, </w:t>
      </w:r>
      <w:r w:rsidR="00C056BC">
        <w:rPr>
          <w:sz w:val="28"/>
          <w:szCs w:val="28"/>
        </w:rPr>
        <w:t>Кормилицыной Д.Ю.</w:t>
      </w:r>
      <w:r w:rsidRPr="00F71E23">
        <w:rPr>
          <w:sz w:val="28"/>
          <w:szCs w:val="28"/>
        </w:rPr>
        <w:t xml:space="preserve">, Казанцевой Е.А., Рединой Н.Ю., </w:t>
      </w:r>
      <w:proofErr w:type="spellStart"/>
      <w:r w:rsidRPr="00F71E23">
        <w:rPr>
          <w:sz w:val="28"/>
          <w:szCs w:val="28"/>
        </w:rPr>
        <w:t>Кобеевской</w:t>
      </w:r>
      <w:proofErr w:type="spellEnd"/>
      <w:r w:rsidRPr="00F71E23">
        <w:rPr>
          <w:sz w:val="28"/>
          <w:szCs w:val="28"/>
        </w:rPr>
        <w:t xml:space="preserve"> Е.</w:t>
      </w:r>
      <w:proofErr w:type="gramStart"/>
      <w:r w:rsidRPr="00F71E23">
        <w:rPr>
          <w:sz w:val="28"/>
          <w:szCs w:val="28"/>
        </w:rPr>
        <w:t>П</w:t>
      </w:r>
      <w:proofErr w:type="gramEnd"/>
      <w:r w:rsidRPr="00F71E23">
        <w:rPr>
          <w:sz w:val="28"/>
          <w:szCs w:val="28"/>
        </w:rPr>
        <w:t xml:space="preserve">, </w:t>
      </w:r>
      <w:proofErr w:type="spellStart"/>
      <w:r w:rsidRPr="00F71E23">
        <w:rPr>
          <w:sz w:val="28"/>
          <w:szCs w:val="28"/>
        </w:rPr>
        <w:t>Кокориной</w:t>
      </w:r>
      <w:proofErr w:type="spellEnd"/>
      <w:r w:rsidRPr="00F71E23">
        <w:rPr>
          <w:sz w:val="28"/>
          <w:szCs w:val="28"/>
        </w:rPr>
        <w:t xml:space="preserve"> А.В., Дробышевой Е.С., </w:t>
      </w:r>
      <w:proofErr w:type="spellStart"/>
      <w:r w:rsidRPr="00F71E23">
        <w:rPr>
          <w:sz w:val="28"/>
          <w:szCs w:val="28"/>
        </w:rPr>
        <w:t>Манякиной</w:t>
      </w:r>
      <w:proofErr w:type="spellEnd"/>
      <w:r w:rsidRPr="00F71E23">
        <w:rPr>
          <w:sz w:val="28"/>
          <w:szCs w:val="28"/>
        </w:rPr>
        <w:t xml:space="preserve"> Е.Н., </w:t>
      </w:r>
      <w:proofErr w:type="spellStart"/>
      <w:r w:rsidRPr="00F71E23">
        <w:rPr>
          <w:sz w:val="28"/>
          <w:szCs w:val="28"/>
        </w:rPr>
        <w:t>Коретниковой</w:t>
      </w:r>
      <w:proofErr w:type="spellEnd"/>
      <w:r w:rsidRPr="00F71E23">
        <w:rPr>
          <w:sz w:val="28"/>
          <w:szCs w:val="28"/>
        </w:rPr>
        <w:t xml:space="preserve"> И.В., </w:t>
      </w:r>
      <w:proofErr w:type="spellStart"/>
      <w:r w:rsidRPr="00F71E23">
        <w:rPr>
          <w:sz w:val="28"/>
          <w:szCs w:val="28"/>
        </w:rPr>
        <w:t>Беломытцевой</w:t>
      </w:r>
      <w:proofErr w:type="spellEnd"/>
      <w:r w:rsidRPr="00F71E23">
        <w:rPr>
          <w:sz w:val="28"/>
          <w:szCs w:val="28"/>
        </w:rPr>
        <w:t xml:space="preserve"> С.В., Мельниковой Т.А., Семеновой А.Р., Нестеровой Е.И., </w:t>
      </w:r>
      <w:proofErr w:type="spellStart"/>
      <w:r w:rsidRPr="00F71E23">
        <w:rPr>
          <w:sz w:val="28"/>
          <w:szCs w:val="28"/>
        </w:rPr>
        <w:t>Паршковой</w:t>
      </w:r>
      <w:proofErr w:type="spellEnd"/>
      <w:r w:rsidRPr="00F71E23">
        <w:rPr>
          <w:sz w:val="28"/>
          <w:szCs w:val="28"/>
        </w:rPr>
        <w:t xml:space="preserve"> О.О., Ершовой Л. В., </w:t>
      </w:r>
      <w:proofErr w:type="spellStart"/>
      <w:r w:rsidRPr="00F71E23">
        <w:rPr>
          <w:sz w:val="28"/>
          <w:szCs w:val="28"/>
        </w:rPr>
        <w:t>Нечай</w:t>
      </w:r>
      <w:proofErr w:type="spellEnd"/>
      <w:r w:rsidRPr="00F71E23">
        <w:rPr>
          <w:sz w:val="28"/>
          <w:szCs w:val="28"/>
        </w:rPr>
        <w:t xml:space="preserve"> А.О., Семеновой </w:t>
      </w:r>
      <w:proofErr w:type="gramStart"/>
      <w:r w:rsidRPr="00F71E23">
        <w:rPr>
          <w:sz w:val="28"/>
          <w:szCs w:val="28"/>
        </w:rPr>
        <w:t xml:space="preserve">А.М., Герасимовой Е.С., Поповой Т.Н., </w:t>
      </w:r>
      <w:proofErr w:type="spellStart"/>
      <w:r w:rsidRPr="00F71E23">
        <w:rPr>
          <w:sz w:val="28"/>
          <w:szCs w:val="28"/>
        </w:rPr>
        <w:t>Кирсановой</w:t>
      </w:r>
      <w:proofErr w:type="spellEnd"/>
      <w:r w:rsidRPr="00F71E23">
        <w:rPr>
          <w:sz w:val="28"/>
          <w:szCs w:val="28"/>
        </w:rPr>
        <w:t xml:space="preserve"> Н.Е., Корчагиной Л.Е., Палагиной О.В., </w:t>
      </w:r>
      <w:proofErr w:type="spellStart"/>
      <w:r w:rsidRPr="00F71E23">
        <w:rPr>
          <w:sz w:val="28"/>
          <w:szCs w:val="28"/>
        </w:rPr>
        <w:t>БаюткинойЕ.В</w:t>
      </w:r>
      <w:proofErr w:type="spellEnd"/>
      <w:r w:rsidRPr="00F71E23">
        <w:rPr>
          <w:sz w:val="28"/>
          <w:szCs w:val="28"/>
        </w:rPr>
        <w:t xml:space="preserve">., Гридневой А.Н., Романцовой А.И., Мельниковой Т.А., </w:t>
      </w:r>
      <w:proofErr w:type="spellStart"/>
      <w:r w:rsidRPr="00F71E23">
        <w:rPr>
          <w:sz w:val="28"/>
          <w:szCs w:val="28"/>
        </w:rPr>
        <w:t>Тезиковой</w:t>
      </w:r>
      <w:proofErr w:type="spellEnd"/>
      <w:r w:rsidRPr="00F71E23">
        <w:rPr>
          <w:sz w:val="28"/>
          <w:szCs w:val="28"/>
        </w:rPr>
        <w:t xml:space="preserve"> И.А., Тесленко Н.В., Поповой Н.В., Жуковой А.С., Толстовой С.А., </w:t>
      </w:r>
      <w:proofErr w:type="spellStart"/>
      <w:r w:rsidRPr="00F71E23">
        <w:rPr>
          <w:sz w:val="28"/>
          <w:szCs w:val="28"/>
        </w:rPr>
        <w:t>Бурнашовой</w:t>
      </w:r>
      <w:proofErr w:type="spellEnd"/>
      <w:r w:rsidRPr="00F71E23">
        <w:rPr>
          <w:sz w:val="28"/>
          <w:szCs w:val="28"/>
        </w:rPr>
        <w:t xml:space="preserve"> Е.В.   затронуты вопросы о том, как научить ребенка безопасному поведению на улице.</w:t>
      </w:r>
      <w:proofErr w:type="gramEnd"/>
      <w:r w:rsidRPr="00F71E23">
        <w:rPr>
          <w:sz w:val="28"/>
          <w:szCs w:val="28"/>
        </w:rPr>
        <w:t xml:space="preserve"> С родителями проводятся дополнительные инструктажи по профилактике детского дорожно-транспортного травматизма.  </w:t>
      </w:r>
    </w:p>
    <w:p w:rsidR="00F71E23" w:rsidRPr="00F71E23" w:rsidRDefault="00F71E23" w:rsidP="00F71E23">
      <w:pPr>
        <w:ind w:firstLine="708"/>
        <w:jc w:val="both"/>
        <w:rPr>
          <w:bCs/>
          <w:i/>
          <w:sz w:val="28"/>
          <w:szCs w:val="28"/>
        </w:rPr>
      </w:pPr>
    </w:p>
    <w:p w:rsidR="00F71E23" w:rsidRDefault="00F71E23" w:rsidP="00F71E23">
      <w:pPr>
        <w:tabs>
          <w:tab w:val="num" w:pos="0"/>
        </w:tabs>
        <w:jc w:val="both"/>
        <w:rPr>
          <w:b/>
          <w:i/>
          <w:sz w:val="28"/>
          <w:szCs w:val="28"/>
        </w:rPr>
      </w:pPr>
      <w:r>
        <w:rPr>
          <w:bCs/>
          <w:i/>
          <w:sz w:val="28"/>
          <w:szCs w:val="28"/>
        </w:rPr>
        <w:tab/>
      </w:r>
      <w:r w:rsidRPr="00F71E23">
        <w:rPr>
          <w:bCs/>
          <w:i/>
          <w:sz w:val="28"/>
          <w:szCs w:val="28"/>
        </w:rPr>
        <w:t xml:space="preserve">Таким образом, </w:t>
      </w:r>
      <w:r w:rsidRPr="00F71E23">
        <w:rPr>
          <w:i/>
          <w:sz w:val="28"/>
          <w:szCs w:val="28"/>
        </w:rPr>
        <w:t>вся  работа по обеспечению безопасности участников образовательного процесса четко планируется,  необходимая нормативная документация имеется, ведётся работа по усовершенствованию системы безопасности учреждения.</w:t>
      </w:r>
    </w:p>
    <w:p w:rsidR="00BB4C58" w:rsidRDefault="00BB4C58" w:rsidP="00BB4C58">
      <w:pPr>
        <w:jc w:val="both"/>
        <w:rPr>
          <w:sz w:val="28"/>
          <w:szCs w:val="28"/>
        </w:rPr>
      </w:pPr>
    </w:p>
    <w:p w:rsidR="00BB4C58" w:rsidRDefault="00BB4C58" w:rsidP="00BB4C58">
      <w:pPr>
        <w:ind w:firstLine="708"/>
        <w:jc w:val="both"/>
        <w:rPr>
          <w:sz w:val="28"/>
          <w:szCs w:val="28"/>
        </w:rPr>
      </w:pPr>
      <w:r>
        <w:rPr>
          <w:sz w:val="28"/>
          <w:szCs w:val="28"/>
        </w:rPr>
        <w:t xml:space="preserve">Забота о здоровье подрастающего поколения – значимый вклад в будущее  нашей страны. Сохранить и укрепить здоровье, учесть все индивидуальные потребности ребенка, связанные с его жизненной ситуацией и состоянием здоровья, </w:t>
      </w:r>
      <w:proofErr w:type="gramStart"/>
      <w:r>
        <w:rPr>
          <w:sz w:val="28"/>
          <w:szCs w:val="28"/>
        </w:rPr>
        <w:t>определяющими</w:t>
      </w:r>
      <w:proofErr w:type="gramEnd"/>
      <w:r>
        <w:rPr>
          <w:sz w:val="28"/>
          <w:szCs w:val="28"/>
        </w:rPr>
        <w:t xml:space="preserve"> особые условия получения им образования, - вот задача для всех, кто выстраивает весь процесс пребывания ребенка в детском саду.</w:t>
      </w:r>
    </w:p>
    <w:p w:rsidR="005A1835" w:rsidRPr="005A1835" w:rsidRDefault="005A1835" w:rsidP="005A1835">
      <w:pPr>
        <w:jc w:val="center"/>
        <w:rPr>
          <w:b/>
          <w:bCs/>
          <w:i/>
          <w:iCs/>
          <w:sz w:val="28"/>
          <w:szCs w:val="28"/>
        </w:rPr>
      </w:pPr>
      <w:r w:rsidRPr="005A1835">
        <w:rPr>
          <w:b/>
          <w:bCs/>
          <w:i/>
          <w:iCs/>
          <w:sz w:val="28"/>
          <w:szCs w:val="28"/>
        </w:rPr>
        <w:lastRenderedPageBreak/>
        <w:t>Анализ заболеваемости детей в МБДОУ «Детский сад</w:t>
      </w:r>
      <w:r>
        <w:rPr>
          <w:b/>
          <w:bCs/>
          <w:i/>
          <w:iCs/>
          <w:sz w:val="28"/>
          <w:szCs w:val="28"/>
        </w:rPr>
        <w:t xml:space="preserve"> №1 «</w:t>
      </w:r>
      <w:proofErr w:type="spellStart"/>
      <w:r>
        <w:rPr>
          <w:b/>
          <w:bCs/>
          <w:i/>
          <w:iCs/>
          <w:sz w:val="28"/>
          <w:szCs w:val="28"/>
        </w:rPr>
        <w:t>Семицветик</w:t>
      </w:r>
      <w:proofErr w:type="spellEnd"/>
      <w:r>
        <w:rPr>
          <w:b/>
          <w:bCs/>
          <w:i/>
          <w:iCs/>
          <w:sz w:val="28"/>
          <w:szCs w:val="28"/>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69"/>
        <w:gridCol w:w="2268"/>
        <w:gridCol w:w="3543"/>
      </w:tblGrid>
      <w:tr w:rsidR="005A1835" w:rsidRPr="005A1835" w:rsidTr="002E6FC8">
        <w:tc>
          <w:tcPr>
            <w:tcW w:w="568" w:type="dxa"/>
            <w:vMerge w:val="restart"/>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w:t>
            </w:r>
          </w:p>
        </w:tc>
        <w:tc>
          <w:tcPr>
            <w:tcW w:w="3969" w:type="dxa"/>
            <w:vMerge w:val="restart"/>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rPr>
            </w:pPr>
            <w:r w:rsidRPr="005A1835">
              <w:rPr>
                <w:bCs/>
                <w:iCs/>
              </w:rPr>
              <w:t>классификация болезней</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rPr>
            </w:pPr>
            <w:r w:rsidRPr="005A1835">
              <w:rPr>
                <w:bCs/>
                <w:iCs/>
              </w:rPr>
              <w:t>общая заболеваемость</w:t>
            </w:r>
          </w:p>
        </w:tc>
        <w:tc>
          <w:tcPr>
            <w:tcW w:w="3543"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rPr>
            </w:pPr>
            <w:r w:rsidRPr="005A1835">
              <w:rPr>
                <w:bCs/>
                <w:iCs/>
              </w:rPr>
              <w:t>острая заболеваемость</w:t>
            </w:r>
          </w:p>
        </w:tc>
      </w:tr>
      <w:tr w:rsidR="005A1835" w:rsidRPr="005A1835" w:rsidTr="002E6FC8">
        <w:tc>
          <w:tcPr>
            <w:tcW w:w="568" w:type="dxa"/>
            <w:vMerge/>
            <w:tcBorders>
              <w:top w:val="single" w:sz="4" w:space="0" w:color="000000"/>
              <w:left w:val="single" w:sz="4" w:space="0" w:color="000000"/>
              <w:bottom w:val="single" w:sz="4" w:space="0" w:color="000000"/>
              <w:right w:val="single" w:sz="4" w:space="0" w:color="auto"/>
            </w:tcBorders>
            <w:vAlign w:val="center"/>
            <w:hideMark/>
          </w:tcPr>
          <w:p w:rsidR="005A1835" w:rsidRPr="005A1835" w:rsidRDefault="005A1835" w:rsidP="002E6FC8">
            <w:pPr>
              <w:rPr>
                <w:bCs/>
                <w:iC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A1835" w:rsidRPr="005A1835" w:rsidRDefault="005A1835" w:rsidP="002E6FC8">
            <w:pPr>
              <w:rPr>
                <w:bCs/>
                <w:iCs/>
              </w:rPr>
            </w:pP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rPr>
            </w:pPr>
            <w:r w:rsidRPr="005A1835">
              <w:rPr>
                <w:bCs/>
                <w:iCs/>
              </w:rPr>
              <w:t>число случаев заболеваний</w:t>
            </w:r>
          </w:p>
        </w:tc>
        <w:tc>
          <w:tcPr>
            <w:tcW w:w="3543"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rPr>
            </w:pPr>
            <w:r w:rsidRPr="005A1835">
              <w:rPr>
                <w:bCs/>
                <w:iCs/>
              </w:rPr>
              <w:t>число случаев заболеваний</w:t>
            </w: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Инфекционные и паразитарные болезни</w:t>
            </w:r>
          </w:p>
        </w:tc>
        <w:tc>
          <w:tcPr>
            <w:tcW w:w="2268"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jc w:val="center"/>
              <w:rPr>
                <w:bCs/>
                <w:iCs/>
                <w:sz w:val="28"/>
                <w:szCs w:val="28"/>
              </w:rPr>
            </w:pPr>
            <w:r w:rsidRPr="005A1835">
              <w:rPr>
                <w:bCs/>
                <w:iCs/>
                <w:sz w:val="28"/>
                <w:szCs w:val="28"/>
              </w:rPr>
              <w:t>32</w:t>
            </w:r>
          </w:p>
        </w:tc>
        <w:tc>
          <w:tcPr>
            <w:tcW w:w="3543"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32</w:t>
            </w: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2</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Новообразования</w:t>
            </w:r>
          </w:p>
        </w:tc>
        <w:tc>
          <w:tcPr>
            <w:tcW w:w="2268"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jc w:val="center"/>
              <w:rPr>
                <w:bCs/>
                <w:iCs/>
                <w:sz w:val="28"/>
                <w:szCs w:val="28"/>
              </w:rPr>
            </w:pP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3</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крови и кроветворных органов</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4</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 xml:space="preserve">Болезни эндокринной системы, </w:t>
            </w:r>
            <w:proofErr w:type="spellStart"/>
            <w:r w:rsidRPr="005A1835">
              <w:rPr>
                <w:bCs/>
                <w:iCs/>
              </w:rPr>
              <w:t>растр</w:t>
            </w:r>
            <w:proofErr w:type="gramStart"/>
            <w:r w:rsidRPr="005A1835">
              <w:rPr>
                <w:bCs/>
                <w:iCs/>
              </w:rPr>
              <w:t>.п</w:t>
            </w:r>
            <w:proofErr w:type="gramEnd"/>
            <w:r w:rsidRPr="005A1835">
              <w:rPr>
                <w:bCs/>
                <w:iCs/>
              </w:rPr>
              <w:t>итания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19</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5</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 xml:space="preserve">Психические расстройства и </w:t>
            </w:r>
            <w:proofErr w:type="spellStart"/>
            <w:r w:rsidRPr="005A1835">
              <w:rPr>
                <w:bCs/>
                <w:iCs/>
              </w:rPr>
              <w:t>наруш</w:t>
            </w:r>
            <w:proofErr w:type="spellEnd"/>
            <w:r w:rsidRPr="005A1835">
              <w:rPr>
                <w:bCs/>
                <w:iCs/>
              </w:rPr>
              <w:t>. поведения</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103</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6</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нервной системы</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2</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7</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глаза и его придатков</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4</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8</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уха  и сосцевидного отростка</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jc w:val="center"/>
              <w:rPr>
                <w:bCs/>
                <w:iCs/>
                <w:sz w:val="28"/>
                <w:szCs w:val="28"/>
              </w:rPr>
            </w:pPr>
            <w:r w:rsidRPr="005A1835">
              <w:rPr>
                <w:bCs/>
                <w:iCs/>
                <w:sz w:val="28"/>
                <w:szCs w:val="28"/>
              </w:rPr>
              <w:t>5</w:t>
            </w: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9</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системы кровообращения</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315</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jc w:val="cente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10</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органов дыхания</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923</w:t>
            </w:r>
          </w:p>
        </w:tc>
        <w:tc>
          <w:tcPr>
            <w:tcW w:w="3543"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923</w:t>
            </w: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11</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органов пищеварения</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13</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12</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кожи и подкожной клетчатки</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28"/>
                <w:szCs w:val="28"/>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13</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костно-мышечной системы и соединительной ткани</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98</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32"/>
                <w:szCs w:val="36"/>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14</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Болезни мочеполовой системы</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3</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32"/>
                <w:szCs w:val="36"/>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hideMark/>
          </w:tcPr>
          <w:p w:rsidR="005A1835" w:rsidRPr="005A1835" w:rsidRDefault="005A1835" w:rsidP="002E6FC8">
            <w:pPr>
              <w:rPr>
                <w:bCs/>
                <w:iCs/>
              </w:rPr>
            </w:pPr>
            <w:r w:rsidRPr="005A1835">
              <w:rPr>
                <w:bCs/>
                <w:iCs/>
              </w:rPr>
              <w:t>15</w:t>
            </w: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Врожденные аномалии</w:t>
            </w:r>
          </w:p>
        </w:tc>
        <w:tc>
          <w:tcPr>
            <w:tcW w:w="2268"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jc w:val="center"/>
              <w:rPr>
                <w:bCs/>
                <w:iCs/>
                <w:sz w:val="28"/>
                <w:szCs w:val="28"/>
              </w:rPr>
            </w:pPr>
            <w:r w:rsidRPr="005A1835">
              <w:rPr>
                <w:bCs/>
                <w:iCs/>
                <w:sz w:val="28"/>
                <w:szCs w:val="28"/>
              </w:rPr>
              <w:t>2</w:t>
            </w:r>
          </w:p>
        </w:tc>
        <w:tc>
          <w:tcPr>
            <w:tcW w:w="354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rPr>
                <w:bCs/>
                <w:iCs/>
                <w:sz w:val="32"/>
                <w:szCs w:val="36"/>
              </w:rPr>
            </w:pPr>
          </w:p>
        </w:tc>
      </w:tr>
      <w:tr w:rsidR="005A1835" w:rsidRPr="005A1835" w:rsidTr="002E6FC8">
        <w:tc>
          <w:tcPr>
            <w:tcW w:w="568" w:type="dxa"/>
            <w:tcBorders>
              <w:top w:val="single" w:sz="4" w:space="0" w:color="000000"/>
              <w:left w:val="single" w:sz="4" w:space="0" w:color="000000"/>
              <w:bottom w:val="single" w:sz="4" w:space="0" w:color="000000"/>
              <w:right w:val="single" w:sz="4" w:space="0" w:color="auto"/>
            </w:tcBorders>
          </w:tcPr>
          <w:p w:rsidR="005A1835" w:rsidRPr="005A1835" w:rsidRDefault="005A1835" w:rsidP="002E6FC8">
            <w:pPr>
              <w:rPr>
                <w:bCs/>
                <w:iCs/>
              </w:rPr>
            </w:pPr>
          </w:p>
        </w:tc>
        <w:tc>
          <w:tcPr>
            <w:tcW w:w="3969"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rPr>
                <w:bCs/>
                <w:iCs/>
              </w:rPr>
            </w:pPr>
            <w:r w:rsidRPr="005A1835">
              <w:rPr>
                <w:bCs/>
                <w:iCs/>
              </w:rPr>
              <w:t>ИТОГО</w:t>
            </w:r>
          </w:p>
        </w:tc>
        <w:tc>
          <w:tcPr>
            <w:tcW w:w="2268"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1532</w:t>
            </w:r>
          </w:p>
        </w:tc>
        <w:tc>
          <w:tcPr>
            <w:tcW w:w="3543" w:type="dxa"/>
            <w:tcBorders>
              <w:top w:val="single" w:sz="4" w:space="0" w:color="auto"/>
              <w:left w:val="single" w:sz="4" w:space="0" w:color="auto"/>
              <w:bottom w:val="single" w:sz="4" w:space="0" w:color="auto"/>
              <w:right w:val="single" w:sz="4" w:space="0" w:color="auto"/>
            </w:tcBorders>
            <w:hideMark/>
          </w:tcPr>
          <w:p w:rsidR="005A1835" w:rsidRPr="005A1835" w:rsidRDefault="005A1835" w:rsidP="002E6FC8">
            <w:pPr>
              <w:jc w:val="center"/>
              <w:rPr>
                <w:bCs/>
                <w:iCs/>
                <w:sz w:val="28"/>
                <w:szCs w:val="28"/>
              </w:rPr>
            </w:pPr>
            <w:r w:rsidRPr="005A1835">
              <w:rPr>
                <w:bCs/>
                <w:iCs/>
                <w:sz w:val="28"/>
                <w:szCs w:val="28"/>
              </w:rPr>
              <w:t>961</w:t>
            </w:r>
          </w:p>
        </w:tc>
      </w:tr>
    </w:tbl>
    <w:p w:rsidR="005A1835" w:rsidRPr="005A1835" w:rsidRDefault="005A1835" w:rsidP="005A1835">
      <w:pPr>
        <w:keepNext/>
        <w:ind w:firstLine="708"/>
        <w:jc w:val="both"/>
        <w:rPr>
          <w:sz w:val="28"/>
          <w:szCs w:val="28"/>
        </w:rPr>
      </w:pPr>
    </w:p>
    <w:p w:rsidR="005A1835" w:rsidRPr="005A1835" w:rsidRDefault="005A1835" w:rsidP="005A1835">
      <w:pPr>
        <w:keepNext/>
        <w:ind w:firstLine="708"/>
        <w:jc w:val="center"/>
        <w:rPr>
          <w:b/>
          <w:i/>
          <w:sz w:val="28"/>
          <w:szCs w:val="28"/>
        </w:rPr>
      </w:pPr>
      <w:r w:rsidRPr="005A1835">
        <w:rPr>
          <w:b/>
          <w:i/>
          <w:sz w:val="28"/>
          <w:szCs w:val="28"/>
        </w:rPr>
        <w:t>Распреде</w:t>
      </w:r>
      <w:r>
        <w:rPr>
          <w:b/>
          <w:i/>
          <w:sz w:val="28"/>
          <w:szCs w:val="28"/>
        </w:rPr>
        <w:t>ление детей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
        <w:gridCol w:w="970"/>
        <w:gridCol w:w="1083"/>
        <w:gridCol w:w="984"/>
        <w:gridCol w:w="1079"/>
        <w:gridCol w:w="984"/>
        <w:gridCol w:w="892"/>
        <w:gridCol w:w="892"/>
        <w:gridCol w:w="1079"/>
        <w:gridCol w:w="970"/>
      </w:tblGrid>
      <w:tr w:rsidR="005A1835" w:rsidRPr="005A1835" w:rsidTr="002E6FC8">
        <w:tc>
          <w:tcPr>
            <w:tcW w:w="2049" w:type="dxa"/>
            <w:gridSpan w:val="2"/>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1 группа</w:t>
            </w:r>
          </w:p>
        </w:tc>
        <w:tc>
          <w:tcPr>
            <w:tcW w:w="2067" w:type="dxa"/>
            <w:gridSpan w:val="2"/>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2 группа</w:t>
            </w:r>
          </w:p>
        </w:tc>
        <w:tc>
          <w:tcPr>
            <w:tcW w:w="2063" w:type="dxa"/>
            <w:gridSpan w:val="2"/>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3 группа</w:t>
            </w:r>
          </w:p>
        </w:tc>
        <w:tc>
          <w:tcPr>
            <w:tcW w:w="1784" w:type="dxa"/>
            <w:gridSpan w:val="2"/>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4 группа</w:t>
            </w:r>
          </w:p>
        </w:tc>
        <w:tc>
          <w:tcPr>
            <w:tcW w:w="2049" w:type="dxa"/>
            <w:gridSpan w:val="2"/>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5 группа</w:t>
            </w:r>
          </w:p>
        </w:tc>
      </w:tr>
      <w:tr w:rsidR="005A1835" w:rsidRPr="005A1835" w:rsidTr="002E6FC8">
        <w:tc>
          <w:tcPr>
            <w:tcW w:w="1079"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чел</w:t>
            </w:r>
          </w:p>
        </w:tc>
        <w:tc>
          <w:tcPr>
            <w:tcW w:w="970"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w:t>
            </w:r>
          </w:p>
        </w:tc>
        <w:tc>
          <w:tcPr>
            <w:tcW w:w="108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чел</w:t>
            </w:r>
          </w:p>
        </w:tc>
        <w:tc>
          <w:tcPr>
            <w:tcW w:w="984"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w:t>
            </w:r>
          </w:p>
        </w:tc>
        <w:tc>
          <w:tcPr>
            <w:tcW w:w="1079"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чел</w:t>
            </w:r>
          </w:p>
        </w:tc>
        <w:tc>
          <w:tcPr>
            <w:tcW w:w="984"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w:t>
            </w:r>
          </w:p>
        </w:tc>
        <w:tc>
          <w:tcPr>
            <w:tcW w:w="892"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чел</w:t>
            </w:r>
          </w:p>
        </w:tc>
        <w:tc>
          <w:tcPr>
            <w:tcW w:w="892"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w:t>
            </w:r>
          </w:p>
        </w:tc>
        <w:tc>
          <w:tcPr>
            <w:tcW w:w="1079"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чел</w:t>
            </w:r>
          </w:p>
        </w:tc>
        <w:tc>
          <w:tcPr>
            <w:tcW w:w="970"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sz w:val="28"/>
                <w:szCs w:val="28"/>
              </w:rPr>
            </w:pPr>
            <w:r w:rsidRPr="005A1835">
              <w:rPr>
                <w:sz w:val="28"/>
                <w:szCs w:val="28"/>
              </w:rPr>
              <w:t>%</w:t>
            </w:r>
          </w:p>
        </w:tc>
      </w:tr>
      <w:tr w:rsidR="005A1835" w:rsidRPr="005A1835" w:rsidTr="002E6FC8">
        <w:tc>
          <w:tcPr>
            <w:tcW w:w="1079"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sz w:val="28"/>
                <w:szCs w:val="28"/>
              </w:rPr>
            </w:pPr>
            <w:r w:rsidRPr="005A1835">
              <w:rPr>
                <w:b/>
                <w:sz w:val="28"/>
                <w:szCs w:val="28"/>
              </w:rPr>
              <w:t>3</w:t>
            </w:r>
          </w:p>
        </w:tc>
        <w:tc>
          <w:tcPr>
            <w:tcW w:w="970"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color w:val="FF0000"/>
                <w:sz w:val="28"/>
                <w:szCs w:val="28"/>
              </w:rPr>
            </w:pPr>
            <w:r w:rsidRPr="005A1835">
              <w:rPr>
                <w:b/>
                <w:color w:val="FF0000"/>
                <w:sz w:val="28"/>
                <w:szCs w:val="28"/>
              </w:rPr>
              <w:t>1</w:t>
            </w:r>
          </w:p>
        </w:tc>
        <w:tc>
          <w:tcPr>
            <w:tcW w:w="1083"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sz w:val="28"/>
                <w:szCs w:val="28"/>
              </w:rPr>
            </w:pPr>
            <w:r w:rsidRPr="005A1835">
              <w:rPr>
                <w:b/>
                <w:sz w:val="28"/>
                <w:szCs w:val="28"/>
              </w:rPr>
              <w:t>263</w:t>
            </w:r>
          </w:p>
        </w:tc>
        <w:tc>
          <w:tcPr>
            <w:tcW w:w="984"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color w:val="FF0000"/>
                <w:sz w:val="28"/>
                <w:szCs w:val="28"/>
              </w:rPr>
            </w:pPr>
            <w:r w:rsidRPr="005A1835">
              <w:rPr>
                <w:b/>
                <w:color w:val="FF0000"/>
                <w:sz w:val="28"/>
                <w:szCs w:val="28"/>
              </w:rPr>
              <w:t>56</w:t>
            </w:r>
          </w:p>
        </w:tc>
        <w:tc>
          <w:tcPr>
            <w:tcW w:w="1079"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sz w:val="28"/>
                <w:szCs w:val="28"/>
              </w:rPr>
            </w:pPr>
            <w:r w:rsidRPr="005A1835">
              <w:rPr>
                <w:b/>
                <w:sz w:val="28"/>
                <w:szCs w:val="28"/>
              </w:rPr>
              <w:t>197</w:t>
            </w:r>
          </w:p>
        </w:tc>
        <w:tc>
          <w:tcPr>
            <w:tcW w:w="984"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color w:val="FF0000"/>
                <w:sz w:val="28"/>
                <w:szCs w:val="28"/>
              </w:rPr>
            </w:pPr>
            <w:r w:rsidRPr="005A1835">
              <w:rPr>
                <w:b/>
                <w:color w:val="FF0000"/>
                <w:sz w:val="28"/>
                <w:szCs w:val="28"/>
              </w:rPr>
              <w:t>42</w:t>
            </w:r>
          </w:p>
        </w:tc>
        <w:tc>
          <w:tcPr>
            <w:tcW w:w="892"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sz w:val="28"/>
                <w:szCs w:val="28"/>
              </w:rPr>
            </w:pPr>
            <w:r w:rsidRPr="005A1835">
              <w:rPr>
                <w:b/>
                <w:sz w:val="28"/>
                <w:szCs w:val="28"/>
              </w:rPr>
              <w:t>1</w:t>
            </w:r>
          </w:p>
        </w:tc>
        <w:tc>
          <w:tcPr>
            <w:tcW w:w="892"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color w:val="FF0000"/>
                <w:sz w:val="28"/>
                <w:szCs w:val="28"/>
              </w:rPr>
            </w:pPr>
            <w:r w:rsidRPr="005A1835">
              <w:rPr>
                <w:b/>
                <w:color w:val="FF0000"/>
                <w:sz w:val="28"/>
                <w:szCs w:val="28"/>
              </w:rPr>
              <w:t>0,5</w:t>
            </w:r>
          </w:p>
        </w:tc>
        <w:tc>
          <w:tcPr>
            <w:tcW w:w="1079"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sz w:val="28"/>
                <w:szCs w:val="28"/>
              </w:rPr>
            </w:pPr>
            <w:r w:rsidRPr="005A1835">
              <w:rPr>
                <w:b/>
                <w:sz w:val="28"/>
                <w:szCs w:val="28"/>
              </w:rPr>
              <w:t>1</w:t>
            </w:r>
          </w:p>
        </w:tc>
        <w:tc>
          <w:tcPr>
            <w:tcW w:w="970" w:type="dxa"/>
            <w:tcBorders>
              <w:top w:val="single" w:sz="4" w:space="0" w:color="auto"/>
              <w:left w:val="single" w:sz="4" w:space="0" w:color="auto"/>
              <w:bottom w:val="single" w:sz="4" w:space="0" w:color="auto"/>
              <w:right w:val="single" w:sz="4" w:space="0" w:color="auto"/>
            </w:tcBorders>
          </w:tcPr>
          <w:p w:rsidR="005A1835" w:rsidRPr="005A1835" w:rsidRDefault="005A1835" w:rsidP="002E6FC8">
            <w:pPr>
              <w:keepNext/>
              <w:jc w:val="center"/>
              <w:rPr>
                <w:b/>
                <w:color w:val="FF0000"/>
                <w:sz w:val="28"/>
                <w:szCs w:val="28"/>
              </w:rPr>
            </w:pPr>
            <w:r w:rsidRPr="005A1835">
              <w:rPr>
                <w:b/>
                <w:color w:val="FF0000"/>
                <w:sz w:val="28"/>
                <w:szCs w:val="28"/>
              </w:rPr>
              <w:t>0,5</w:t>
            </w:r>
          </w:p>
        </w:tc>
      </w:tr>
    </w:tbl>
    <w:p w:rsidR="005A1835" w:rsidRPr="005A1835" w:rsidRDefault="005A1835" w:rsidP="005A1835">
      <w:pPr>
        <w:tabs>
          <w:tab w:val="num" w:pos="0"/>
        </w:tabs>
        <w:jc w:val="both"/>
        <w:rPr>
          <w:sz w:val="28"/>
          <w:szCs w:val="28"/>
          <w:highlight w:val="yellow"/>
        </w:rPr>
      </w:pPr>
    </w:p>
    <w:p w:rsidR="005A1835" w:rsidRPr="005A1835" w:rsidRDefault="005A1835" w:rsidP="005A1835">
      <w:pPr>
        <w:tabs>
          <w:tab w:val="num" w:pos="0"/>
        </w:tabs>
        <w:jc w:val="both"/>
        <w:rPr>
          <w:highlight w:val="yellow"/>
        </w:rPr>
      </w:pPr>
      <w:r w:rsidRPr="005A1835">
        <w:rPr>
          <w:noProof/>
          <w:sz w:val="28"/>
          <w:szCs w:val="28"/>
          <w:highlight w:val="yellow"/>
        </w:rPr>
        <w:lastRenderedPageBreak/>
        <w:drawing>
          <wp:inline distT="0" distB="0" distL="0" distR="0">
            <wp:extent cx="5543550" cy="322897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1835" w:rsidRPr="005A1835" w:rsidRDefault="005A1835" w:rsidP="005A1835">
      <w:pPr>
        <w:tabs>
          <w:tab w:val="num" w:pos="0"/>
        </w:tabs>
        <w:jc w:val="both"/>
        <w:rPr>
          <w:highlight w:val="yellow"/>
        </w:rPr>
      </w:pPr>
    </w:p>
    <w:p w:rsidR="005A1835" w:rsidRPr="005A1835" w:rsidRDefault="00C056BC" w:rsidP="005A1835">
      <w:pPr>
        <w:pStyle w:val="5"/>
        <w:spacing w:line="240" w:lineRule="auto"/>
        <w:ind w:firstLine="708"/>
        <w:jc w:val="both"/>
        <w:rPr>
          <w:rFonts w:ascii="Times New Roman" w:hAnsi="Times New Roman"/>
          <w:i/>
          <w:color w:val="auto"/>
          <w:sz w:val="28"/>
          <w:szCs w:val="28"/>
        </w:rPr>
      </w:pPr>
      <w:r>
        <w:rPr>
          <w:rFonts w:ascii="Times New Roman" w:hAnsi="Times New Roman"/>
          <w:bCs/>
          <w:i/>
          <w:color w:val="000000"/>
          <w:sz w:val="28"/>
          <w:szCs w:val="28"/>
          <w:lang w:eastAsia="ru-RU"/>
        </w:rPr>
        <w:t xml:space="preserve">Уровень заболеваемости за отчетный период </w:t>
      </w:r>
      <w:r w:rsidR="005A1835" w:rsidRPr="005A1835">
        <w:rPr>
          <w:rFonts w:ascii="Times New Roman" w:hAnsi="Times New Roman"/>
          <w:bCs/>
          <w:i/>
          <w:color w:val="000000"/>
          <w:sz w:val="28"/>
          <w:szCs w:val="28"/>
          <w:lang w:eastAsia="ru-RU"/>
        </w:rPr>
        <w:t xml:space="preserve">сопоставим с уровнем заболеваемости в прошлом году. </w:t>
      </w:r>
      <w:r w:rsidR="005A1835" w:rsidRPr="005A1835">
        <w:rPr>
          <w:rFonts w:ascii="Times New Roman" w:hAnsi="Times New Roman"/>
          <w:i/>
          <w:color w:val="auto"/>
          <w:sz w:val="28"/>
          <w:szCs w:val="28"/>
        </w:rPr>
        <w:t xml:space="preserve">Однако наблюдается спад количества </w:t>
      </w:r>
      <w:r w:rsidR="005A1835">
        <w:rPr>
          <w:rFonts w:ascii="Times New Roman" w:hAnsi="Times New Roman"/>
          <w:i/>
          <w:color w:val="auto"/>
          <w:sz w:val="28"/>
          <w:szCs w:val="28"/>
        </w:rPr>
        <w:t xml:space="preserve">инфекционных заболеваний. Также  как положительный итог </w:t>
      </w:r>
      <w:r w:rsidR="005A1835" w:rsidRPr="005A1835">
        <w:rPr>
          <w:rFonts w:ascii="Times New Roman" w:hAnsi="Times New Roman"/>
          <w:i/>
          <w:color w:val="auto"/>
          <w:sz w:val="28"/>
          <w:szCs w:val="28"/>
        </w:rPr>
        <w:t xml:space="preserve"> можно  отметить отсутствие случаев травматизма среди детей в течение всего года.</w:t>
      </w:r>
    </w:p>
    <w:p w:rsidR="005A1835" w:rsidRPr="00C15579" w:rsidRDefault="005A1835" w:rsidP="005A1835">
      <w:pPr>
        <w:ind w:firstLine="708"/>
        <w:jc w:val="both"/>
        <w:rPr>
          <w:i/>
          <w:sz w:val="28"/>
          <w:szCs w:val="28"/>
        </w:rPr>
      </w:pPr>
      <w:r w:rsidRPr="005A1835">
        <w:rPr>
          <w:i/>
          <w:sz w:val="28"/>
          <w:szCs w:val="28"/>
        </w:rPr>
        <w:t xml:space="preserve">Также анализ заболеваемости позволяет нам сформулировать </w:t>
      </w:r>
      <w:r w:rsidRPr="005A1835">
        <w:rPr>
          <w:bCs/>
          <w:i/>
          <w:sz w:val="28"/>
          <w:szCs w:val="28"/>
        </w:rPr>
        <w:t xml:space="preserve"> </w:t>
      </w:r>
      <w:r w:rsidRPr="005A1835">
        <w:rPr>
          <w:b/>
          <w:bCs/>
          <w:i/>
          <w:sz w:val="28"/>
          <w:szCs w:val="28"/>
          <w:u w:val="single"/>
        </w:rPr>
        <w:t>проблему:</w:t>
      </w:r>
      <w:r w:rsidRPr="005A1835">
        <w:rPr>
          <w:b/>
          <w:bCs/>
          <w:i/>
          <w:sz w:val="28"/>
          <w:szCs w:val="28"/>
        </w:rPr>
        <w:t xml:space="preserve"> </w:t>
      </w:r>
      <w:r w:rsidRPr="005A1835">
        <w:rPr>
          <w:i/>
          <w:sz w:val="28"/>
          <w:szCs w:val="28"/>
        </w:rPr>
        <w:t>большое количество случаев заболеваемости, низкий уровень знаний родителей в области оздоровления ребенка в современных условиях.</w:t>
      </w:r>
    </w:p>
    <w:p w:rsidR="005A1835" w:rsidRDefault="005A1835" w:rsidP="00BB4C58">
      <w:pPr>
        <w:ind w:firstLine="708"/>
        <w:jc w:val="both"/>
        <w:rPr>
          <w:sz w:val="28"/>
          <w:szCs w:val="28"/>
        </w:rPr>
      </w:pPr>
    </w:p>
    <w:p w:rsidR="005A1835" w:rsidRDefault="005A1835" w:rsidP="00BB4C58">
      <w:pPr>
        <w:ind w:firstLine="708"/>
        <w:jc w:val="both"/>
        <w:rPr>
          <w:sz w:val="28"/>
          <w:szCs w:val="28"/>
        </w:rPr>
      </w:pPr>
    </w:p>
    <w:p w:rsidR="000C109A" w:rsidRPr="000C109A" w:rsidRDefault="000C109A" w:rsidP="000C109A">
      <w:pPr>
        <w:jc w:val="center"/>
        <w:rPr>
          <w:b/>
          <w:i/>
          <w:sz w:val="28"/>
          <w:szCs w:val="28"/>
        </w:rPr>
      </w:pPr>
      <w:r w:rsidRPr="000C109A">
        <w:rPr>
          <w:b/>
          <w:i/>
          <w:sz w:val="28"/>
          <w:szCs w:val="28"/>
        </w:rPr>
        <w:t>Организация питания воспитанников</w:t>
      </w:r>
    </w:p>
    <w:p w:rsidR="000C109A" w:rsidRDefault="000C109A" w:rsidP="000C109A">
      <w:pPr>
        <w:pStyle w:val="a3"/>
        <w:spacing w:before="0" w:beforeAutospacing="0" w:after="0" w:afterAutospacing="0"/>
        <w:ind w:firstLine="708"/>
        <w:jc w:val="both"/>
        <w:rPr>
          <w:sz w:val="28"/>
          <w:szCs w:val="28"/>
        </w:rPr>
      </w:pPr>
      <w:r w:rsidRPr="00873212">
        <w:rPr>
          <w:sz w:val="28"/>
          <w:szCs w:val="28"/>
        </w:rPr>
        <w:t>Организации питания в детском саду уделяется особое в</w:t>
      </w:r>
      <w:r>
        <w:rPr>
          <w:sz w:val="28"/>
          <w:szCs w:val="28"/>
        </w:rPr>
        <w:t>нимание, так как здоровье детей не</w:t>
      </w:r>
      <w:r w:rsidRPr="00873212">
        <w:rPr>
          <w:sz w:val="28"/>
          <w:szCs w:val="28"/>
        </w:rPr>
        <w:t>возможно обеспечить без рацио</w:t>
      </w:r>
      <w:r>
        <w:rPr>
          <w:sz w:val="28"/>
          <w:szCs w:val="28"/>
        </w:rPr>
        <w:t xml:space="preserve">нального питания. </w:t>
      </w:r>
      <w:proofErr w:type="gramStart"/>
      <w:r w:rsidRPr="00873212">
        <w:rPr>
          <w:sz w:val="28"/>
          <w:szCs w:val="28"/>
        </w:rPr>
        <w:t>Контроль за</w:t>
      </w:r>
      <w:proofErr w:type="gramEnd"/>
      <w:r w:rsidRPr="00873212">
        <w:rPr>
          <w:sz w:val="28"/>
          <w:szCs w:val="28"/>
        </w:rPr>
        <w:t xml:space="preserve">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старшая медсестра детского сада. </w:t>
      </w:r>
    </w:p>
    <w:p w:rsidR="000C109A" w:rsidRDefault="000C109A" w:rsidP="000C109A">
      <w:pPr>
        <w:pStyle w:val="a3"/>
        <w:spacing w:before="0" w:beforeAutospacing="0" w:after="0" w:afterAutospacing="0"/>
        <w:ind w:firstLine="708"/>
        <w:jc w:val="both"/>
        <w:rPr>
          <w:sz w:val="28"/>
          <w:szCs w:val="28"/>
        </w:rPr>
      </w:pPr>
      <w:r w:rsidRPr="00873212">
        <w:rPr>
          <w:sz w:val="28"/>
          <w:szCs w:val="28"/>
        </w:rPr>
        <w:t xml:space="preserve">Согласно санитарно-гигиеническим требованиям </w:t>
      </w:r>
      <w:r>
        <w:rPr>
          <w:sz w:val="28"/>
          <w:szCs w:val="28"/>
        </w:rPr>
        <w:t>в детском саду организовано 4-</w:t>
      </w:r>
      <w:r w:rsidRPr="00873212">
        <w:rPr>
          <w:sz w:val="28"/>
          <w:szCs w:val="28"/>
        </w:rPr>
        <w:t>хразовое питание детей:</w:t>
      </w:r>
    </w:p>
    <w:p w:rsidR="000C109A" w:rsidRDefault="000C109A" w:rsidP="000C109A">
      <w:pPr>
        <w:pStyle w:val="a3"/>
        <w:spacing w:before="0" w:beforeAutospacing="0" w:after="0" w:afterAutospacing="0"/>
        <w:jc w:val="both"/>
        <w:rPr>
          <w:sz w:val="28"/>
          <w:szCs w:val="28"/>
        </w:rPr>
      </w:pPr>
      <w:r>
        <w:rPr>
          <w:sz w:val="28"/>
          <w:szCs w:val="28"/>
        </w:rPr>
        <w:t>• Завтрак</w:t>
      </w:r>
    </w:p>
    <w:p w:rsidR="000C109A" w:rsidRDefault="000C109A" w:rsidP="000C109A">
      <w:pPr>
        <w:pStyle w:val="a3"/>
        <w:spacing w:before="0" w:beforeAutospacing="0" w:after="0" w:afterAutospacing="0"/>
        <w:jc w:val="both"/>
        <w:rPr>
          <w:sz w:val="28"/>
          <w:szCs w:val="28"/>
        </w:rPr>
      </w:pPr>
      <w:r>
        <w:rPr>
          <w:sz w:val="28"/>
          <w:szCs w:val="28"/>
        </w:rPr>
        <w:t>• Второй завтрак</w:t>
      </w:r>
    </w:p>
    <w:p w:rsidR="000C109A" w:rsidRDefault="000C109A" w:rsidP="000C109A">
      <w:pPr>
        <w:pStyle w:val="a3"/>
        <w:spacing w:before="0" w:beforeAutospacing="0" w:after="0" w:afterAutospacing="0"/>
        <w:jc w:val="both"/>
        <w:rPr>
          <w:sz w:val="28"/>
          <w:szCs w:val="28"/>
        </w:rPr>
      </w:pPr>
      <w:r>
        <w:rPr>
          <w:sz w:val="28"/>
          <w:szCs w:val="28"/>
        </w:rPr>
        <w:t>• </w:t>
      </w:r>
      <w:r w:rsidRPr="00873212">
        <w:rPr>
          <w:sz w:val="28"/>
          <w:szCs w:val="28"/>
        </w:rPr>
        <w:t>Обед</w:t>
      </w:r>
    </w:p>
    <w:p w:rsidR="000C109A" w:rsidRDefault="000C109A" w:rsidP="000C109A">
      <w:pPr>
        <w:pStyle w:val="a3"/>
        <w:spacing w:before="0" w:beforeAutospacing="0" w:after="0" w:afterAutospacing="0"/>
        <w:jc w:val="both"/>
        <w:rPr>
          <w:sz w:val="28"/>
          <w:szCs w:val="28"/>
        </w:rPr>
      </w:pPr>
      <w:r>
        <w:rPr>
          <w:sz w:val="28"/>
          <w:szCs w:val="28"/>
        </w:rPr>
        <w:t>• </w:t>
      </w:r>
      <w:r w:rsidRPr="00873212">
        <w:rPr>
          <w:sz w:val="28"/>
          <w:szCs w:val="28"/>
        </w:rPr>
        <w:t>Полдник</w:t>
      </w:r>
    </w:p>
    <w:p w:rsidR="000C109A" w:rsidRDefault="000C109A" w:rsidP="000C109A">
      <w:pPr>
        <w:pStyle w:val="a3"/>
        <w:spacing w:before="0" w:beforeAutospacing="0" w:after="0" w:afterAutospacing="0"/>
        <w:ind w:firstLine="708"/>
        <w:jc w:val="both"/>
        <w:rPr>
          <w:sz w:val="28"/>
          <w:szCs w:val="28"/>
        </w:rPr>
      </w:pPr>
      <w:r w:rsidRPr="00873212">
        <w:rPr>
          <w:sz w:val="28"/>
          <w:szCs w:val="28"/>
        </w:rPr>
        <w:t>При составлении меню-требования медсестра руководствуется разработанным и утвер</w:t>
      </w:r>
      <w:r>
        <w:rPr>
          <w:sz w:val="28"/>
          <w:szCs w:val="28"/>
        </w:rPr>
        <w:t>жденным 20-</w:t>
      </w:r>
      <w:r w:rsidRPr="00873212">
        <w:rPr>
          <w:sz w:val="28"/>
          <w:szCs w:val="28"/>
        </w:rPr>
        <w:t xml:space="preserve">дневным меню (составлено </w:t>
      </w:r>
      <w:r>
        <w:rPr>
          <w:sz w:val="28"/>
          <w:szCs w:val="28"/>
        </w:rPr>
        <w:t xml:space="preserve">с учётом </w:t>
      </w:r>
      <w:r w:rsidRPr="00873212">
        <w:rPr>
          <w:sz w:val="28"/>
          <w:szCs w:val="28"/>
        </w:rPr>
        <w:t>пищевой ценности и калорийности), технологическими картами с рецептурами и порядком приготовлен</w:t>
      </w:r>
      <w:r>
        <w:rPr>
          <w:sz w:val="28"/>
          <w:szCs w:val="28"/>
        </w:rPr>
        <w:t xml:space="preserve">ия блюд с учетом времени года. </w:t>
      </w:r>
    </w:p>
    <w:p w:rsidR="000C109A" w:rsidRDefault="000C109A" w:rsidP="000C109A">
      <w:pPr>
        <w:pStyle w:val="a3"/>
        <w:spacing w:before="0" w:beforeAutospacing="0" w:after="0" w:afterAutospacing="0"/>
        <w:ind w:firstLine="708"/>
        <w:jc w:val="both"/>
        <w:rPr>
          <w:sz w:val="28"/>
          <w:szCs w:val="28"/>
        </w:rPr>
      </w:pPr>
      <w:r w:rsidRPr="00873212">
        <w:rPr>
          <w:sz w:val="28"/>
          <w:szCs w:val="28"/>
        </w:rPr>
        <w:t xml:space="preserve">Организация питания в детском саду сочетается с правильным питанием ребенка в семье. С этой целью педагоги информируют родителей о продуктах и блюдах, которые ребенок получает в течение дня в детском саду, вывешивая </w:t>
      </w:r>
      <w:r w:rsidRPr="00873212">
        <w:rPr>
          <w:sz w:val="28"/>
          <w:szCs w:val="28"/>
        </w:rPr>
        <w:lastRenderedPageBreak/>
        <w:t>ежедневное меню детей, предлагаются рекомендации по составу домашних ужинов.</w:t>
      </w:r>
    </w:p>
    <w:p w:rsidR="000C109A" w:rsidRDefault="000C109A" w:rsidP="000C109A">
      <w:pPr>
        <w:pStyle w:val="a3"/>
        <w:spacing w:before="0" w:beforeAutospacing="0" w:after="0" w:afterAutospacing="0"/>
        <w:ind w:firstLine="708"/>
        <w:jc w:val="both"/>
        <w:rPr>
          <w:sz w:val="28"/>
          <w:szCs w:val="28"/>
        </w:rPr>
      </w:pPr>
      <w:r w:rsidRPr="00873212">
        <w:rPr>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w:t>
      </w:r>
    </w:p>
    <w:p w:rsidR="000C109A" w:rsidRDefault="000C109A" w:rsidP="000C109A">
      <w:pPr>
        <w:pStyle w:val="a3"/>
        <w:spacing w:before="0" w:beforeAutospacing="0" w:after="0" w:afterAutospacing="0"/>
        <w:ind w:firstLine="708"/>
        <w:jc w:val="both"/>
        <w:rPr>
          <w:sz w:val="28"/>
          <w:szCs w:val="28"/>
        </w:rPr>
      </w:pPr>
      <w:r w:rsidRPr="00873212">
        <w:rPr>
          <w:sz w:val="28"/>
          <w:szCs w:val="28"/>
        </w:rPr>
        <w:t>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w:t>
      </w:r>
      <w:r>
        <w:rPr>
          <w:sz w:val="28"/>
          <w:szCs w:val="28"/>
        </w:rPr>
        <w:t>а</w:t>
      </w:r>
      <w:r w:rsidRPr="00873212">
        <w:rPr>
          <w:sz w:val="28"/>
          <w:szCs w:val="28"/>
        </w:rPr>
        <w:t xml:space="preserve"> личной гигиены. </w:t>
      </w:r>
    </w:p>
    <w:p w:rsidR="000C109A" w:rsidRDefault="000C109A" w:rsidP="000C109A">
      <w:pPr>
        <w:pStyle w:val="a3"/>
        <w:spacing w:before="0" w:beforeAutospacing="0" w:after="0" w:afterAutospacing="0"/>
        <w:jc w:val="both"/>
        <w:rPr>
          <w:sz w:val="28"/>
          <w:szCs w:val="28"/>
        </w:rPr>
      </w:pPr>
      <w:r>
        <w:rPr>
          <w:sz w:val="28"/>
          <w:szCs w:val="28"/>
        </w:rPr>
        <w:tab/>
      </w:r>
      <w:r w:rsidRPr="00873212">
        <w:rPr>
          <w:sz w:val="28"/>
          <w:szCs w:val="28"/>
        </w:rPr>
        <w:t xml:space="preserve">В правильной организации питания детей большое значение имеет </w:t>
      </w:r>
      <w:r>
        <w:rPr>
          <w:sz w:val="28"/>
          <w:szCs w:val="28"/>
        </w:rPr>
        <w:t xml:space="preserve">создание благоприятной </w:t>
      </w:r>
      <w:r w:rsidRPr="00873212">
        <w:rPr>
          <w:sz w:val="28"/>
          <w:szCs w:val="28"/>
        </w:rPr>
        <w:t>эмоци</w:t>
      </w:r>
      <w:r>
        <w:rPr>
          <w:sz w:val="28"/>
          <w:szCs w:val="28"/>
        </w:rPr>
        <w:t>ональной и окружающей обстановки</w:t>
      </w:r>
      <w:r w:rsidRPr="00873212">
        <w:rPr>
          <w:sz w:val="28"/>
          <w:szCs w:val="28"/>
        </w:rPr>
        <w:t xml:space="preserve">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w:t>
      </w:r>
    </w:p>
    <w:p w:rsidR="000C109A" w:rsidRDefault="000C109A" w:rsidP="000C109A">
      <w:pPr>
        <w:rPr>
          <w:lang w:eastAsia="en-US"/>
        </w:rPr>
      </w:pPr>
    </w:p>
    <w:p w:rsidR="000C109A" w:rsidRDefault="000C109A" w:rsidP="000C109A">
      <w:pPr>
        <w:jc w:val="center"/>
        <w:rPr>
          <w:b/>
          <w:i/>
          <w:sz w:val="28"/>
          <w:szCs w:val="28"/>
          <w:lang w:eastAsia="en-US"/>
        </w:rPr>
      </w:pPr>
      <w:r w:rsidRPr="000C109A">
        <w:rPr>
          <w:b/>
          <w:i/>
          <w:sz w:val="28"/>
          <w:szCs w:val="28"/>
          <w:lang w:eastAsia="en-US"/>
        </w:rPr>
        <w:t>Коррекционно-развивающая работа</w:t>
      </w:r>
    </w:p>
    <w:p w:rsidR="005F362F" w:rsidRPr="005F362F" w:rsidRDefault="005F362F" w:rsidP="005F362F">
      <w:pPr>
        <w:keepNext/>
        <w:ind w:firstLine="708"/>
        <w:jc w:val="both"/>
        <w:rPr>
          <w:sz w:val="28"/>
          <w:szCs w:val="28"/>
        </w:rPr>
      </w:pPr>
      <w:r w:rsidRPr="005F362F">
        <w:rPr>
          <w:sz w:val="28"/>
          <w:szCs w:val="28"/>
        </w:rPr>
        <w:t xml:space="preserve">В целях обеспечения комплексного взаимодействия педагогов, специалистов для преодоления проблем в индивидуальном развитии ребенка в ДОУ осуществляет свою деятельность </w:t>
      </w:r>
      <w:proofErr w:type="spellStart"/>
      <w:r w:rsidRPr="005F362F">
        <w:rPr>
          <w:sz w:val="28"/>
          <w:szCs w:val="28"/>
        </w:rPr>
        <w:t>психолого-медико-педагогический</w:t>
      </w:r>
      <w:proofErr w:type="spellEnd"/>
      <w:r w:rsidRPr="005F362F">
        <w:rPr>
          <w:sz w:val="28"/>
          <w:szCs w:val="28"/>
        </w:rPr>
        <w:t xml:space="preserve"> консилиум.</w:t>
      </w:r>
    </w:p>
    <w:p w:rsidR="005F362F" w:rsidRPr="005F362F" w:rsidRDefault="005F362F" w:rsidP="005F362F">
      <w:pPr>
        <w:ind w:left="284"/>
        <w:jc w:val="both"/>
        <w:rPr>
          <w:b/>
          <w:sz w:val="28"/>
          <w:szCs w:val="28"/>
        </w:rPr>
      </w:pPr>
    </w:p>
    <w:p w:rsidR="005F362F" w:rsidRDefault="005F362F" w:rsidP="005F362F">
      <w:pPr>
        <w:ind w:left="284"/>
        <w:jc w:val="center"/>
        <w:rPr>
          <w:b/>
          <w:sz w:val="28"/>
          <w:szCs w:val="28"/>
        </w:rPr>
      </w:pPr>
      <w:r w:rsidRPr="005F362F">
        <w:rPr>
          <w:b/>
          <w:sz w:val="28"/>
          <w:szCs w:val="28"/>
        </w:rPr>
        <w:t xml:space="preserve">Результативность деятельности </w:t>
      </w:r>
      <w:proofErr w:type="spellStart"/>
      <w:r w:rsidRPr="005F362F">
        <w:rPr>
          <w:b/>
          <w:sz w:val="28"/>
          <w:szCs w:val="28"/>
        </w:rPr>
        <w:t>ПМПк</w:t>
      </w:r>
      <w:proofErr w:type="spellEnd"/>
      <w:r w:rsidRPr="005F362F">
        <w:rPr>
          <w:b/>
          <w:sz w:val="28"/>
          <w:szCs w:val="28"/>
        </w:rPr>
        <w:t xml:space="preserve">  МБДОУ «Детский сад №1 «</w:t>
      </w:r>
      <w:proofErr w:type="spellStart"/>
      <w:r w:rsidRPr="005F362F">
        <w:rPr>
          <w:b/>
          <w:sz w:val="28"/>
          <w:szCs w:val="28"/>
        </w:rPr>
        <w:t>Семицветик</w:t>
      </w:r>
      <w:proofErr w:type="spellEnd"/>
      <w:r w:rsidRPr="005F362F">
        <w:rPr>
          <w:b/>
          <w:sz w:val="28"/>
          <w:szCs w:val="28"/>
        </w:rPr>
        <w:t>»</w:t>
      </w:r>
    </w:p>
    <w:p w:rsidR="0093287F" w:rsidRDefault="00E84136" w:rsidP="0093287F">
      <w:pPr>
        <w:ind w:left="284"/>
        <w:jc w:val="both"/>
        <w:rPr>
          <w:sz w:val="28"/>
          <w:szCs w:val="28"/>
        </w:rPr>
      </w:pPr>
      <w:r>
        <w:rPr>
          <w:sz w:val="28"/>
          <w:szCs w:val="28"/>
        </w:rPr>
        <w:t xml:space="preserve">Дети с ограниченными возможностями здоровья (по заключению территориальной </w:t>
      </w:r>
      <w:proofErr w:type="spellStart"/>
      <w:r>
        <w:rPr>
          <w:sz w:val="28"/>
          <w:szCs w:val="28"/>
        </w:rPr>
        <w:t>психолого-медико-педагогической</w:t>
      </w:r>
      <w:proofErr w:type="spellEnd"/>
      <w:r>
        <w:rPr>
          <w:sz w:val="28"/>
          <w:szCs w:val="28"/>
        </w:rPr>
        <w:t xml:space="preserve"> комиссии города Тамбова):</w:t>
      </w:r>
    </w:p>
    <w:tbl>
      <w:tblPr>
        <w:tblStyle w:val="a9"/>
        <w:tblW w:w="0" w:type="auto"/>
        <w:tblInd w:w="284" w:type="dxa"/>
        <w:tblLook w:val="04A0"/>
      </w:tblPr>
      <w:tblGrid>
        <w:gridCol w:w="4939"/>
        <w:gridCol w:w="4915"/>
      </w:tblGrid>
      <w:tr w:rsidR="00E84136" w:rsidTr="00E84136">
        <w:tc>
          <w:tcPr>
            <w:tcW w:w="5069" w:type="dxa"/>
          </w:tcPr>
          <w:p w:rsidR="00E84136" w:rsidRDefault="00E84136" w:rsidP="00E84136">
            <w:pPr>
              <w:jc w:val="center"/>
              <w:rPr>
                <w:sz w:val="28"/>
                <w:szCs w:val="28"/>
              </w:rPr>
            </w:pPr>
            <w:r>
              <w:rPr>
                <w:sz w:val="28"/>
                <w:szCs w:val="28"/>
              </w:rPr>
              <w:t>заключение ПМПК</w:t>
            </w:r>
          </w:p>
        </w:tc>
        <w:tc>
          <w:tcPr>
            <w:tcW w:w="5069" w:type="dxa"/>
          </w:tcPr>
          <w:p w:rsidR="00E84136" w:rsidRDefault="00E84136" w:rsidP="00E84136">
            <w:pPr>
              <w:jc w:val="center"/>
              <w:rPr>
                <w:sz w:val="28"/>
                <w:szCs w:val="28"/>
              </w:rPr>
            </w:pPr>
            <w:r>
              <w:rPr>
                <w:sz w:val="28"/>
                <w:szCs w:val="28"/>
              </w:rPr>
              <w:t>количество детей н</w:t>
            </w:r>
            <w:r w:rsidRPr="0093287F">
              <w:rPr>
                <w:sz w:val="28"/>
                <w:szCs w:val="28"/>
              </w:rPr>
              <w:t>а 31.12.2017г.</w:t>
            </w:r>
          </w:p>
        </w:tc>
      </w:tr>
      <w:tr w:rsidR="00E84136" w:rsidTr="00E84136">
        <w:tc>
          <w:tcPr>
            <w:tcW w:w="5069" w:type="dxa"/>
          </w:tcPr>
          <w:p w:rsidR="00E84136" w:rsidRDefault="00E84136" w:rsidP="0093287F">
            <w:pPr>
              <w:jc w:val="both"/>
              <w:rPr>
                <w:sz w:val="28"/>
                <w:szCs w:val="28"/>
              </w:rPr>
            </w:pPr>
            <w:r>
              <w:rPr>
                <w:sz w:val="28"/>
                <w:szCs w:val="28"/>
              </w:rPr>
              <w:t>общее недоразвитие речи</w:t>
            </w:r>
          </w:p>
        </w:tc>
        <w:tc>
          <w:tcPr>
            <w:tcW w:w="5069" w:type="dxa"/>
          </w:tcPr>
          <w:p w:rsidR="00E84136" w:rsidRDefault="00E84136" w:rsidP="00E84136">
            <w:pPr>
              <w:jc w:val="center"/>
              <w:rPr>
                <w:sz w:val="28"/>
                <w:szCs w:val="28"/>
              </w:rPr>
            </w:pPr>
            <w:r>
              <w:rPr>
                <w:sz w:val="28"/>
                <w:szCs w:val="28"/>
              </w:rPr>
              <w:t>19</w:t>
            </w:r>
          </w:p>
        </w:tc>
      </w:tr>
      <w:tr w:rsidR="00E84136" w:rsidTr="00E84136">
        <w:tc>
          <w:tcPr>
            <w:tcW w:w="5069" w:type="dxa"/>
          </w:tcPr>
          <w:p w:rsidR="00E84136" w:rsidRDefault="00E84136" w:rsidP="0093287F">
            <w:pPr>
              <w:jc w:val="both"/>
              <w:rPr>
                <w:sz w:val="28"/>
                <w:szCs w:val="28"/>
              </w:rPr>
            </w:pPr>
            <w:r>
              <w:rPr>
                <w:sz w:val="28"/>
                <w:szCs w:val="28"/>
              </w:rPr>
              <w:t>задержка психического развития</w:t>
            </w:r>
          </w:p>
        </w:tc>
        <w:tc>
          <w:tcPr>
            <w:tcW w:w="5069" w:type="dxa"/>
          </w:tcPr>
          <w:p w:rsidR="00E84136" w:rsidRDefault="00E84136" w:rsidP="00E84136">
            <w:pPr>
              <w:jc w:val="center"/>
              <w:rPr>
                <w:sz w:val="28"/>
                <w:szCs w:val="28"/>
              </w:rPr>
            </w:pPr>
            <w:r>
              <w:rPr>
                <w:sz w:val="28"/>
                <w:szCs w:val="28"/>
              </w:rPr>
              <w:t>1</w:t>
            </w:r>
          </w:p>
        </w:tc>
      </w:tr>
      <w:tr w:rsidR="00E84136" w:rsidTr="00E84136">
        <w:tc>
          <w:tcPr>
            <w:tcW w:w="5069" w:type="dxa"/>
          </w:tcPr>
          <w:p w:rsidR="00E84136" w:rsidRDefault="00E84136" w:rsidP="0093287F">
            <w:pPr>
              <w:jc w:val="both"/>
              <w:rPr>
                <w:sz w:val="28"/>
                <w:szCs w:val="28"/>
              </w:rPr>
            </w:pPr>
            <w:r>
              <w:rPr>
                <w:sz w:val="28"/>
                <w:szCs w:val="28"/>
              </w:rPr>
              <w:t>заикание</w:t>
            </w:r>
          </w:p>
        </w:tc>
        <w:tc>
          <w:tcPr>
            <w:tcW w:w="5069" w:type="dxa"/>
          </w:tcPr>
          <w:p w:rsidR="00E84136" w:rsidRDefault="00E84136" w:rsidP="00E84136">
            <w:pPr>
              <w:jc w:val="center"/>
              <w:rPr>
                <w:sz w:val="28"/>
                <w:szCs w:val="28"/>
              </w:rPr>
            </w:pPr>
            <w:r>
              <w:rPr>
                <w:sz w:val="28"/>
                <w:szCs w:val="28"/>
              </w:rPr>
              <w:t>1</w:t>
            </w:r>
          </w:p>
        </w:tc>
      </w:tr>
      <w:tr w:rsidR="00E84136" w:rsidTr="00E84136">
        <w:tc>
          <w:tcPr>
            <w:tcW w:w="5069" w:type="dxa"/>
          </w:tcPr>
          <w:p w:rsidR="00E84136" w:rsidRDefault="00E84136" w:rsidP="0093287F">
            <w:pPr>
              <w:jc w:val="both"/>
              <w:rPr>
                <w:sz w:val="28"/>
                <w:szCs w:val="28"/>
              </w:rPr>
            </w:pPr>
            <w:r>
              <w:rPr>
                <w:sz w:val="28"/>
                <w:szCs w:val="28"/>
              </w:rPr>
              <w:t>фонетико-фонематическое недоразвитие  речи</w:t>
            </w:r>
          </w:p>
        </w:tc>
        <w:tc>
          <w:tcPr>
            <w:tcW w:w="5069" w:type="dxa"/>
          </w:tcPr>
          <w:p w:rsidR="00E84136" w:rsidRDefault="00E84136" w:rsidP="00E84136">
            <w:pPr>
              <w:jc w:val="center"/>
              <w:rPr>
                <w:sz w:val="28"/>
                <w:szCs w:val="28"/>
              </w:rPr>
            </w:pPr>
            <w:r>
              <w:rPr>
                <w:sz w:val="28"/>
                <w:szCs w:val="28"/>
              </w:rPr>
              <w:t>76</w:t>
            </w:r>
          </w:p>
        </w:tc>
      </w:tr>
    </w:tbl>
    <w:p w:rsidR="00E84136" w:rsidRPr="0093287F" w:rsidRDefault="00E84136" w:rsidP="0093287F">
      <w:pPr>
        <w:ind w:left="284"/>
        <w:jc w:val="both"/>
        <w:rPr>
          <w:sz w:val="28"/>
          <w:szCs w:val="28"/>
        </w:rPr>
      </w:pPr>
    </w:p>
    <w:p w:rsidR="0093287F" w:rsidRPr="00FB7A53" w:rsidRDefault="00FB7A53" w:rsidP="005F362F">
      <w:pPr>
        <w:ind w:left="284"/>
        <w:jc w:val="center"/>
        <w:rPr>
          <w:sz w:val="28"/>
          <w:szCs w:val="28"/>
        </w:rPr>
      </w:pPr>
      <w:proofErr w:type="spellStart"/>
      <w:r w:rsidRPr="00FB7A53">
        <w:rPr>
          <w:sz w:val="28"/>
          <w:szCs w:val="28"/>
        </w:rPr>
        <w:t>Психолого-медико-педагогический</w:t>
      </w:r>
      <w:proofErr w:type="spellEnd"/>
      <w:r w:rsidRPr="00FB7A53">
        <w:rPr>
          <w:sz w:val="28"/>
          <w:szCs w:val="28"/>
        </w:rPr>
        <w:t xml:space="preserve"> консилиум</w:t>
      </w:r>
      <w:r>
        <w:rPr>
          <w:sz w:val="28"/>
          <w:szCs w:val="28"/>
        </w:rPr>
        <w:t xml:space="preserve"> МБДОУ «Детский</w:t>
      </w:r>
      <w:r>
        <w:rPr>
          <w:sz w:val="28"/>
          <w:szCs w:val="28"/>
        </w:rPr>
        <w:tab/>
        <w:t xml:space="preserve"> сад №1 «</w:t>
      </w:r>
      <w:proofErr w:type="spellStart"/>
      <w:r>
        <w:rPr>
          <w:sz w:val="28"/>
          <w:szCs w:val="28"/>
        </w:rPr>
        <w:t>Семицветик</w:t>
      </w:r>
      <w:proofErr w:type="spellEnd"/>
      <w:r>
        <w:rPr>
          <w:sz w:val="28"/>
          <w:szCs w:val="28"/>
        </w:rPr>
        <w:t xml:space="preserve">» </w:t>
      </w:r>
    </w:p>
    <w:p w:rsidR="005F362F" w:rsidRPr="005F362F" w:rsidRDefault="005F362F" w:rsidP="005F362F">
      <w:pPr>
        <w:framePr w:w="9226" w:h="2296" w:hRule="exact" w:hSpace="180" w:wrap="around" w:vAnchor="text" w:hAnchor="page" w:x="1276" w:y="72"/>
        <w:shd w:val="clear" w:color="auto" w:fill="FFFFFF"/>
        <w:autoSpaceDE w:val="0"/>
        <w:autoSpaceDN w:val="0"/>
        <w:adjustRightInd w:val="0"/>
        <w:jc w:val="both"/>
        <w:rPr>
          <w:iCs/>
          <w:color w:val="000000"/>
          <w:sz w:val="28"/>
          <w:szCs w:val="28"/>
        </w:rPr>
      </w:pPr>
      <w:r w:rsidRPr="005F362F">
        <w:rPr>
          <w:i/>
          <w:iCs/>
          <w:color w:val="000000"/>
          <w:sz w:val="28"/>
          <w:szCs w:val="28"/>
        </w:rPr>
        <w:t>Первичное обследование</w:t>
      </w:r>
      <w:r w:rsidRPr="005F362F">
        <w:rPr>
          <w:iCs/>
          <w:color w:val="000000"/>
          <w:sz w:val="28"/>
          <w:szCs w:val="28"/>
        </w:rPr>
        <w:t>: 105 чел.</w:t>
      </w:r>
    </w:p>
    <w:p w:rsidR="005F362F" w:rsidRPr="005F362F" w:rsidRDefault="005F362F" w:rsidP="005F362F">
      <w:pPr>
        <w:framePr w:w="9226" w:h="2296" w:hRule="exact" w:hSpace="180" w:wrap="around" w:vAnchor="text" w:hAnchor="page" w:x="1276" w:y="72"/>
        <w:shd w:val="clear" w:color="auto" w:fill="FFFFFF"/>
        <w:autoSpaceDE w:val="0"/>
        <w:autoSpaceDN w:val="0"/>
        <w:adjustRightInd w:val="0"/>
        <w:jc w:val="both"/>
        <w:rPr>
          <w:iCs/>
          <w:color w:val="000000"/>
          <w:sz w:val="28"/>
          <w:szCs w:val="28"/>
        </w:rPr>
      </w:pPr>
      <w:r w:rsidRPr="005F362F">
        <w:rPr>
          <w:i/>
          <w:iCs/>
          <w:color w:val="000000"/>
          <w:sz w:val="28"/>
          <w:szCs w:val="28"/>
        </w:rPr>
        <w:t>С положительной динамикой</w:t>
      </w:r>
      <w:r w:rsidRPr="005F362F">
        <w:rPr>
          <w:iCs/>
          <w:color w:val="000000"/>
          <w:sz w:val="28"/>
          <w:szCs w:val="28"/>
        </w:rPr>
        <w:t>: 68 чел.</w:t>
      </w:r>
    </w:p>
    <w:p w:rsidR="005F362F" w:rsidRPr="005F362F" w:rsidRDefault="005F362F" w:rsidP="005F362F">
      <w:pPr>
        <w:framePr w:w="9226" w:h="2296" w:hRule="exact" w:hSpace="180" w:wrap="around" w:vAnchor="text" w:hAnchor="page" w:x="1276" w:y="72"/>
        <w:shd w:val="clear" w:color="auto" w:fill="FFFFFF"/>
        <w:autoSpaceDE w:val="0"/>
        <w:autoSpaceDN w:val="0"/>
        <w:adjustRightInd w:val="0"/>
        <w:jc w:val="both"/>
        <w:rPr>
          <w:iCs/>
          <w:color w:val="000000"/>
          <w:sz w:val="28"/>
          <w:szCs w:val="28"/>
        </w:rPr>
      </w:pPr>
      <w:r w:rsidRPr="005F362F">
        <w:rPr>
          <w:i/>
          <w:iCs/>
          <w:color w:val="000000"/>
          <w:sz w:val="28"/>
          <w:szCs w:val="28"/>
        </w:rPr>
        <w:t>С волнообразной динамикой</w:t>
      </w:r>
      <w:r w:rsidRPr="005F362F">
        <w:rPr>
          <w:iCs/>
          <w:color w:val="000000"/>
          <w:sz w:val="28"/>
          <w:szCs w:val="28"/>
        </w:rPr>
        <w:t xml:space="preserve">: 1 чел. </w:t>
      </w:r>
    </w:p>
    <w:p w:rsidR="005F362F" w:rsidRPr="005F362F" w:rsidRDefault="005F362F" w:rsidP="005F362F">
      <w:pPr>
        <w:framePr w:w="9226" w:h="2296" w:hRule="exact" w:hSpace="180" w:wrap="around" w:vAnchor="text" w:hAnchor="page" w:x="1276" w:y="72"/>
        <w:shd w:val="clear" w:color="auto" w:fill="FFFFFF"/>
        <w:autoSpaceDE w:val="0"/>
        <w:autoSpaceDN w:val="0"/>
        <w:adjustRightInd w:val="0"/>
        <w:jc w:val="both"/>
        <w:rPr>
          <w:sz w:val="28"/>
          <w:szCs w:val="28"/>
        </w:rPr>
      </w:pPr>
      <w:r w:rsidRPr="005F362F">
        <w:rPr>
          <w:i/>
          <w:iCs/>
          <w:color w:val="000000"/>
          <w:sz w:val="28"/>
          <w:szCs w:val="28"/>
        </w:rPr>
        <w:t>С недостаточной  динамикой</w:t>
      </w:r>
      <w:r w:rsidRPr="005F362F">
        <w:rPr>
          <w:iCs/>
          <w:color w:val="000000"/>
          <w:sz w:val="28"/>
          <w:szCs w:val="28"/>
        </w:rPr>
        <w:t>:  66 чел.</w:t>
      </w:r>
    </w:p>
    <w:p w:rsidR="005F362F" w:rsidRPr="005F362F" w:rsidRDefault="005F362F" w:rsidP="005F362F">
      <w:pPr>
        <w:framePr w:w="9226" w:h="2296" w:hRule="exact" w:hSpace="180" w:wrap="around" w:vAnchor="text" w:hAnchor="page" w:x="1276" w:y="72"/>
        <w:shd w:val="clear" w:color="auto" w:fill="FFFFFF"/>
        <w:autoSpaceDE w:val="0"/>
        <w:autoSpaceDN w:val="0"/>
        <w:adjustRightInd w:val="0"/>
        <w:ind w:firstLine="708"/>
        <w:jc w:val="both"/>
        <w:rPr>
          <w:sz w:val="28"/>
          <w:szCs w:val="28"/>
        </w:rPr>
      </w:pPr>
      <w:r w:rsidRPr="005F362F">
        <w:rPr>
          <w:sz w:val="28"/>
          <w:szCs w:val="28"/>
        </w:rPr>
        <w:t xml:space="preserve">Итого из них: </w:t>
      </w:r>
    </w:p>
    <w:p w:rsidR="005F362F" w:rsidRPr="005F362F" w:rsidRDefault="005F362F" w:rsidP="005F362F">
      <w:pPr>
        <w:keepNext/>
        <w:framePr w:w="9226" w:h="2296" w:hRule="exact" w:hSpace="180" w:wrap="around" w:vAnchor="text" w:hAnchor="page" w:x="1276" w:y="72"/>
        <w:ind w:firstLine="708"/>
        <w:jc w:val="both"/>
        <w:rPr>
          <w:sz w:val="28"/>
          <w:szCs w:val="28"/>
        </w:rPr>
      </w:pPr>
      <w:r w:rsidRPr="005F362F">
        <w:rPr>
          <w:sz w:val="28"/>
          <w:szCs w:val="28"/>
        </w:rPr>
        <w:t xml:space="preserve">остались в учреждении: 203 чел. </w:t>
      </w:r>
    </w:p>
    <w:p w:rsidR="005F362F" w:rsidRPr="005F362F" w:rsidRDefault="005F362F" w:rsidP="005F362F">
      <w:pPr>
        <w:keepNext/>
        <w:framePr w:w="9226" w:h="2296" w:hRule="exact" w:hSpace="180" w:wrap="around" w:vAnchor="text" w:hAnchor="page" w:x="1276" w:y="72"/>
        <w:ind w:firstLine="708"/>
        <w:jc w:val="both"/>
        <w:rPr>
          <w:b/>
          <w:sz w:val="28"/>
          <w:szCs w:val="28"/>
        </w:rPr>
      </w:pPr>
      <w:r w:rsidRPr="005F362F">
        <w:rPr>
          <w:sz w:val="28"/>
          <w:szCs w:val="28"/>
        </w:rPr>
        <w:t>выбыли (указать куда): 1 чел. (</w:t>
      </w:r>
      <w:proofErr w:type="spellStart"/>
      <w:r w:rsidRPr="005F362F">
        <w:rPr>
          <w:sz w:val="28"/>
          <w:szCs w:val="28"/>
        </w:rPr>
        <w:t>д</w:t>
      </w:r>
      <w:proofErr w:type="spellEnd"/>
      <w:r w:rsidRPr="005F362F">
        <w:rPr>
          <w:sz w:val="28"/>
          <w:szCs w:val="28"/>
        </w:rPr>
        <w:t>/</w:t>
      </w:r>
      <w:proofErr w:type="gramStart"/>
      <w:r w:rsidRPr="005F362F">
        <w:rPr>
          <w:sz w:val="28"/>
          <w:szCs w:val="28"/>
        </w:rPr>
        <w:t>с</w:t>
      </w:r>
      <w:proofErr w:type="gramEnd"/>
      <w:r w:rsidRPr="005F362F">
        <w:rPr>
          <w:sz w:val="28"/>
          <w:szCs w:val="28"/>
        </w:rPr>
        <w:t xml:space="preserve"> «Красная Шапочка)</w:t>
      </w:r>
    </w:p>
    <w:p w:rsidR="005F362F" w:rsidRPr="005F362F" w:rsidRDefault="005F362F" w:rsidP="005F362F">
      <w:pPr>
        <w:framePr w:w="9226" w:h="2296" w:hRule="exact" w:hSpace="180" w:wrap="around" w:vAnchor="text" w:hAnchor="page" w:x="1276" w:y="72"/>
        <w:shd w:val="clear" w:color="auto" w:fill="FFFFFF"/>
        <w:autoSpaceDE w:val="0"/>
        <w:autoSpaceDN w:val="0"/>
        <w:adjustRightInd w:val="0"/>
        <w:jc w:val="both"/>
        <w:rPr>
          <w:sz w:val="28"/>
          <w:szCs w:val="28"/>
        </w:rPr>
      </w:pPr>
    </w:p>
    <w:p w:rsidR="005F362F" w:rsidRPr="005F362F" w:rsidRDefault="005F362F" w:rsidP="005F362F">
      <w:pPr>
        <w:jc w:val="both"/>
        <w:rPr>
          <w:b/>
          <w:sz w:val="28"/>
          <w:szCs w:val="28"/>
        </w:rPr>
      </w:pPr>
      <w:r w:rsidRPr="005F362F">
        <w:rPr>
          <w:b/>
          <w:sz w:val="28"/>
          <w:szCs w:val="28"/>
        </w:rPr>
        <w:tab/>
      </w:r>
    </w:p>
    <w:p w:rsidR="00F43810" w:rsidRPr="00F43810" w:rsidRDefault="00F43810" w:rsidP="005F362F">
      <w:pPr>
        <w:ind w:firstLine="708"/>
        <w:jc w:val="both"/>
        <w:rPr>
          <w:sz w:val="28"/>
          <w:szCs w:val="28"/>
        </w:rPr>
      </w:pPr>
      <w:r w:rsidRPr="00F43810">
        <w:rPr>
          <w:sz w:val="28"/>
          <w:szCs w:val="28"/>
        </w:rPr>
        <w:t>В 2017</w:t>
      </w:r>
      <w:r>
        <w:rPr>
          <w:sz w:val="28"/>
          <w:szCs w:val="28"/>
        </w:rPr>
        <w:t xml:space="preserve"> году в МБДОУ «Детский сад №1 «</w:t>
      </w:r>
      <w:proofErr w:type="spellStart"/>
      <w:r>
        <w:rPr>
          <w:sz w:val="28"/>
          <w:szCs w:val="28"/>
        </w:rPr>
        <w:t>Семицветик</w:t>
      </w:r>
      <w:proofErr w:type="spellEnd"/>
      <w:r>
        <w:rPr>
          <w:sz w:val="28"/>
          <w:szCs w:val="28"/>
        </w:rPr>
        <w:t xml:space="preserve">» функционировали 5 групп комбинированной направленности для детей с ограниченными возможностями здоровья (1 группа для детей 6-7 лет, 4 группы для детей 5-6 лет). Также в 2017 году был укомплектован 1 </w:t>
      </w:r>
      <w:proofErr w:type="spellStart"/>
      <w:r>
        <w:rPr>
          <w:sz w:val="28"/>
          <w:szCs w:val="28"/>
        </w:rPr>
        <w:t>логопункт</w:t>
      </w:r>
      <w:proofErr w:type="spellEnd"/>
      <w:r>
        <w:rPr>
          <w:sz w:val="28"/>
          <w:szCs w:val="28"/>
        </w:rPr>
        <w:t xml:space="preserve">.  </w:t>
      </w:r>
      <w:r w:rsidR="00BE19B5">
        <w:rPr>
          <w:sz w:val="28"/>
          <w:szCs w:val="28"/>
        </w:rPr>
        <w:t xml:space="preserve">Таким образом, 90 детей с ограниченными возможностями здоровья получали специально организованную </w:t>
      </w:r>
      <w:r w:rsidR="00BE19B5">
        <w:rPr>
          <w:sz w:val="28"/>
          <w:szCs w:val="28"/>
        </w:rPr>
        <w:lastRenderedPageBreak/>
        <w:t xml:space="preserve">коррекционную помощь в группах комбинированной направленности, на </w:t>
      </w:r>
      <w:proofErr w:type="spellStart"/>
      <w:r w:rsidR="00BE19B5">
        <w:rPr>
          <w:sz w:val="28"/>
          <w:szCs w:val="28"/>
        </w:rPr>
        <w:t>логопункте</w:t>
      </w:r>
      <w:proofErr w:type="spellEnd"/>
      <w:r w:rsidR="00BE19B5">
        <w:rPr>
          <w:sz w:val="28"/>
          <w:szCs w:val="28"/>
        </w:rPr>
        <w:t xml:space="preserve">. </w:t>
      </w:r>
      <w:r w:rsidR="00BE19B5" w:rsidRPr="000A25CB">
        <w:rPr>
          <w:sz w:val="28"/>
          <w:szCs w:val="28"/>
        </w:rPr>
        <w:t>7 детей с ОВЗ</w:t>
      </w:r>
      <w:r w:rsidR="000A25CB">
        <w:rPr>
          <w:sz w:val="28"/>
          <w:szCs w:val="28"/>
        </w:rPr>
        <w:t xml:space="preserve"> по</w:t>
      </w:r>
      <w:r w:rsidR="00304C94">
        <w:rPr>
          <w:sz w:val="28"/>
          <w:szCs w:val="28"/>
        </w:rPr>
        <w:t>лучали коррекционную помощь по коллегиально разработанным индивидуальным маршрутам.</w:t>
      </w:r>
      <w:r w:rsidR="00BE19B5">
        <w:rPr>
          <w:sz w:val="28"/>
          <w:szCs w:val="28"/>
        </w:rPr>
        <w:t xml:space="preserve"> </w:t>
      </w:r>
    </w:p>
    <w:p w:rsidR="005F362F" w:rsidRPr="005F362F" w:rsidRDefault="00304C94" w:rsidP="005F362F">
      <w:pPr>
        <w:ind w:firstLine="708"/>
        <w:jc w:val="both"/>
        <w:rPr>
          <w:sz w:val="28"/>
          <w:szCs w:val="28"/>
        </w:rPr>
      </w:pPr>
      <w:proofErr w:type="gramStart"/>
      <w:r>
        <w:rPr>
          <w:sz w:val="28"/>
          <w:szCs w:val="28"/>
        </w:rPr>
        <w:t>На момент выездного заседания территориальной</w:t>
      </w:r>
      <w:r w:rsidR="005F362F" w:rsidRPr="005F362F">
        <w:rPr>
          <w:sz w:val="28"/>
          <w:szCs w:val="28"/>
        </w:rPr>
        <w:t xml:space="preserve"> ПМПК</w:t>
      </w:r>
      <w:r>
        <w:rPr>
          <w:sz w:val="28"/>
          <w:szCs w:val="28"/>
        </w:rPr>
        <w:t xml:space="preserve"> города Тамбова</w:t>
      </w:r>
      <w:r w:rsidR="005F362F" w:rsidRPr="005F362F">
        <w:rPr>
          <w:sz w:val="28"/>
          <w:szCs w:val="28"/>
        </w:rPr>
        <w:t xml:space="preserve">, которая прошла 05.06.2017 г., было представлено 134 воспитанника: 70 человек получавших </w:t>
      </w:r>
      <w:proofErr w:type="spellStart"/>
      <w:r w:rsidR="005F362F" w:rsidRPr="005F362F">
        <w:rPr>
          <w:sz w:val="28"/>
          <w:szCs w:val="28"/>
        </w:rPr>
        <w:t>логокоррекционную</w:t>
      </w:r>
      <w:proofErr w:type="spellEnd"/>
      <w:r w:rsidR="005F362F" w:rsidRPr="005F362F">
        <w:rPr>
          <w:sz w:val="28"/>
          <w:szCs w:val="28"/>
        </w:rPr>
        <w:t xml:space="preserve"> помощь и 64 человека, нуждающихся в </w:t>
      </w:r>
      <w:proofErr w:type="spellStart"/>
      <w:r w:rsidR="005F362F" w:rsidRPr="005F362F">
        <w:rPr>
          <w:sz w:val="28"/>
          <w:szCs w:val="28"/>
        </w:rPr>
        <w:t>логокоррекционной</w:t>
      </w:r>
      <w:proofErr w:type="spellEnd"/>
      <w:r w:rsidR="005F362F" w:rsidRPr="005F362F">
        <w:rPr>
          <w:sz w:val="28"/>
          <w:szCs w:val="28"/>
        </w:rPr>
        <w:t xml:space="preserve"> помощи. 4 человека написали отказ от ПМПК.</w:t>
      </w:r>
      <w:proofErr w:type="gramEnd"/>
    </w:p>
    <w:p w:rsidR="005F362F" w:rsidRPr="005F362F" w:rsidRDefault="005F362F" w:rsidP="005F362F">
      <w:pPr>
        <w:jc w:val="both"/>
        <w:rPr>
          <w:sz w:val="28"/>
          <w:szCs w:val="28"/>
        </w:rPr>
      </w:pPr>
    </w:p>
    <w:tbl>
      <w:tblPr>
        <w:tblW w:w="0" w:type="auto"/>
        <w:jc w:val="center"/>
        <w:tblInd w:w="-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7"/>
        <w:gridCol w:w="3016"/>
      </w:tblGrid>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Заключения ПМПК</w:t>
            </w:r>
          </w:p>
        </w:tc>
        <w:tc>
          <w:tcPr>
            <w:tcW w:w="3016" w:type="dxa"/>
          </w:tcPr>
          <w:p w:rsidR="005F362F" w:rsidRPr="005F362F" w:rsidRDefault="005F362F" w:rsidP="005F362F">
            <w:pPr>
              <w:jc w:val="both"/>
              <w:rPr>
                <w:sz w:val="28"/>
                <w:szCs w:val="28"/>
              </w:rPr>
            </w:pPr>
            <w:r w:rsidRPr="005F362F">
              <w:rPr>
                <w:sz w:val="28"/>
                <w:szCs w:val="28"/>
              </w:rPr>
              <w:t>Количество детей на 05.06.2017</w:t>
            </w:r>
          </w:p>
        </w:tc>
      </w:tr>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ФФН</w:t>
            </w:r>
          </w:p>
        </w:tc>
        <w:tc>
          <w:tcPr>
            <w:tcW w:w="3016" w:type="dxa"/>
          </w:tcPr>
          <w:p w:rsidR="005F362F" w:rsidRPr="005F362F" w:rsidRDefault="005F362F" w:rsidP="005F362F">
            <w:pPr>
              <w:jc w:val="both"/>
              <w:rPr>
                <w:sz w:val="28"/>
                <w:szCs w:val="28"/>
              </w:rPr>
            </w:pPr>
            <w:r w:rsidRPr="005F362F">
              <w:rPr>
                <w:sz w:val="28"/>
                <w:szCs w:val="28"/>
              </w:rPr>
              <w:t>12</w:t>
            </w:r>
          </w:p>
        </w:tc>
      </w:tr>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ФФН, Дизартри</w:t>
            </w:r>
            <w:proofErr w:type="gramStart"/>
            <w:r w:rsidRPr="005F362F">
              <w:rPr>
                <w:sz w:val="28"/>
                <w:szCs w:val="28"/>
              </w:rPr>
              <w:t>я(</w:t>
            </w:r>
            <w:proofErr w:type="gramEnd"/>
            <w:r w:rsidRPr="005F362F">
              <w:rPr>
                <w:sz w:val="28"/>
                <w:szCs w:val="28"/>
              </w:rPr>
              <w:t>м.п.)</w:t>
            </w:r>
          </w:p>
        </w:tc>
        <w:tc>
          <w:tcPr>
            <w:tcW w:w="3016" w:type="dxa"/>
          </w:tcPr>
          <w:p w:rsidR="005F362F" w:rsidRPr="005F362F" w:rsidRDefault="005F362F" w:rsidP="005F362F">
            <w:pPr>
              <w:jc w:val="both"/>
              <w:rPr>
                <w:sz w:val="28"/>
                <w:szCs w:val="28"/>
              </w:rPr>
            </w:pPr>
            <w:r w:rsidRPr="005F362F">
              <w:rPr>
                <w:sz w:val="28"/>
                <w:szCs w:val="28"/>
              </w:rPr>
              <w:t>58</w:t>
            </w:r>
          </w:p>
        </w:tc>
      </w:tr>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ОНР, Дизартри</w:t>
            </w:r>
            <w:proofErr w:type="gramStart"/>
            <w:r w:rsidRPr="005F362F">
              <w:rPr>
                <w:sz w:val="28"/>
                <w:szCs w:val="28"/>
              </w:rPr>
              <w:t>я(</w:t>
            </w:r>
            <w:proofErr w:type="gramEnd"/>
            <w:r w:rsidRPr="005F362F">
              <w:rPr>
                <w:sz w:val="28"/>
                <w:szCs w:val="28"/>
              </w:rPr>
              <w:t>м.п.)</w:t>
            </w:r>
          </w:p>
        </w:tc>
        <w:tc>
          <w:tcPr>
            <w:tcW w:w="3016" w:type="dxa"/>
          </w:tcPr>
          <w:p w:rsidR="005F362F" w:rsidRPr="005F362F" w:rsidRDefault="005F362F" w:rsidP="005F362F">
            <w:pPr>
              <w:jc w:val="both"/>
              <w:rPr>
                <w:sz w:val="28"/>
                <w:szCs w:val="28"/>
              </w:rPr>
            </w:pPr>
            <w:r w:rsidRPr="005F362F">
              <w:rPr>
                <w:sz w:val="28"/>
                <w:szCs w:val="28"/>
              </w:rPr>
              <w:t>13</w:t>
            </w:r>
          </w:p>
        </w:tc>
      </w:tr>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Заикание</w:t>
            </w:r>
          </w:p>
        </w:tc>
        <w:tc>
          <w:tcPr>
            <w:tcW w:w="3016" w:type="dxa"/>
          </w:tcPr>
          <w:p w:rsidR="005F362F" w:rsidRPr="005F362F" w:rsidRDefault="005F362F" w:rsidP="005F362F">
            <w:pPr>
              <w:jc w:val="both"/>
              <w:rPr>
                <w:sz w:val="28"/>
                <w:szCs w:val="28"/>
              </w:rPr>
            </w:pPr>
            <w:r w:rsidRPr="005F362F">
              <w:rPr>
                <w:sz w:val="28"/>
                <w:szCs w:val="28"/>
              </w:rPr>
              <w:t>1</w:t>
            </w:r>
          </w:p>
        </w:tc>
      </w:tr>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Отказ от ПМПК</w:t>
            </w:r>
          </w:p>
        </w:tc>
        <w:tc>
          <w:tcPr>
            <w:tcW w:w="3016" w:type="dxa"/>
          </w:tcPr>
          <w:p w:rsidR="005F362F" w:rsidRPr="005F362F" w:rsidRDefault="005F362F" w:rsidP="005F362F">
            <w:pPr>
              <w:jc w:val="both"/>
              <w:rPr>
                <w:sz w:val="28"/>
                <w:szCs w:val="28"/>
              </w:rPr>
            </w:pPr>
            <w:r w:rsidRPr="005F362F">
              <w:rPr>
                <w:sz w:val="28"/>
                <w:szCs w:val="28"/>
              </w:rPr>
              <w:t>4</w:t>
            </w:r>
          </w:p>
        </w:tc>
      </w:tr>
      <w:tr w:rsidR="005F362F" w:rsidRPr="005F362F" w:rsidTr="002E6FC8">
        <w:trPr>
          <w:jc w:val="center"/>
        </w:trPr>
        <w:tc>
          <w:tcPr>
            <w:tcW w:w="5227" w:type="dxa"/>
          </w:tcPr>
          <w:p w:rsidR="005F362F" w:rsidRPr="005F362F" w:rsidRDefault="005F362F" w:rsidP="005F362F">
            <w:pPr>
              <w:jc w:val="both"/>
              <w:rPr>
                <w:sz w:val="28"/>
                <w:szCs w:val="28"/>
              </w:rPr>
            </w:pPr>
            <w:r w:rsidRPr="005F362F">
              <w:rPr>
                <w:sz w:val="28"/>
                <w:szCs w:val="28"/>
              </w:rPr>
              <w:t xml:space="preserve">Речь </w:t>
            </w:r>
            <w:r w:rsidRPr="005F362F">
              <w:rPr>
                <w:sz w:val="28"/>
                <w:szCs w:val="28"/>
                <w:lang w:val="en-US"/>
              </w:rPr>
              <w:t>N</w:t>
            </w:r>
            <w:r w:rsidRPr="005F362F">
              <w:rPr>
                <w:sz w:val="28"/>
                <w:szCs w:val="28"/>
              </w:rPr>
              <w:t xml:space="preserve"> до 01.04.2017</w:t>
            </w:r>
          </w:p>
        </w:tc>
        <w:tc>
          <w:tcPr>
            <w:tcW w:w="3016" w:type="dxa"/>
          </w:tcPr>
          <w:p w:rsidR="005F362F" w:rsidRPr="005F362F" w:rsidRDefault="005F362F" w:rsidP="005F362F">
            <w:pPr>
              <w:jc w:val="both"/>
              <w:rPr>
                <w:sz w:val="28"/>
                <w:szCs w:val="28"/>
              </w:rPr>
            </w:pPr>
            <w:r w:rsidRPr="005F362F">
              <w:rPr>
                <w:sz w:val="28"/>
                <w:szCs w:val="28"/>
              </w:rPr>
              <w:t>8</w:t>
            </w:r>
          </w:p>
        </w:tc>
      </w:tr>
    </w:tbl>
    <w:p w:rsidR="005F362F" w:rsidRPr="005F362F" w:rsidRDefault="005F362F" w:rsidP="005F362F">
      <w:pPr>
        <w:jc w:val="both"/>
        <w:rPr>
          <w:b/>
          <w:sz w:val="28"/>
          <w:szCs w:val="28"/>
        </w:rPr>
      </w:pPr>
    </w:p>
    <w:p w:rsidR="005F362F" w:rsidRPr="005F362F" w:rsidRDefault="005F362F" w:rsidP="005F362F">
      <w:pPr>
        <w:spacing w:line="270" w:lineRule="atLeast"/>
        <w:ind w:firstLine="708"/>
        <w:jc w:val="both"/>
        <w:rPr>
          <w:sz w:val="28"/>
          <w:szCs w:val="28"/>
        </w:rPr>
      </w:pPr>
      <w:r w:rsidRPr="005F362F">
        <w:rPr>
          <w:sz w:val="28"/>
          <w:szCs w:val="28"/>
        </w:rPr>
        <w:t>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w:t>
      </w:r>
    </w:p>
    <w:p w:rsidR="005F362F" w:rsidRPr="005F362F" w:rsidRDefault="005F362F" w:rsidP="005F362F">
      <w:pPr>
        <w:spacing w:line="270" w:lineRule="atLeast"/>
        <w:jc w:val="both"/>
        <w:rPr>
          <w:sz w:val="28"/>
          <w:szCs w:val="28"/>
        </w:rPr>
      </w:pPr>
      <w:r w:rsidRPr="005F362F">
        <w:rPr>
          <w:sz w:val="28"/>
          <w:szCs w:val="28"/>
        </w:rPr>
        <w:t>     С целью выявления детей с речевыми нарушениями  на протяжении всего учебного года проводилось первичное логопедическое обследование  детей 3 – 7 лет ДОУ. Обследование речи детей, посещающих детский сад, выявило 64 ребенка, имеющего нарушения речи.</w:t>
      </w:r>
    </w:p>
    <w:p w:rsidR="005F362F" w:rsidRPr="005F362F" w:rsidRDefault="005F362F" w:rsidP="005F362F">
      <w:pPr>
        <w:spacing w:line="270" w:lineRule="atLeast"/>
        <w:ind w:firstLine="708"/>
        <w:jc w:val="both"/>
        <w:rPr>
          <w:sz w:val="28"/>
          <w:szCs w:val="28"/>
        </w:rPr>
      </w:pPr>
      <w:r w:rsidRPr="005F362F">
        <w:rPr>
          <w:sz w:val="28"/>
          <w:szCs w:val="28"/>
        </w:rPr>
        <w:t xml:space="preserve">На каждый запрос родителей (зачисление на </w:t>
      </w:r>
      <w:proofErr w:type="spellStart"/>
      <w:r w:rsidRPr="005F362F">
        <w:rPr>
          <w:sz w:val="28"/>
          <w:szCs w:val="28"/>
        </w:rPr>
        <w:t>логопункт</w:t>
      </w:r>
      <w:proofErr w:type="spellEnd"/>
      <w:r w:rsidRPr="005F362F">
        <w:rPr>
          <w:sz w:val="28"/>
          <w:szCs w:val="28"/>
        </w:rPr>
        <w:t>, состояние речи ребёнка, поведение ребёнка на логопедических занятиях, выполнение домашнего задания логопеда и т.д.) даны рекомендации и советы.</w:t>
      </w:r>
    </w:p>
    <w:p w:rsidR="005F362F" w:rsidRPr="005F362F" w:rsidRDefault="005F362F" w:rsidP="005F362F">
      <w:pPr>
        <w:ind w:firstLine="709"/>
        <w:jc w:val="both"/>
        <w:rPr>
          <w:b/>
          <w:sz w:val="28"/>
          <w:szCs w:val="28"/>
          <w:u w:val="single"/>
        </w:rPr>
      </w:pPr>
      <w:r w:rsidRPr="005F362F">
        <w:rPr>
          <w:sz w:val="28"/>
          <w:szCs w:val="28"/>
        </w:rPr>
        <w:t xml:space="preserve">Одно из приоритетных направлений деятельности психологической службы – диагностическая, профилактическая, коррекционная работа </w:t>
      </w:r>
      <w:r w:rsidRPr="005F362F">
        <w:rPr>
          <w:b/>
          <w:sz w:val="28"/>
          <w:szCs w:val="28"/>
          <w:u w:val="single"/>
        </w:rPr>
        <w:t>с детьми раннего и младшего дошкольного возраста.</w:t>
      </w:r>
    </w:p>
    <w:p w:rsidR="005F362F" w:rsidRPr="005F362F" w:rsidRDefault="00304C94" w:rsidP="005F362F">
      <w:pPr>
        <w:ind w:firstLine="709"/>
        <w:jc w:val="both"/>
        <w:rPr>
          <w:sz w:val="28"/>
          <w:szCs w:val="28"/>
        </w:rPr>
      </w:pPr>
      <w:r>
        <w:rPr>
          <w:sz w:val="28"/>
          <w:szCs w:val="28"/>
        </w:rPr>
        <w:t xml:space="preserve">В период на 1июня </w:t>
      </w:r>
      <w:r w:rsidR="005F362F" w:rsidRPr="005F362F">
        <w:rPr>
          <w:sz w:val="28"/>
          <w:szCs w:val="28"/>
        </w:rPr>
        <w:t>2017 учебного года в МБДОУ «Детский сад №1 «</w:t>
      </w:r>
      <w:proofErr w:type="spellStart"/>
      <w:r w:rsidR="005F362F" w:rsidRPr="005F362F">
        <w:rPr>
          <w:sz w:val="28"/>
          <w:szCs w:val="28"/>
        </w:rPr>
        <w:t>Семицветик</w:t>
      </w:r>
      <w:proofErr w:type="spellEnd"/>
      <w:r w:rsidR="005F362F" w:rsidRPr="005F362F">
        <w:rPr>
          <w:sz w:val="28"/>
          <w:szCs w:val="28"/>
        </w:rPr>
        <w:t>» находится 256 воспитанников</w:t>
      </w:r>
      <w:r w:rsidR="005F362F" w:rsidRPr="005F362F">
        <w:rPr>
          <w:color w:val="FF0000"/>
          <w:sz w:val="28"/>
          <w:szCs w:val="28"/>
        </w:rPr>
        <w:t xml:space="preserve"> </w:t>
      </w:r>
      <w:r w:rsidR="005F362F" w:rsidRPr="005F362F">
        <w:rPr>
          <w:sz w:val="28"/>
          <w:szCs w:val="28"/>
        </w:rPr>
        <w:t xml:space="preserve">раннего и младшего дошкольного возраста. Из них </w:t>
      </w:r>
      <w:r w:rsidR="005F362F" w:rsidRPr="005F362F">
        <w:rPr>
          <w:b/>
          <w:i/>
          <w:sz w:val="28"/>
          <w:szCs w:val="28"/>
        </w:rPr>
        <w:t>с проблемами речевого и познавательного развития</w:t>
      </w:r>
      <w:r w:rsidR="005F362F" w:rsidRPr="005F362F">
        <w:rPr>
          <w:sz w:val="28"/>
          <w:szCs w:val="28"/>
        </w:rPr>
        <w:t>:</w:t>
      </w:r>
    </w:p>
    <w:p w:rsidR="005F362F" w:rsidRPr="005F362F" w:rsidRDefault="005F362F" w:rsidP="005F362F">
      <w:pPr>
        <w:ind w:firstLine="709"/>
        <w:jc w:val="both"/>
        <w:rPr>
          <w:sz w:val="28"/>
          <w:szCs w:val="28"/>
        </w:rPr>
      </w:pPr>
      <w:r w:rsidRPr="005F362F">
        <w:rPr>
          <w:sz w:val="28"/>
          <w:szCs w:val="28"/>
        </w:rPr>
        <w:t>Всего: 21 чел.</w:t>
      </w:r>
    </w:p>
    <w:p w:rsidR="005F362F" w:rsidRPr="005F362F" w:rsidRDefault="005F362F" w:rsidP="005F362F">
      <w:pPr>
        <w:ind w:firstLine="709"/>
        <w:jc w:val="both"/>
        <w:rPr>
          <w:sz w:val="28"/>
          <w:szCs w:val="28"/>
        </w:rPr>
      </w:pPr>
      <w:r w:rsidRPr="005F362F">
        <w:rPr>
          <w:sz w:val="28"/>
          <w:szCs w:val="28"/>
        </w:rPr>
        <w:t>Положительная динамика: 7 чел.</w:t>
      </w:r>
    </w:p>
    <w:p w:rsidR="005F362F" w:rsidRPr="005F362F" w:rsidRDefault="005F362F" w:rsidP="005F362F">
      <w:pPr>
        <w:ind w:firstLine="709"/>
        <w:jc w:val="both"/>
        <w:rPr>
          <w:sz w:val="28"/>
          <w:szCs w:val="28"/>
        </w:rPr>
      </w:pPr>
      <w:r w:rsidRPr="005F362F">
        <w:rPr>
          <w:sz w:val="28"/>
          <w:szCs w:val="28"/>
        </w:rPr>
        <w:t>Волнообразная динамика: 1 чел.</w:t>
      </w:r>
    </w:p>
    <w:p w:rsidR="005F362F" w:rsidRPr="005F362F" w:rsidRDefault="005F362F" w:rsidP="005F362F">
      <w:pPr>
        <w:ind w:firstLine="709"/>
        <w:jc w:val="both"/>
        <w:rPr>
          <w:sz w:val="28"/>
          <w:szCs w:val="28"/>
        </w:rPr>
      </w:pPr>
      <w:r w:rsidRPr="005F362F">
        <w:rPr>
          <w:sz w:val="28"/>
          <w:szCs w:val="28"/>
        </w:rPr>
        <w:t>Недостаточная динамика: 10 чел.</w:t>
      </w:r>
    </w:p>
    <w:p w:rsidR="005F362F" w:rsidRPr="005F362F" w:rsidRDefault="005F362F" w:rsidP="005F362F">
      <w:pPr>
        <w:jc w:val="both"/>
        <w:rPr>
          <w:sz w:val="28"/>
          <w:szCs w:val="28"/>
        </w:rPr>
      </w:pPr>
    </w:p>
    <w:p w:rsidR="005F362F" w:rsidRPr="006D078B" w:rsidRDefault="005F362F" w:rsidP="005F362F">
      <w:pPr>
        <w:jc w:val="both"/>
        <w:rPr>
          <w:i/>
          <w:sz w:val="28"/>
          <w:szCs w:val="28"/>
          <w:lang w:eastAsia="en-US"/>
        </w:rPr>
      </w:pPr>
      <w:r w:rsidRPr="005F362F">
        <w:rPr>
          <w:sz w:val="28"/>
          <w:szCs w:val="28"/>
        </w:rPr>
        <w:tab/>
        <w:t xml:space="preserve">Данные диагностических исследований являются стартовой точкой для составления индивидуального маршрута развития ребенка, для подбора коррекционно-развивающего инструментария.  В коррекционно-развивающей работе педагога-психолога приоритетное развитие получила организованная деятельность с детьми в мини-группах, что позволило эффективно развивать коммуникативные процессы, решать воспитательные задачи различного плана. Основой построения коррекционной работы стал </w:t>
      </w:r>
      <w:proofErr w:type="spellStart"/>
      <w:r w:rsidRPr="005F362F">
        <w:rPr>
          <w:sz w:val="28"/>
          <w:szCs w:val="28"/>
        </w:rPr>
        <w:t>деятельностный</w:t>
      </w:r>
      <w:proofErr w:type="spellEnd"/>
      <w:r w:rsidRPr="005F362F">
        <w:rPr>
          <w:sz w:val="28"/>
          <w:szCs w:val="28"/>
        </w:rPr>
        <w:t xml:space="preserve"> подход, который позволяет наиболее полно раскрыть потенциал ведущего типа мышления </w:t>
      </w:r>
      <w:r w:rsidRPr="005F362F">
        <w:rPr>
          <w:sz w:val="28"/>
          <w:szCs w:val="28"/>
        </w:rPr>
        <w:lastRenderedPageBreak/>
        <w:t>ребенка (наглядно-действенного, наглядно-образного, словесно-логического) с ориентацией на индивидуальный темп деятельности. Систематические коррекционно-развивающие занятия проводились во всех группах детского сада, исключая группы раннего возраста.</w:t>
      </w:r>
    </w:p>
    <w:p w:rsidR="000C109A" w:rsidRPr="00FF05D1" w:rsidRDefault="00FF05D1" w:rsidP="005F362F">
      <w:pPr>
        <w:tabs>
          <w:tab w:val="num" w:pos="0"/>
        </w:tabs>
        <w:jc w:val="both"/>
        <w:rPr>
          <w:i/>
          <w:sz w:val="28"/>
          <w:szCs w:val="28"/>
        </w:rPr>
      </w:pPr>
      <w:r>
        <w:rPr>
          <w:sz w:val="28"/>
          <w:szCs w:val="28"/>
        </w:rPr>
        <w:tab/>
      </w:r>
    </w:p>
    <w:p w:rsidR="006D078B" w:rsidRDefault="006D078B" w:rsidP="000C109A">
      <w:pPr>
        <w:tabs>
          <w:tab w:val="num" w:pos="0"/>
        </w:tabs>
        <w:jc w:val="both"/>
        <w:rPr>
          <w:b/>
          <w:i/>
          <w:sz w:val="28"/>
          <w:szCs w:val="28"/>
        </w:rPr>
      </w:pPr>
      <w:r w:rsidRPr="006D078B">
        <w:rPr>
          <w:b/>
          <w:i/>
          <w:sz w:val="28"/>
          <w:szCs w:val="28"/>
        </w:rPr>
        <w:t>3.2. Достижения воспитанников</w:t>
      </w:r>
    </w:p>
    <w:p w:rsidR="00FF05D1" w:rsidRPr="0077710E" w:rsidRDefault="00FF05D1" w:rsidP="00FF05D1">
      <w:pPr>
        <w:ind w:firstLine="708"/>
        <w:jc w:val="center"/>
        <w:rPr>
          <w:sz w:val="28"/>
          <w:szCs w:val="28"/>
        </w:rPr>
      </w:pPr>
      <w:r w:rsidRPr="0077710E">
        <w:rPr>
          <w:b/>
          <w:sz w:val="28"/>
          <w:szCs w:val="28"/>
        </w:rPr>
        <w:t>Результаты итоговой диагностики готовности</w:t>
      </w:r>
      <w:r w:rsidRPr="0077710E">
        <w:rPr>
          <w:sz w:val="28"/>
          <w:szCs w:val="28"/>
        </w:rPr>
        <w:t xml:space="preserve"> воспитанников МБДОУ «Детский сад №1 «</w:t>
      </w:r>
      <w:proofErr w:type="spellStart"/>
      <w:r w:rsidRPr="0077710E">
        <w:rPr>
          <w:sz w:val="28"/>
          <w:szCs w:val="28"/>
        </w:rPr>
        <w:t>Семицветик</w:t>
      </w:r>
      <w:proofErr w:type="spellEnd"/>
      <w:r w:rsidRPr="0077710E">
        <w:rPr>
          <w:sz w:val="28"/>
          <w:szCs w:val="28"/>
        </w:rPr>
        <w:t xml:space="preserve">»  </w:t>
      </w:r>
      <w:r w:rsidRPr="0077710E">
        <w:rPr>
          <w:b/>
          <w:sz w:val="28"/>
          <w:szCs w:val="28"/>
        </w:rPr>
        <w:t>к обучению в школе</w:t>
      </w:r>
      <w:r w:rsidRPr="0077710E">
        <w:rPr>
          <w:sz w:val="28"/>
          <w:szCs w:val="28"/>
        </w:rPr>
        <w:t xml:space="preserve"> на май</w:t>
      </w:r>
      <w:r>
        <w:rPr>
          <w:sz w:val="28"/>
          <w:szCs w:val="28"/>
        </w:rPr>
        <w:t xml:space="preserve"> </w:t>
      </w:r>
      <w:r w:rsidR="00FB7A53">
        <w:rPr>
          <w:sz w:val="28"/>
          <w:szCs w:val="28"/>
        </w:rPr>
        <w:t xml:space="preserve"> </w:t>
      </w:r>
      <w:r>
        <w:rPr>
          <w:sz w:val="28"/>
          <w:szCs w:val="28"/>
        </w:rPr>
        <w:t>2017</w:t>
      </w:r>
      <w:r w:rsidR="00FB7A53">
        <w:rPr>
          <w:sz w:val="28"/>
          <w:szCs w:val="28"/>
        </w:rPr>
        <w:t xml:space="preserve"> года</w:t>
      </w:r>
    </w:p>
    <w:p w:rsidR="00FF05D1" w:rsidRPr="0077710E" w:rsidRDefault="00FF05D1" w:rsidP="00FF05D1">
      <w:pPr>
        <w:ind w:firstLine="708"/>
        <w:jc w:val="both"/>
        <w:rPr>
          <w:sz w:val="28"/>
          <w:szCs w:val="28"/>
        </w:rPr>
      </w:pPr>
      <w:r w:rsidRPr="0077710E">
        <w:rPr>
          <w:sz w:val="28"/>
          <w:szCs w:val="28"/>
        </w:rPr>
        <w:t xml:space="preserve">В ходе итоговой диагностики готовности воспитанников учреждения </w:t>
      </w:r>
      <w:r>
        <w:rPr>
          <w:sz w:val="28"/>
          <w:szCs w:val="28"/>
        </w:rPr>
        <w:t>к школьному обучению на май 2017</w:t>
      </w:r>
      <w:r w:rsidR="00FB7A53">
        <w:rPr>
          <w:sz w:val="28"/>
          <w:szCs w:val="28"/>
        </w:rPr>
        <w:t xml:space="preserve"> </w:t>
      </w:r>
      <w:r w:rsidRPr="0077710E">
        <w:rPr>
          <w:sz w:val="28"/>
          <w:szCs w:val="28"/>
        </w:rPr>
        <w:t xml:space="preserve"> года выявлены следующие результаты:</w:t>
      </w:r>
    </w:p>
    <w:p w:rsidR="00FF05D1" w:rsidRPr="0077710E" w:rsidRDefault="00FF05D1" w:rsidP="00FF05D1">
      <w:pPr>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Уровень развития</w:t>
            </w:r>
          </w:p>
        </w:tc>
        <w:tc>
          <w:tcPr>
            <w:tcW w:w="3190" w:type="dxa"/>
            <w:shd w:val="clear" w:color="auto" w:fill="auto"/>
          </w:tcPr>
          <w:p w:rsidR="00FF05D1" w:rsidRPr="0077710E" w:rsidRDefault="00FF05D1" w:rsidP="002E6FC8">
            <w:pPr>
              <w:rPr>
                <w:sz w:val="28"/>
                <w:szCs w:val="28"/>
              </w:rPr>
            </w:pPr>
            <w:r w:rsidRPr="0077710E">
              <w:rPr>
                <w:sz w:val="28"/>
                <w:szCs w:val="28"/>
              </w:rPr>
              <w:t>Количество человек</w:t>
            </w:r>
          </w:p>
        </w:tc>
        <w:tc>
          <w:tcPr>
            <w:tcW w:w="3191" w:type="dxa"/>
            <w:shd w:val="clear" w:color="auto" w:fill="auto"/>
          </w:tcPr>
          <w:p w:rsidR="00FF05D1" w:rsidRPr="0077710E" w:rsidRDefault="00FF05D1" w:rsidP="002E6FC8">
            <w:pPr>
              <w:jc w:val="center"/>
              <w:rPr>
                <w:sz w:val="28"/>
                <w:szCs w:val="28"/>
              </w:rPr>
            </w:pPr>
            <w:r w:rsidRPr="0077710E">
              <w:rPr>
                <w:sz w:val="28"/>
                <w:szCs w:val="28"/>
              </w:rPr>
              <w:t>%</w:t>
            </w:r>
          </w:p>
        </w:tc>
      </w:tr>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низкий</w:t>
            </w:r>
          </w:p>
        </w:tc>
        <w:tc>
          <w:tcPr>
            <w:tcW w:w="3190" w:type="dxa"/>
            <w:shd w:val="clear" w:color="auto" w:fill="auto"/>
          </w:tcPr>
          <w:p w:rsidR="00FF05D1" w:rsidRDefault="00FF05D1" w:rsidP="002E6FC8">
            <w:pPr>
              <w:jc w:val="center"/>
              <w:rPr>
                <w:sz w:val="28"/>
                <w:szCs w:val="28"/>
              </w:rPr>
            </w:pPr>
            <w:r>
              <w:rPr>
                <w:sz w:val="28"/>
                <w:szCs w:val="28"/>
              </w:rPr>
              <w:t>0</w:t>
            </w:r>
          </w:p>
        </w:tc>
        <w:tc>
          <w:tcPr>
            <w:tcW w:w="3191" w:type="dxa"/>
            <w:shd w:val="clear" w:color="auto" w:fill="auto"/>
          </w:tcPr>
          <w:p w:rsidR="00FF05D1" w:rsidRDefault="00FF05D1" w:rsidP="002E6FC8">
            <w:pPr>
              <w:jc w:val="center"/>
              <w:rPr>
                <w:sz w:val="28"/>
                <w:szCs w:val="28"/>
              </w:rPr>
            </w:pPr>
            <w:r>
              <w:rPr>
                <w:sz w:val="28"/>
                <w:szCs w:val="28"/>
              </w:rPr>
              <w:t>0%</w:t>
            </w:r>
          </w:p>
        </w:tc>
      </w:tr>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ниже среднего</w:t>
            </w:r>
          </w:p>
        </w:tc>
        <w:tc>
          <w:tcPr>
            <w:tcW w:w="3190" w:type="dxa"/>
            <w:shd w:val="clear" w:color="auto" w:fill="auto"/>
          </w:tcPr>
          <w:p w:rsidR="00FF05D1" w:rsidRDefault="00FF05D1" w:rsidP="002E6FC8">
            <w:pPr>
              <w:jc w:val="center"/>
              <w:rPr>
                <w:sz w:val="28"/>
                <w:szCs w:val="28"/>
              </w:rPr>
            </w:pPr>
            <w:r>
              <w:rPr>
                <w:sz w:val="28"/>
                <w:szCs w:val="28"/>
              </w:rPr>
              <w:t>2</w:t>
            </w:r>
          </w:p>
        </w:tc>
        <w:tc>
          <w:tcPr>
            <w:tcW w:w="3191" w:type="dxa"/>
            <w:shd w:val="clear" w:color="auto" w:fill="auto"/>
          </w:tcPr>
          <w:p w:rsidR="00FF05D1" w:rsidRDefault="00FF05D1" w:rsidP="002E6FC8">
            <w:pPr>
              <w:jc w:val="center"/>
              <w:rPr>
                <w:sz w:val="28"/>
                <w:szCs w:val="28"/>
              </w:rPr>
            </w:pPr>
            <w:r>
              <w:rPr>
                <w:sz w:val="28"/>
                <w:szCs w:val="28"/>
              </w:rPr>
              <w:t>5%</w:t>
            </w:r>
          </w:p>
        </w:tc>
      </w:tr>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средний</w:t>
            </w:r>
          </w:p>
        </w:tc>
        <w:tc>
          <w:tcPr>
            <w:tcW w:w="3190" w:type="dxa"/>
            <w:shd w:val="clear" w:color="auto" w:fill="auto"/>
          </w:tcPr>
          <w:p w:rsidR="00FF05D1" w:rsidRDefault="00FF05D1" w:rsidP="002E6FC8">
            <w:pPr>
              <w:jc w:val="center"/>
              <w:rPr>
                <w:sz w:val="28"/>
                <w:szCs w:val="28"/>
              </w:rPr>
            </w:pPr>
            <w:r>
              <w:rPr>
                <w:sz w:val="28"/>
                <w:szCs w:val="28"/>
              </w:rPr>
              <w:t>37</w:t>
            </w:r>
          </w:p>
        </w:tc>
        <w:tc>
          <w:tcPr>
            <w:tcW w:w="3191" w:type="dxa"/>
            <w:shd w:val="clear" w:color="auto" w:fill="auto"/>
          </w:tcPr>
          <w:p w:rsidR="00FF05D1" w:rsidRDefault="00FF05D1" w:rsidP="002E6FC8">
            <w:pPr>
              <w:jc w:val="center"/>
              <w:rPr>
                <w:sz w:val="28"/>
                <w:szCs w:val="28"/>
              </w:rPr>
            </w:pPr>
            <w:r>
              <w:rPr>
                <w:sz w:val="28"/>
                <w:szCs w:val="28"/>
              </w:rPr>
              <w:t>90%</w:t>
            </w:r>
          </w:p>
        </w:tc>
      </w:tr>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выше среднего</w:t>
            </w:r>
          </w:p>
        </w:tc>
        <w:tc>
          <w:tcPr>
            <w:tcW w:w="3190" w:type="dxa"/>
            <w:shd w:val="clear" w:color="auto" w:fill="auto"/>
          </w:tcPr>
          <w:p w:rsidR="00FF05D1" w:rsidRDefault="00FF05D1" w:rsidP="002E6FC8">
            <w:pPr>
              <w:jc w:val="center"/>
              <w:rPr>
                <w:sz w:val="28"/>
                <w:szCs w:val="28"/>
              </w:rPr>
            </w:pPr>
            <w:r>
              <w:rPr>
                <w:sz w:val="28"/>
                <w:szCs w:val="28"/>
              </w:rPr>
              <w:t>2</w:t>
            </w:r>
          </w:p>
        </w:tc>
        <w:tc>
          <w:tcPr>
            <w:tcW w:w="3191" w:type="dxa"/>
            <w:shd w:val="clear" w:color="auto" w:fill="auto"/>
          </w:tcPr>
          <w:p w:rsidR="00FF05D1" w:rsidRDefault="00FF05D1" w:rsidP="002E6FC8">
            <w:pPr>
              <w:jc w:val="center"/>
              <w:rPr>
                <w:sz w:val="28"/>
                <w:szCs w:val="28"/>
              </w:rPr>
            </w:pPr>
            <w:r>
              <w:rPr>
                <w:sz w:val="28"/>
                <w:szCs w:val="28"/>
              </w:rPr>
              <w:t>5%</w:t>
            </w:r>
          </w:p>
        </w:tc>
      </w:tr>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высокий</w:t>
            </w:r>
          </w:p>
        </w:tc>
        <w:tc>
          <w:tcPr>
            <w:tcW w:w="3190" w:type="dxa"/>
            <w:shd w:val="clear" w:color="auto" w:fill="auto"/>
          </w:tcPr>
          <w:p w:rsidR="00FF05D1" w:rsidRDefault="00FF05D1" w:rsidP="002E6FC8">
            <w:pPr>
              <w:jc w:val="center"/>
              <w:rPr>
                <w:sz w:val="28"/>
                <w:szCs w:val="28"/>
              </w:rPr>
            </w:pPr>
            <w:r>
              <w:rPr>
                <w:sz w:val="28"/>
                <w:szCs w:val="28"/>
              </w:rPr>
              <w:t>0</w:t>
            </w:r>
          </w:p>
        </w:tc>
        <w:tc>
          <w:tcPr>
            <w:tcW w:w="3191" w:type="dxa"/>
            <w:shd w:val="clear" w:color="auto" w:fill="auto"/>
          </w:tcPr>
          <w:p w:rsidR="00FF05D1" w:rsidRDefault="00FF05D1" w:rsidP="002E6FC8">
            <w:pPr>
              <w:jc w:val="center"/>
              <w:rPr>
                <w:sz w:val="28"/>
                <w:szCs w:val="28"/>
              </w:rPr>
            </w:pPr>
            <w:r>
              <w:rPr>
                <w:sz w:val="28"/>
                <w:szCs w:val="28"/>
              </w:rPr>
              <w:t>0%</w:t>
            </w:r>
          </w:p>
        </w:tc>
      </w:tr>
      <w:tr w:rsidR="00FF05D1" w:rsidRPr="0077710E" w:rsidTr="002E6FC8">
        <w:tc>
          <w:tcPr>
            <w:tcW w:w="3190" w:type="dxa"/>
            <w:shd w:val="clear" w:color="auto" w:fill="auto"/>
          </w:tcPr>
          <w:p w:rsidR="00FF05D1" w:rsidRPr="0077710E" w:rsidRDefault="00FF05D1" w:rsidP="002E6FC8">
            <w:pPr>
              <w:rPr>
                <w:sz w:val="28"/>
                <w:szCs w:val="28"/>
              </w:rPr>
            </w:pPr>
            <w:r w:rsidRPr="0077710E">
              <w:rPr>
                <w:sz w:val="28"/>
                <w:szCs w:val="28"/>
              </w:rPr>
              <w:t>Итого обследовано:</w:t>
            </w:r>
          </w:p>
        </w:tc>
        <w:tc>
          <w:tcPr>
            <w:tcW w:w="3190" w:type="dxa"/>
            <w:shd w:val="clear" w:color="auto" w:fill="auto"/>
          </w:tcPr>
          <w:p w:rsidR="00FF05D1" w:rsidRDefault="00FF05D1" w:rsidP="002E6FC8">
            <w:pPr>
              <w:jc w:val="center"/>
              <w:rPr>
                <w:sz w:val="28"/>
                <w:szCs w:val="28"/>
              </w:rPr>
            </w:pPr>
            <w:r>
              <w:rPr>
                <w:sz w:val="28"/>
                <w:szCs w:val="28"/>
              </w:rPr>
              <w:t>41</w:t>
            </w:r>
          </w:p>
        </w:tc>
        <w:tc>
          <w:tcPr>
            <w:tcW w:w="3191" w:type="dxa"/>
            <w:shd w:val="clear" w:color="auto" w:fill="auto"/>
          </w:tcPr>
          <w:p w:rsidR="00FF05D1" w:rsidRDefault="00FF05D1" w:rsidP="002E6FC8">
            <w:pPr>
              <w:jc w:val="center"/>
              <w:rPr>
                <w:sz w:val="28"/>
                <w:szCs w:val="28"/>
              </w:rPr>
            </w:pPr>
            <w:r>
              <w:rPr>
                <w:sz w:val="28"/>
                <w:szCs w:val="28"/>
              </w:rPr>
              <w:t>100%</w:t>
            </w:r>
          </w:p>
        </w:tc>
      </w:tr>
    </w:tbl>
    <w:p w:rsidR="00FF05D1" w:rsidRDefault="00FF05D1" w:rsidP="000C109A">
      <w:pPr>
        <w:tabs>
          <w:tab w:val="num" w:pos="0"/>
        </w:tabs>
        <w:jc w:val="both"/>
        <w:rPr>
          <w:b/>
          <w:i/>
          <w:sz w:val="28"/>
          <w:szCs w:val="28"/>
        </w:rPr>
      </w:pPr>
    </w:p>
    <w:p w:rsidR="008355D8" w:rsidRDefault="00FF05D1" w:rsidP="00FF05D1">
      <w:pPr>
        <w:ind w:firstLine="708"/>
        <w:jc w:val="both"/>
        <w:rPr>
          <w:bCs/>
          <w:sz w:val="28"/>
          <w:szCs w:val="28"/>
        </w:rPr>
      </w:pPr>
      <w:r w:rsidRPr="00AC7C0B">
        <w:rPr>
          <w:bCs/>
          <w:sz w:val="28"/>
          <w:szCs w:val="28"/>
        </w:rPr>
        <w:t xml:space="preserve">В группах </w:t>
      </w:r>
      <w:r w:rsidRPr="008355D8">
        <w:rPr>
          <w:b/>
          <w:bCs/>
          <w:i/>
          <w:sz w:val="28"/>
          <w:szCs w:val="28"/>
        </w:rPr>
        <w:t>раннего возраста</w:t>
      </w:r>
      <w:r w:rsidRPr="00AC7C0B">
        <w:rPr>
          <w:bCs/>
          <w:sz w:val="28"/>
          <w:szCs w:val="28"/>
        </w:rPr>
        <w:t xml:space="preserve"> в этом году воспитывалось 102  ребенка.  Основная масса детей при поступлении в детский сад принадлежала к третьей и четвёртой  группе развития,  т.е. имелось отставание по 2-3  </w:t>
      </w:r>
      <w:proofErr w:type="spellStart"/>
      <w:r w:rsidRPr="00AC7C0B">
        <w:rPr>
          <w:bCs/>
          <w:sz w:val="28"/>
          <w:szCs w:val="28"/>
        </w:rPr>
        <w:t>эпикризных</w:t>
      </w:r>
      <w:proofErr w:type="spellEnd"/>
      <w:r w:rsidRPr="00AC7C0B">
        <w:rPr>
          <w:bCs/>
          <w:sz w:val="28"/>
          <w:szCs w:val="28"/>
        </w:rPr>
        <w:t xml:space="preserve"> срока. На момент окончания учебного года  основная масса детей принадлежит к первой и второй  группе развития (отставание на 1 </w:t>
      </w:r>
      <w:proofErr w:type="spellStart"/>
      <w:r w:rsidRPr="00AC7C0B">
        <w:rPr>
          <w:bCs/>
          <w:sz w:val="28"/>
          <w:szCs w:val="28"/>
        </w:rPr>
        <w:t>эпикризный</w:t>
      </w:r>
      <w:proofErr w:type="spellEnd"/>
      <w:r w:rsidRPr="00AC7C0B">
        <w:rPr>
          <w:bCs/>
          <w:sz w:val="28"/>
          <w:szCs w:val="28"/>
        </w:rPr>
        <w:t xml:space="preserve"> срок). Отрицательная динамика не отмечена ни у одного ребенка. 3 ребенка показали нулевую динамику: дети имеют хронические заболевани</w:t>
      </w:r>
      <w:r w:rsidR="008355D8">
        <w:rPr>
          <w:bCs/>
          <w:sz w:val="28"/>
          <w:szCs w:val="28"/>
        </w:rPr>
        <w:t>я, редко посещают детский сад.</w:t>
      </w:r>
    </w:p>
    <w:p w:rsidR="00FF05D1" w:rsidRDefault="00FF05D1" w:rsidP="00FF05D1">
      <w:pPr>
        <w:ind w:firstLine="708"/>
        <w:jc w:val="both"/>
        <w:rPr>
          <w:sz w:val="28"/>
          <w:szCs w:val="28"/>
        </w:rPr>
      </w:pPr>
      <w:proofErr w:type="gramStart"/>
      <w:r w:rsidRPr="00AC7C0B">
        <w:rPr>
          <w:bCs/>
          <w:sz w:val="28"/>
          <w:szCs w:val="28"/>
        </w:rPr>
        <w:t xml:space="preserve">Согласно результатам мониторинга образовательного процесса (уровня овладения необходимыми навыками и умениями по образовательным областям) в </w:t>
      </w:r>
      <w:r w:rsidRPr="008355D8">
        <w:rPr>
          <w:b/>
          <w:bCs/>
          <w:i/>
          <w:sz w:val="28"/>
          <w:szCs w:val="28"/>
        </w:rPr>
        <w:t>группах детей возраста 3-7 лет</w:t>
      </w:r>
      <w:r w:rsidRPr="00AC7C0B">
        <w:rPr>
          <w:bCs/>
          <w:sz w:val="28"/>
          <w:szCs w:val="28"/>
        </w:rPr>
        <w:t xml:space="preserve"> умеют применять полученные знания в нестандартной ситуации, т. е. творчески мыслить 39% детей, 50% детей умеют использовать полученные знания в стандартной ситуации, т.е. умеют действовать по образцу и у 11% детей умения и навыки находятся в стадии формирования, т</w:t>
      </w:r>
      <w:proofErr w:type="gramEnd"/>
      <w:r w:rsidRPr="00AC7C0B">
        <w:rPr>
          <w:bCs/>
          <w:sz w:val="28"/>
          <w:szCs w:val="28"/>
        </w:rPr>
        <w:t xml:space="preserve">. е. дети даже по образцу не всегда могут правильно действовать. </w:t>
      </w:r>
      <w:r w:rsidRPr="00AC7C0B">
        <w:rPr>
          <w:bCs/>
          <w:sz w:val="28"/>
          <w:szCs w:val="28"/>
        </w:rPr>
        <w:br/>
        <w:t xml:space="preserve">   </w:t>
      </w:r>
      <w:r>
        <w:rPr>
          <w:bCs/>
          <w:sz w:val="28"/>
          <w:szCs w:val="28"/>
        </w:rPr>
        <w:tab/>
      </w:r>
      <w:r w:rsidRPr="00AC7C0B">
        <w:rPr>
          <w:bCs/>
          <w:sz w:val="28"/>
          <w:szCs w:val="28"/>
        </w:rPr>
        <w:t xml:space="preserve"> Наибольшую тревогу вызывает низкая </w:t>
      </w:r>
      <w:proofErr w:type="spellStart"/>
      <w:r w:rsidRPr="00AC7C0B">
        <w:rPr>
          <w:bCs/>
          <w:sz w:val="28"/>
          <w:szCs w:val="28"/>
        </w:rPr>
        <w:t>сформированность</w:t>
      </w:r>
      <w:proofErr w:type="spellEnd"/>
      <w:r w:rsidRPr="00AC7C0B">
        <w:rPr>
          <w:bCs/>
          <w:sz w:val="28"/>
          <w:szCs w:val="28"/>
        </w:rPr>
        <w:t xml:space="preserve"> умений в таких</w:t>
      </w:r>
      <w:r w:rsidR="005B199F">
        <w:rPr>
          <w:bCs/>
          <w:sz w:val="28"/>
          <w:szCs w:val="28"/>
        </w:rPr>
        <w:t xml:space="preserve"> видах деятель</w:t>
      </w:r>
      <w:r w:rsidR="009D1226">
        <w:rPr>
          <w:bCs/>
          <w:sz w:val="28"/>
          <w:szCs w:val="28"/>
        </w:rPr>
        <w:t>ности</w:t>
      </w:r>
      <w:r w:rsidRPr="00AC7C0B">
        <w:rPr>
          <w:bCs/>
          <w:sz w:val="28"/>
          <w:szCs w:val="28"/>
        </w:rPr>
        <w:t>, как «коммуникация», «изобразительная деятельность», «двигательная», «восприятие художественной литературы»</w:t>
      </w:r>
      <w:r w:rsidR="005B199F">
        <w:rPr>
          <w:bCs/>
          <w:sz w:val="28"/>
          <w:szCs w:val="28"/>
        </w:rPr>
        <w:t>.</w:t>
      </w:r>
      <w:r w:rsidRPr="00AC7C0B">
        <w:rPr>
          <w:bCs/>
          <w:sz w:val="28"/>
          <w:szCs w:val="28"/>
        </w:rPr>
        <w:t xml:space="preserve"> Воспитанники в недостаточной мере </w:t>
      </w:r>
      <w:proofErr w:type="gramStart"/>
      <w:r w:rsidRPr="00AC7C0B">
        <w:rPr>
          <w:sz w:val="28"/>
          <w:szCs w:val="28"/>
        </w:rPr>
        <w:t>понимают</w:t>
      </w:r>
      <w:proofErr w:type="gramEnd"/>
      <w:r w:rsidRPr="00AC7C0B">
        <w:rPr>
          <w:sz w:val="28"/>
          <w:szCs w:val="28"/>
        </w:rPr>
        <w:t xml:space="preserve"> и употребляет слова-антонимы, не умеют образовывать новые слова по аналогии со знакомыми словами, не выделяют первый звук в слове. У детей возникают проблемы при описании сюжетной картинки, игрушки, есть проблемы с обобщением предметов. Дети неохотно учат стихи, не умеют с выражением их читать, не могут пересказать понравившуюся сказку, не проявляют интерес к иллюстрациям в книгах. Достаточно большой процент детей не умеет раскрашивать, правильно подбирать цвета, изображать простейшие предметы, дети плохо умеют пользоваться ножниц</w:t>
      </w:r>
      <w:r w:rsidR="008355D8">
        <w:rPr>
          <w:sz w:val="28"/>
          <w:szCs w:val="28"/>
        </w:rPr>
        <w:t xml:space="preserve">ами, кисточками для клея и т.д. </w:t>
      </w:r>
      <w:r w:rsidRPr="00AC7C0B">
        <w:rPr>
          <w:sz w:val="28"/>
          <w:szCs w:val="28"/>
        </w:rPr>
        <w:t xml:space="preserve"> Дети, даже в старших и подготовительных группах, иногда с трудом строятся в шеренгу, перестраиваются, плохо ориентируются в пространстве, проблемы вызывает хождение на лыжах, метание мяча. Более </w:t>
      </w:r>
      <w:r w:rsidRPr="00AC7C0B">
        <w:rPr>
          <w:sz w:val="28"/>
          <w:szCs w:val="28"/>
        </w:rPr>
        <w:lastRenderedPageBreak/>
        <w:t xml:space="preserve">позитивную картину мы видим при усвоении умений и навыков в </w:t>
      </w:r>
      <w:r w:rsidR="009D1226">
        <w:rPr>
          <w:sz w:val="28"/>
          <w:szCs w:val="28"/>
        </w:rPr>
        <w:t>таких видах деятельности</w:t>
      </w:r>
      <w:proofErr w:type="gramStart"/>
      <w:r w:rsidR="009D1226">
        <w:rPr>
          <w:sz w:val="28"/>
          <w:szCs w:val="28"/>
        </w:rPr>
        <w:t xml:space="preserve"> ,</w:t>
      </w:r>
      <w:proofErr w:type="gramEnd"/>
      <w:r w:rsidR="009D1226">
        <w:rPr>
          <w:sz w:val="28"/>
          <w:szCs w:val="28"/>
        </w:rPr>
        <w:t xml:space="preserve"> как </w:t>
      </w:r>
      <w:r w:rsidRPr="00AC7C0B">
        <w:rPr>
          <w:sz w:val="28"/>
          <w:szCs w:val="28"/>
        </w:rPr>
        <w:t>«игровая деятельность», «самообслуживание и бытовой труд», «музыкальная деятельность»; дети умеют подбирать игрушки и атрибуты для игр, делают постройки их природного материала, умеют выбирать роль в игре, взаимодействовать с 2-3 партнерами. Не вызывает особого труда такая деятельность, как: собирание пирамидок, разрезных картинок, подбор предметов по цвету и величине. В основном все дети умеют самостоятельно одеваться и раздеваться, готовить рабочее место, соблюдают правила личной гигиены, выполняют обязанности дежурного по столовой, участвуют в посадке растений и уходе за ними. Дети узнают музыкальные произведения, дослушивают их до конца, умеют выполнять танцевальные движения, различают и называют музыкальные инструменты.</w:t>
      </w:r>
    </w:p>
    <w:p w:rsidR="007F2C7E" w:rsidRDefault="00FF05D1" w:rsidP="00FF05D1">
      <w:pPr>
        <w:ind w:firstLine="708"/>
        <w:jc w:val="both"/>
        <w:rPr>
          <w:bCs/>
          <w:sz w:val="28"/>
          <w:szCs w:val="28"/>
        </w:rPr>
      </w:pPr>
      <w:proofErr w:type="gramStart"/>
      <w:r w:rsidRPr="00AC7C0B">
        <w:rPr>
          <w:bCs/>
          <w:sz w:val="28"/>
          <w:szCs w:val="28"/>
        </w:rPr>
        <w:t xml:space="preserve">Согласно </w:t>
      </w:r>
      <w:r>
        <w:rPr>
          <w:bCs/>
          <w:sz w:val="28"/>
          <w:szCs w:val="28"/>
        </w:rPr>
        <w:t xml:space="preserve">итогам </w:t>
      </w:r>
      <w:r w:rsidRPr="00AC7C0B">
        <w:rPr>
          <w:bCs/>
          <w:sz w:val="28"/>
          <w:szCs w:val="28"/>
        </w:rPr>
        <w:t>мониторинга развития интегративных качеств,  в группах детей возраста 3-7 лет умеют применять полученные знания в нестандартной ситуации, т. е. творчески мыслить 37% детей, 54% детей умеют использовать полученные знания в стандартной ситуации, т.е. умеют действовать по образцу и у 9% детей умения и навыки находятся в стадии формирования, т. е. дети даже по образцу не всегда могут</w:t>
      </w:r>
      <w:proofErr w:type="gramEnd"/>
      <w:r w:rsidRPr="00AC7C0B">
        <w:rPr>
          <w:bCs/>
          <w:sz w:val="28"/>
          <w:szCs w:val="28"/>
        </w:rPr>
        <w:t xml:space="preserve"> правильно действовать.</w:t>
      </w:r>
    </w:p>
    <w:p w:rsidR="00FF05D1" w:rsidRDefault="007F2C7E" w:rsidP="00FF05D1">
      <w:pPr>
        <w:ind w:firstLine="708"/>
        <w:jc w:val="both"/>
        <w:rPr>
          <w:sz w:val="28"/>
          <w:szCs w:val="28"/>
        </w:rPr>
      </w:pPr>
      <w:r>
        <w:rPr>
          <w:bCs/>
          <w:sz w:val="28"/>
          <w:szCs w:val="28"/>
        </w:rPr>
        <w:t xml:space="preserve">  </w:t>
      </w:r>
      <w:r w:rsidR="00FF05D1" w:rsidRPr="00AC7C0B">
        <w:rPr>
          <w:bCs/>
          <w:sz w:val="28"/>
          <w:szCs w:val="28"/>
        </w:rPr>
        <w:t xml:space="preserve">Здесь наибольшую тревогу вызывает недостаточная </w:t>
      </w:r>
      <w:proofErr w:type="spellStart"/>
      <w:r w:rsidR="00FF05D1" w:rsidRPr="00AC7C0B">
        <w:rPr>
          <w:bCs/>
          <w:sz w:val="28"/>
          <w:szCs w:val="28"/>
        </w:rPr>
        <w:t>сформированность</w:t>
      </w:r>
      <w:proofErr w:type="spellEnd"/>
      <w:r w:rsidR="00FF05D1" w:rsidRPr="00AC7C0B">
        <w:rPr>
          <w:bCs/>
          <w:sz w:val="28"/>
          <w:szCs w:val="28"/>
        </w:rPr>
        <w:t xml:space="preserve"> таких интегративных качеств, как «представление о себе, семье, государстве, обществе»,  «средства общения и способы взаимодействия </w:t>
      </w:r>
      <w:proofErr w:type="gramStart"/>
      <w:r w:rsidR="00FF05D1" w:rsidRPr="00AC7C0B">
        <w:rPr>
          <w:bCs/>
          <w:sz w:val="28"/>
          <w:szCs w:val="28"/>
        </w:rPr>
        <w:t>со</w:t>
      </w:r>
      <w:proofErr w:type="gramEnd"/>
      <w:r w:rsidR="00FF05D1" w:rsidRPr="00AC7C0B">
        <w:rPr>
          <w:bCs/>
          <w:sz w:val="28"/>
          <w:szCs w:val="28"/>
        </w:rPr>
        <w:t xml:space="preserve"> взрослыми и сверстниками». Воспитанники не всегда могут назвать имена, отчества родителей, не знают, где они работают, не все могут сказать в какой стране, городе, на какой улице они живут. Дети в недостаточной мере овладели навыком </w:t>
      </w:r>
      <w:r w:rsidR="00FF05D1" w:rsidRPr="00AC7C0B">
        <w:rPr>
          <w:sz w:val="28"/>
          <w:szCs w:val="28"/>
        </w:rPr>
        <w:t>поддерживания беседы, они не всегда могут высказать свою точку зрения, согласие и несогласие, не</w:t>
      </w:r>
      <w:r w:rsidR="00FF05D1">
        <w:rPr>
          <w:sz w:val="28"/>
          <w:szCs w:val="28"/>
        </w:rPr>
        <w:t xml:space="preserve"> </w:t>
      </w:r>
      <w:r w:rsidR="00FF05D1" w:rsidRPr="00AC7C0B">
        <w:rPr>
          <w:sz w:val="28"/>
          <w:szCs w:val="28"/>
        </w:rPr>
        <w:t xml:space="preserve">умеют делиться </w:t>
      </w:r>
      <w:proofErr w:type="gramStart"/>
      <w:r w:rsidR="00FF05D1" w:rsidRPr="00AC7C0B">
        <w:rPr>
          <w:sz w:val="28"/>
          <w:szCs w:val="28"/>
        </w:rPr>
        <w:t>со</w:t>
      </w:r>
      <w:proofErr w:type="gramEnd"/>
      <w:r w:rsidR="00FF05D1" w:rsidRPr="00AC7C0B">
        <w:rPr>
          <w:sz w:val="28"/>
          <w:szCs w:val="28"/>
        </w:rPr>
        <w:t xml:space="preserve"> взрослыми и детьми разнообразными впечатлениями.</w:t>
      </w:r>
    </w:p>
    <w:p w:rsidR="00FF05D1" w:rsidRDefault="00FF05D1" w:rsidP="00FF05D1">
      <w:pPr>
        <w:ind w:firstLine="708"/>
        <w:jc w:val="both"/>
        <w:rPr>
          <w:sz w:val="28"/>
          <w:szCs w:val="28"/>
        </w:rPr>
      </w:pPr>
      <w:r w:rsidRPr="00AC7C0B">
        <w:rPr>
          <w:sz w:val="28"/>
          <w:szCs w:val="28"/>
        </w:rPr>
        <w:t xml:space="preserve">   Интегративные качества «любознательность, активность», «эмоциональная отзывчивость» у наших воспитанников развиты достаточно хорошо: они проявляют интерес к исследовательской и экспериментальной деятельности, умеют использовать различные источники информации, дети умеют сопереживать, правильно оценивать поступки героев произведений</w:t>
      </w:r>
    </w:p>
    <w:p w:rsidR="006D078B" w:rsidRPr="009D1226" w:rsidRDefault="008355D8" w:rsidP="006D078B">
      <w:pPr>
        <w:rPr>
          <w:i/>
          <w:sz w:val="28"/>
          <w:szCs w:val="28"/>
        </w:rPr>
      </w:pPr>
      <w:r>
        <w:rPr>
          <w:b/>
          <w:sz w:val="28"/>
          <w:szCs w:val="28"/>
        </w:rPr>
        <w:tab/>
      </w:r>
      <w:r w:rsidRPr="009D1226">
        <w:rPr>
          <w:i/>
          <w:sz w:val="28"/>
          <w:szCs w:val="28"/>
        </w:rPr>
        <w:t xml:space="preserve">Таким образом, можно сделать вывод о </w:t>
      </w:r>
      <w:r w:rsidR="009D1226" w:rsidRPr="009D1226">
        <w:rPr>
          <w:i/>
          <w:sz w:val="28"/>
          <w:szCs w:val="28"/>
        </w:rPr>
        <w:t>положительной динамике освоения основной образовательной и адаптированных программ.</w:t>
      </w:r>
    </w:p>
    <w:p w:rsidR="009D1226" w:rsidRDefault="009D1226" w:rsidP="009D1226">
      <w:pPr>
        <w:ind w:firstLine="708"/>
        <w:jc w:val="both"/>
        <w:rPr>
          <w:i/>
          <w:sz w:val="28"/>
          <w:szCs w:val="28"/>
        </w:rPr>
      </w:pPr>
      <w:r>
        <w:rPr>
          <w:i/>
          <w:sz w:val="28"/>
          <w:szCs w:val="28"/>
        </w:rPr>
        <w:t xml:space="preserve">Выявлены следующие </w:t>
      </w:r>
      <w:r w:rsidRPr="000D75A2">
        <w:rPr>
          <w:b/>
          <w:i/>
          <w:sz w:val="28"/>
          <w:szCs w:val="28"/>
          <w:u w:val="single"/>
        </w:rPr>
        <w:t>проблемы</w:t>
      </w:r>
      <w:r>
        <w:rPr>
          <w:b/>
          <w:i/>
          <w:sz w:val="28"/>
          <w:szCs w:val="28"/>
          <w:u w:val="single"/>
        </w:rPr>
        <w:t xml:space="preserve"> </w:t>
      </w:r>
      <w:r w:rsidRPr="000D75A2">
        <w:rPr>
          <w:i/>
          <w:sz w:val="28"/>
          <w:szCs w:val="28"/>
        </w:rPr>
        <w:t>и намечены</w:t>
      </w:r>
      <w:r>
        <w:rPr>
          <w:b/>
          <w:i/>
          <w:sz w:val="28"/>
          <w:szCs w:val="28"/>
          <w:u w:val="single"/>
        </w:rPr>
        <w:t xml:space="preserve"> пути их решения</w:t>
      </w:r>
      <w:r>
        <w:rPr>
          <w:i/>
          <w:sz w:val="28"/>
          <w:szCs w:val="28"/>
        </w:rPr>
        <w:t>:</w:t>
      </w:r>
    </w:p>
    <w:p w:rsidR="009D1226" w:rsidRPr="005B199F" w:rsidRDefault="009D1226" w:rsidP="005B199F">
      <w:pPr>
        <w:jc w:val="both"/>
        <w:rPr>
          <w:i/>
          <w:sz w:val="28"/>
          <w:szCs w:val="28"/>
        </w:rPr>
      </w:pPr>
      <w:r w:rsidRPr="009D1226">
        <w:rPr>
          <w:i/>
          <w:sz w:val="28"/>
          <w:szCs w:val="28"/>
        </w:rPr>
        <w:t>-</w:t>
      </w:r>
      <w:r w:rsidR="005B199F">
        <w:rPr>
          <w:i/>
          <w:sz w:val="28"/>
          <w:szCs w:val="28"/>
        </w:rPr>
        <w:t xml:space="preserve"> недостаточная </w:t>
      </w:r>
      <w:proofErr w:type="spellStart"/>
      <w:r w:rsidR="005B199F">
        <w:rPr>
          <w:i/>
          <w:sz w:val="28"/>
          <w:szCs w:val="28"/>
        </w:rPr>
        <w:t>сформированность</w:t>
      </w:r>
      <w:proofErr w:type="spellEnd"/>
      <w:r w:rsidR="005B199F">
        <w:rPr>
          <w:i/>
          <w:sz w:val="28"/>
          <w:szCs w:val="28"/>
        </w:rPr>
        <w:t xml:space="preserve"> навыков в таких видах деятельности, как </w:t>
      </w:r>
      <w:r w:rsidRPr="009D1226">
        <w:rPr>
          <w:i/>
          <w:sz w:val="28"/>
          <w:szCs w:val="28"/>
        </w:rPr>
        <w:t xml:space="preserve"> </w:t>
      </w:r>
      <w:r w:rsidR="005B199F" w:rsidRPr="005B199F">
        <w:rPr>
          <w:bCs/>
          <w:i/>
          <w:sz w:val="28"/>
          <w:szCs w:val="28"/>
        </w:rPr>
        <w:t>«коммуникация», «изобразительная деятельность», «двигательная», «восприятие художественной литературы»</w:t>
      </w:r>
      <w:r w:rsidR="005B199F">
        <w:rPr>
          <w:bCs/>
          <w:i/>
          <w:sz w:val="28"/>
          <w:szCs w:val="28"/>
        </w:rPr>
        <w:t xml:space="preserve">, </w:t>
      </w:r>
      <w:r w:rsidR="007F2C7E">
        <w:rPr>
          <w:bCs/>
          <w:i/>
          <w:sz w:val="28"/>
          <w:szCs w:val="28"/>
        </w:rPr>
        <w:t xml:space="preserve">для повышения эффективности педагогических воздействий в перечисленных видах деятельности </w:t>
      </w:r>
      <w:r w:rsidR="005B199F">
        <w:rPr>
          <w:bCs/>
          <w:i/>
          <w:sz w:val="28"/>
          <w:szCs w:val="28"/>
        </w:rPr>
        <w:t xml:space="preserve">необходимо </w:t>
      </w:r>
      <w:r w:rsidR="007F2C7E">
        <w:rPr>
          <w:bCs/>
          <w:i/>
          <w:sz w:val="28"/>
          <w:szCs w:val="28"/>
        </w:rPr>
        <w:t xml:space="preserve">организовать </w:t>
      </w:r>
      <w:r w:rsidR="005B199F">
        <w:rPr>
          <w:bCs/>
          <w:i/>
          <w:sz w:val="28"/>
          <w:szCs w:val="28"/>
        </w:rPr>
        <w:t>про</w:t>
      </w:r>
      <w:r w:rsidR="007F2C7E">
        <w:rPr>
          <w:bCs/>
          <w:i/>
          <w:sz w:val="28"/>
          <w:szCs w:val="28"/>
        </w:rPr>
        <w:t>ектную, кружковую деятельность, использовать гибкое планирование образовательного процесса.</w:t>
      </w:r>
    </w:p>
    <w:p w:rsidR="001965A5" w:rsidRDefault="001965A5" w:rsidP="001965A5">
      <w:pPr>
        <w:rPr>
          <w:b/>
          <w:i/>
          <w:sz w:val="28"/>
          <w:szCs w:val="28"/>
        </w:rPr>
      </w:pPr>
    </w:p>
    <w:p w:rsidR="007F2C7E" w:rsidRDefault="007F2C7E" w:rsidP="001965A5">
      <w:pPr>
        <w:rPr>
          <w:b/>
          <w:i/>
          <w:sz w:val="28"/>
          <w:szCs w:val="28"/>
        </w:rPr>
      </w:pPr>
    </w:p>
    <w:p w:rsidR="007F2C7E" w:rsidRDefault="007F2C7E" w:rsidP="001965A5">
      <w:pPr>
        <w:rPr>
          <w:b/>
          <w:i/>
          <w:sz w:val="28"/>
          <w:szCs w:val="28"/>
        </w:rPr>
      </w:pPr>
    </w:p>
    <w:p w:rsidR="00304C94" w:rsidRDefault="00304C94" w:rsidP="001965A5">
      <w:pPr>
        <w:rPr>
          <w:b/>
          <w:i/>
          <w:sz w:val="28"/>
          <w:szCs w:val="28"/>
        </w:rPr>
      </w:pPr>
    </w:p>
    <w:p w:rsidR="00304C94" w:rsidRDefault="00304C94" w:rsidP="001965A5">
      <w:pPr>
        <w:rPr>
          <w:b/>
          <w:i/>
          <w:sz w:val="28"/>
          <w:szCs w:val="28"/>
        </w:rPr>
      </w:pPr>
    </w:p>
    <w:p w:rsidR="00304C94" w:rsidRDefault="00304C94" w:rsidP="001965A5">
      <w:pPr>
        <w:rPr>
          <w:b/>
          <w:i/>
          <w:sz w:val="28"/>
          <w:szCs w:val="28"/>
        </w:rPr>
      </w:pPr>
    </w:p>
    <w:p w:rsidR="007F2C7E" w:rsidRPr="009D1226" w:rsidRDefault="007F2C7E" w:rsidP="001965A5">
      <w:pPr>
        <w:rPr>
          <w:b/>
          <w:i/>
          <w:sz w:val="28"/>
          <w:szCs w:val="28"/>
        </w:rPr>
      </w:pPr>
    </w:p>
    <w:p w:rsidR="00631095" w:rsidRPr="006D2E2E" w:rsidRDefault="00631095" w:rsidP="001965A5">
      <w:pPr>
        <w:jc w:val="center"/>
        <w:rPr>
          <w:b/>
          <w:sz w:val="28"/>
          <w:szCs w:val="28"/>
        </w:rPr>
      </w:pPr>
      <w:r w:rsidRPr="006D2E2E">
        <w:rPr>
          <w:b/>
          <w:sz w:val="28"/>
          <w:szCs w:val="28"/>
        </w:rPr>
        <w:lastRenderedPageBreak/>
        <w:t>Проблемы, планы и перспективы развития</w:t>
      </w:r>
    </w:p>
    <w:p w:rsidR="00631095" w:rsidRDefault="007F2C7E" w:rsidP="007F2C7E">
      <w:pPr>
        <w:ind w:firstLine="708"/>
        <w:jc w:val="both"/>
        <w:rPr>
          <w:bCs/>
          <w:i/>
          <w:sz w:val="28"/>
          <w:szCs w:val="28"/>
        </w:rPr>
      </w:pPr>
      <w:r>
        <w:rPr>
          <w:bCs/>
          <w:i/>
          <w:sz w:val="28"/>
          <w:szCs w:val="28"/>
        </w:rPr>
        <w:t xml:space="preserve">Таким образом, </w:t>
      </w:r>
      <w:r w:rsidR="00631095" w:rsidRPr="006D2E2E">
        <w:rPr>
          <w:bCs/>
          <w:i/>
          <w:sz w:val="28"/>
          <w:szCs w:val="28"/>
        </w:rPr>
        <w:tab/>
      </w:r>
      <w:r>
        <w:rPr>
          <w:bCs/>
          <w:i/>
          <w:sz w:val="28"/>
          <w:szCs w:val="28"/>
        </w:rPr>
        <w:t xml:space="preserve">проведенная </w:t>
      </w:r>
      <w:r w:rsidR="00973702">
        <w:rPr>
          <w:bCs/>
          <w:i/>
          <w:sz w:val="28"/>
          <w:szCs w:val="28"/>
        </w:rPr>
        <w:t>внутренняя оценка качества образования позволила определить проблемное поле и наметить пути решения выявленных проблем</w:t>
      </w:r>
    </w:p>
    <w:p w:rsidR="00973702" w:rsidRDefault="00973702" w:rsidP="007F2C7E">
      <w:pPr>
        <w:ind w:firstLine="708"/>
        <w:jc w:val="both"/>
        <w:rPr>
          <w:bCs/>
          <w:i/>
          <w:sz w:val="28"/>
          <w:szCs w:val="28"/>
        </w:rPr>
      </w:pPr>
    </w:p>
    <w:tbl>
      <w:tblPr>
        <w:tblStyle w:val="a9"/>
        <w:tblW w:w="0" w:type="auto"/>
        <w:tblLook w:val="04A0"/>
      </w:tblPr>
      <w:tblGrid>
        <w:gridCol w:w="5069"/>
        <w:gridCol w:w="5069"/>
      </w:tblGrid>
      <w:tr w:rsidR="00973702" w:rsidTr="00973702">
        <w:tc>
          <w:tcPr>
            <w:tcW w:w="5069" w:type="dxa"/>
          </w:tcPr>
          <w:p w:rsidR="00973702" w:rsidRPr="00973702" w:rsidRDefault="00973702" w:rsidP="00973702">
            <w:pPr>
              <w:jc w:val="center"/>
              <w:rPr>
                <w:b/>
                <w:bCs/>
                <w:sz w:val="28"/>
                <w:szCs w:val="28"/>
              </w:rPr>
            </w:pPr>
            <w:r w:rsidRPr="00973702">
              <w:rPr>
                <w:b/>
                <w:bCs/>
                <w:sz w:val="28"/>
                <w:szCs w:val="28"/>
              </w:rPr>
              <w:t>выявленные проблемы</w:t>
            </w:r>
          </w:p>
        </w:tc>
        <w:tc>
          <w:tcPr>
            <w:tcW w:w="5069" w:type="dxa"/>
          </w:tcPr>
          <w:p w:rsidR="00973702" w:rsidRPr="00973702" w:rsidRDefault="00973702" w:rsidP="00973702">
            <w:pPr>
              <w:jc w:val="center"/>
              <w:rPr>
                <w:b/>
                <w:bCs/>
                <w:sz w:val="28"/>
                <w:szCs w:val="28"/>
              </w:rPr>
            </w:pPr>
            <w:r w:rsidRPr="00973702">
              <w:rPr>
                <w:b/>
                <w:bCs/>
                <w:sz w:val="28"/>
                <w:szCs w:val="28"/>
              </w:rPr>
              <w:t>пути решения</w:t>
            </w:r>
          </w:p>
        </w:tc>
      </w:tr>
      <w:tr w:rsidR="00973702" w:rsidTr="00973702">
        <w:tc>
          <w:tcPr>
            <w:tcW w:w="5069" w:type="dxa"/>
          </w:tcPr>
          <w:p w:rsidR="00973702" w:rsidRPr="00973702" w:rsidRDefault="00973702" w:rsidP="00973702">
            <w:pPr>
              <w:jc w:val="center"/>
              <w:rPr>
                <w:i/>
                <w:sz w:val="28"/>
                <w:szCs w:val="28"/>
              </w:rPr>
            </w:pPr>
            <w:r w:rsidRPr="000D75A2">
              <w:rPr>
                <w:i/>
                <w:sz w:val="28"/>
                <w:szCs w:val="28"/>
              </w:rPr>
              <w:t>по показателю «программно-методические условия» разделы основной образовательной программы согласованы по при</w:t>
            </w:r>
            <w:r>
              <w:rPr>
                <w:i/>
                <w:sz w:val="28"/>
                <w:szCs w:val="28"/>
              </w:rPr>
              <w:t>оритетному направлению частично</w:t>
            </w:r>
          </w:p>
        </w:tc>
        <w:tc>
          <w:tcPr>
            <w:tcW w:w="5069" w:type="dxa"/>
          </w:tcPr>
          <w:p w:rsidR="00973702" w:rsidRPr="00973702" w:rsidRDefault="00973702" w:rsidP="00973702">
            <w:pPr>
              <w:jc w:val="center"/>
              <w:rPr>
                <w:bCs/>
                <w:sz w:val="28"/>
                <w:szCs w:val="28"/>
              </w:rPr>
            </w:pPr>
            <w:r w:rsidRPr="000D75A2">
              <w:rPr>
                <w:i/>
                <w:sz w:val="28"/>
                <w:szCs w:val="28"/>
              </w:rPr>
              <w:t>необходимо доработать обязательную часть в содержательном разделе</w:t>
            </w:r>
            <w:r>
              <w:rPr>
                <w:i/>
                <w:sz w:val="28"/>
                <w:szCs w:val="28"/>
              </w:rPr>
              <w:t>.</w:t>
            </w:r>
          </w:p>
        </w:tc>
      </w:tr>
      <w:tr w:rsidR="00973702" w:rsidTr="00973702">
        <w:tc>
          <w:tcPr>
            <w:tcW w:w="5069" w:type="dxa"/>
          </w:tcPr>
          <w:p w:rsidR="00973702" w:rsidRDefault="00973702" w:rsidP="00973702">
            <w:pPr>
              <w:jc w:val="center"/>
              <w:rPr>
                <w:i/>
                <w:sz w:val="28"/>
                <w:szCs w:val="28"/>
              </w:rPr>
            </w:pPr>
            <w:r w:rsidRPr="000D75A2">
              <w:rPr>
                <w:i/>
                <w:sz w:val="28"/>
                <w:szCs w:val="28"/>
              </w:rPr>
              <w:t xml:space="preserve">начинающие педагоги  недостаточно владеют педагогическими технологиями </w:t>
            </w:r>
            <w:proofErr w:type="spellStart"/>
            <w:r w:rsidRPr="000D75A2">
              <w:rPr>
                <w:i/>
                <w:sz w:val="28"/>
                <w:szCs w:val="28"/>
              </w:rPr>
              <w:t>деятельностного</w:t>
            </w:r>
            <w:proofErr w:type="spellEnd"/>
            <w:r w:rsidRPr="000D75A2">
              <w:rPr>
                <w:i/>
                <w:sz w:val="28"/>
                <w:szCs w:val="28"/>
              </w:rPr>
              <w:t xml:space="preserve"> типа, количество авторских разработок в рамках приме</w:t>
            </w:r>
            <w:r w:rsidR="00A55728">
              <w:rPr>
                <w:i/>
                <w:sz w:val="28"/>
                <w:szCs w:val="28"/>
              </w:rPr>
              <w:t>няемых технологий крайне мало.</w:t>
            </w:r>
          </w:p>
          <w:p w:rsidR="00973702" w:rsidRPr="000D75A2" w:rsidRDefault="00973702" w:rsidP="00973702">
            <w:pPr>
              <w:jc w:val="both"/>
              <w:rPr>
                <w:i/>
                <w:sz w:val="28"/>
                <w:szCs w:val="28"/>
              </w:rPr>
            </w:pPr>
          </w:p>
          <w:p w:rsidR="00973702" w:rsidRPr="00973702" w:rsidRDefault="00973702" w:rsidP="00973702">
            <w:pPr>
              <w:jc w:val="center"/>
              <w:rPr>
                <w:bCs/>
                <w:sz w:val="28"/>
                <w:szCs w:val="28"/>
              </w:rPr>
            </w:pPr>
          </w:p>
        </w:tc>
        <w:tc>
          <w:tcPr>
            <w:tcW w:w="5069" w:type="dxa"/>
          </w:tcPr>
          <w:p w:rsidR="00973702" w:rsidRPr="00973702" w:rsidRDefault="00973702" w:rsidP="00973702">
            <w:pPr>
              <w:jc w:val="center"/>
              <w:rPr>
                <w:bCs/>
                <w:sz w:val="28"/>
                <w:szCs w:val="28"/>
              </w:rPr>
            </w:pPr>
            <w:r w:rsidRPr="000D75A2">
              <w:rPr>
                <w:i/>
                <w:sz w:val="28"/>
                <w:szCs w:val="28"/>
              </w:rPr>
              <w:t>методической службе в рамках командного управления необходимо организовать «команду» из воспитателей «Технологии» и путем  самообразования, обучающих семинаров, мастер-классов, конкурсов  активизировать  работу педагогов по овладению и  творческому применению таких технологий, как: технология продуктивного чтения, технология проблемного диалога, технология оценивания образовательных</w:t>
            </w:r>
            <w:r w:rsidR="00C86F4E">
              <w:rPr>
                <w:i/>
                <w:sz w:val="28"/>
                <w:szCs w:val="28"/>
              </w:rPr>
              <w:t xml:space="preserve"> достижений</w:t>
            </w:r>
          </w:p>
        </w:tc>
      </w:tr>
      <w:tr w:rsidR="00973702" w:rsidTr="00973702">
        <w:tc>
          <w:tcPr>
            <w:tcW w:w="5069" w:type="dxa"/>
          </w:tcPr>
          <w:p w:rsidR="00973702" w:rsidRPr="000D75A2" w:rsidRDefault="00973702" w:rsidP="0002682F">
            <w:pPr>
              <w:jc w:val="center"/>
              <w:rPr>
                <w:i/>
                <w:sz w:val="28"/>
                <w:szCs w:val="28"/>
              </w:rPr>
            </w:pPr>
            <w:r>
              <w:rPr>
                <w:i/>
                <w:sz w:val="28"/>
                <w:szCs w:val="28"/>
              </w:rPr>
              <w:t>формы взаимодействия с родителями недостаточно отвечают сов</w:t>
            </w:r>
            <w:r w:rsidR="0002682F">
              <w:rPr>
                <w:i/>
                <w:sz w:val="28"/>
                <w:szCs w:val="28"/>
              </w:rPr>
              <w:t>ременным требованиям и подходам</w:t>
            </w:r>
            <w:r>
              <w:rPr>
                <w:i/>
                <w:sz w:val="28"/>
                <w:szCs w:val="28"/>
              </w:rPr>
              <w:t xml:space="preserve"> </w:t>
            </w:r>
          </w:p>
        </w:tc>
        <w:tc>
          <w:tcPr>
            <w:tcW w:w="5069" w:type="dxa"/>
          </w:tcPr>
          <w:p w:rsidR="00973702" w:rsidRPr="00973702" w:rsidRDefault="0002682F" w:rsidP="00973702">
            <w:pPr>
              <w:jc w:val="center"/>
              <w:rPr>
                <w:bCs/>
                <w:sz w:val="28"/>
                <w:szCs w:val="28"/>
              </w:rPr>
            </w:pPr>
            <w:r>
              <w:rPr>
                <w:i/>
                <w:sz w:val="28"/>
                <w:szCs w:val="28"/>
              </w:rPr>
              <w:t>необходимо обновить формы работы с родителями в русле технологии сотрудничества (практическая реализация проектов «Университет семейных наук», «Час –  это много или мало?»)</w:t>
            </w:r>
          </w:p>
        </w:tc>
      </w:tr>
      <w:tr w:rsidR="0002682F" w:rsidTr="00973702">
        <w:tc>
          <w:tcPr>
            <w:tcW w:w="5069" w:type="dxa"/>
          </w:tcPr>
          <w:p w:rsidR="0002682F" w:rsidRPr="007B587F" w:rsidRDefault="0002682F" w:rsidP="0002682F">
            <w:pPr>
              <w:jc w:val="center"/>
              <w:rPr>
                <w:i/>
                <w:sz w:val="28"/>
                <w:szCs w:val="28"/>
              </w:rPr>
            </w:pPr>
            <w:r>
              <w:rPr>
                <w:i/>
                <w:sz w:val="28"/>
                <w:szCs w:val="28"/>
              </w:rPr>
              <w:t>недостаточная проработанность вопросов диагностики и сопровождения одаренных дошкольников,</w:t>
            </w:r>
          </w:p>
          <w:p w:rsidR="0002682F" w:rsidRDefault="0002682F" w:rsidP="0002682F">
            <w:pPr>
              <w:jc w:val="center"/>
              <w:rPr>
                <w:i/>
                <w:sz w:val="28"/>
                <w:szCs w:val="28"/>
              </w:rPr>
            </w:pPr>
          </w:p>
        </w:tc>
        <w:tc>
          <w:tcPr>
            <w:tcW w:w="5069" w:type="dxa"/>
          </w:tcPr>
          <w:p w:rsidR="0002682F" w:rsidRDefault="0002682F" w:rsidP="0002682F">
            <w:pPr>
              <w:jc w:val="center"/>
              <w:rPr>
                <w:i/>
                <w:sz w:val="28"/>
                <w:szCs w:val="28"/>
              </w:rPr>
            </w:pPr>
            <w:r>
              <w:rPr>
                <w:i/>
                <w:sz w:val="28"/>
                <w:szCs w:val="28"/>
              </w:rPr>
              <w:t>необходимо разработать практический аспект работы с одаренными дошкольниками</w:t>
            </w:r>
          </w:p>
        </w:tc>
      </w:tr>
      <w:tr w:rsidR="0002682F" w:rsidTr="00973702">
        <w:tc>
          <w:tcPr>
            <w:tcW w:w="5069" w:type="dxa"/>
          </w:tcPr>
          <w:p w:rsidR="0002682F" w:rsidRDefault="0002682F" w:rsidP="0002682F">
            <w:pPr>
              <w:pStyle w:val="a3"/>
              <w:spacing w:before="0" w:beforeAutospacing="0" w:after="0" w:afterAutospacing="0"/>
              <w:jc w:val="center"/>
              <w:rPr>
                <w:sz w:val="28"/>
                <w:szCs w:val="28"/>
              </w:rPr>
            </w:pPr>
            <w:r w:rsidRPr="00EA7D06">
              <w:rPr>
                <w:bCs/>
                <w:i/>
                <w:sz w:val="28"/>
                <w:szCs w:val="28"/>
                <w:lang w:bidi="en-US"/>
              </w:rPr>
              <w:t xml:space="preserve">не установлено социальное партнерство с учреждениями творчества, физкультуры и спорта </w:t>
            </w:r>
          </w:p>
          <w:p w:rsidR="0002682F" w:rsidRDefault="0002682F" w:rsidP="0002682F">
            <w:pPr>
              <w:jc w:val="center"/>
              <w:rPr>
                <w:i/>
                <w:sz w:val="28"/>
                <w:szCs w:val="28"/>
              </w:rPr>
            </w:pPr>
          </w:p>
        </w:tc>
        <w:tc>
          <w:tcPr>
            <w:tcW w:w="5069" w:type="dxa"/>
          </w:tcPr>
          <w:p w:rsidR="0002682F" w:rsidRDefault="00C3211D" w:rsidP="0002682F">
            <w:pPr>
              <w:jc w:val="center"/>
              <w:rPr>
                <w:i/>
                <w:sz w:val="28"/>
                <w:szCs w:val="28"/>
              </w:rPr>
            </w:pPr>
            <w:r>
              <w:rPr>
                <w:bCs/>
                <w:i/>
                <w:sz w:val="28"/>
                <w:szCs w:val="28"/>
                <w:lang w:bidi="en-US"/>
              </w:rPr>
              <w:t xml:space="preserve">необходимо установить социальное партнерство с учреждениями творчества, физкультуры и спорта, чтобы </w:t>
            </w:r>
            <w:r w:rsidRPr="00EA7D06">
              <w:rPr>
                <w:bCs/>
                <w:i/>
                <w:sz w:val="28"/>
                <w:szCs w:val="28"/>
                <w:lang w:bidi="en-US"/>
              </w:rPr>
              <w:t>на базе ДОУ специалистами данных учреждений осуществлялось д</w:t>
            </w:r>
            <w:r>
              <w:rPr>
                <w:bCs/>
                <w:i/>
                <w:sz w:val="28"/>
                <w:szCs w:val="28"/>
                <w:lang w:bidi="en-US"/>
              </w:rPr>
              <w:t xml:space="preserve">ополнительное образование </w:t>
            </w:r>
            <w:proofErr w:type="gramStart"/>
            <w:r>
              <w:rPr>
                <w:bCs/>
                <w:i/>
                <w:sz w:val="28"/>
                <w:szCs w:val="28"/>
                <w:lang w:bidi="en-US"/>
              </w:rPr>
              <w:t>детей</w:t>
            </w:r>
            <w:proofErr w:type="gramEnd"/>
            <w:r>
              <w:rPr>
                <w:bCs/>
                <w:i/>
                <w:sz w:val="28"/>
                <w:szCs w:val="28"/>
                <w:lang w:bidi="en-US"/>
              </w:rPr>
              <w:t xml:space="preserve"> </w:t>
            </w:r>
            <w:r w:rsidRPr="00EA7D06">
              <w:rPr>
                <w:bCs/>
                <w:i/>
                <w:sz w:val="28"/>
                <w:szCs w:val="28"/>
                <w:lang w:bidi="en-US"/>
              </w:rPr>
              <w:t xml:space="preserve"> как на платной, так и на бесплатной основе.</w:t>
            </w:r>
          </w:p>
        </w:tc>
      </w:tr>
      <w:tr w:rsidR="00C3211D" w:rsidTr="00973702">
        <w:tc>
          <w:tcPr>
            <w:tcW w:w="5069" w:type="dxa"/>
          </w:tcPr>
          <w:p w:rsidR="00C3211D" w:rsidRPr="00EA7D06" w:rsidRDefault="00C3211D" w:rsidP="0002682F">
            <w:pPr>
              <w:pStyle w:val="a3"/>
              <w:spacing w:before="0" w:beforeAutospacing="0" w:after="0" w:afterAutospacing="0"/>
              <w:jc w:val="center"/>
              <w:rPr>
                <w:bCs/>
                <w:i/>
                <w:sz w:val="28"/>
                <w:szCs w:val="28"/>
                <w:lang w:bidi="en-US"/>
              </w:rPr>
            </w:pPr>
            <w:r w:rsidRPr="00357518">
              <w:rPr>
                <w:i/>
                <w:sz w:val="28"/>
                <w:szCs w:val="28"/>
              </w:rPr>
              <w:t>по показателю «кадровые условия»</w:t>
            </w:r>
            <w:r>
              <w:rPr>
                <w:i/>
                <w:sz w:val="28"/>
                <w:szCs w:val="28"/>
              </w:rPr>
              <w:t xml:space="preserve"> выявлена </w:t>
            </w:r>
            <w:r w:rsidRPr="00357518">
              <w:rPr>
                <w:i/>
                <w:sz w:val="28"/>
                <w:szCs w:val="28"/>
              </w:rPr>
              <w:t xml:space="preserve"> необходимость профессиональной переподготовки для ряда педагогов по направлению деятельности учреждения в </w:t>
            </w:r>
            <w:r w:rsidRPr="00357518">
              <w:rPr>
                <w:i/>
                <w:sz w:val="28"/>
                <w:szCs w:val="28"/>
              </w:rPr>
              <w:lastRenderedPageBreak/>
              <w:t>соответствии с требованиями Профессионального стандарта педагога</w:t>
            </w:r>
          </w:p>
        </w:tc>
        <w:tc>
          <w:tcPr>
            <w:tcW w:w="5069" w:type="dxa"/>
          </w:tcPr>
          <w:p w:rsidR="00C3211D" w:rsidRDefault="00C3211D" w:rsidP="0002682F">
            <w:pPr>
              <w:jc w:val="center"/>
              <w:rPr>
                <w:bCs/>
                <w:i/>
                <w:sz w:val="28"/>
                <w:szCs w:val="28"/>
                <w:lang w:bidi="en-US"/>
              </w:rPr>
            </w:pPr>
            <w:r>
              <w:rPr>
                <w:bCs/>
                <w:i/>
                <w:sz w:val="28"/>
                <w:szCs w:val="28"/>
                <w:lang w:bidi="en-US"/>
              </w:rPr>
              <w:lastRenderedPageBreak/>
              <w:t xml:space="preserve">организация </w:t>
            </w:r>
            <w:r w:rsidRPr="00357518">
              <w:rPr>
                <w:i/>
                <w:sz w:val="28"/>
                <w:szCs w:val="28"/>
              </w:rPr>
              <w:t xml:space="preserve">профессиональной переподготовки для ряда педагогов по направлению деятельности учреждения в соответствии с требованиями Профессионального </w:t>
            </w:r>
            <w:r w:rsidRPr="00357518">
              <w:rPr>
                <w:i/>
                <w:sz w:val="28"/>
                <w:szCs w:val="28"/>
              </w:rPr>
              <w:lastRenderedPageBreak/>
              <w:t>стандарта педагога</w:t>
            </w:r>
          </w:p>
        </w:tc>
      </w:tr>
      <w:tr w:rsidR="00C3211D" w:rsidTr="00973702">
        <w:tc>
          <w:tcPr>
            <w:tcW w:w="5069" w:type="dxa"/>
          </w:tcPr>
          <w:p w:rsidR="00C3211D" w:rsidRPr="00F0389C" w:rsidRDefault="00C3211D" w:rsidP="00C3211D">
            <w:pPr>
              <w:jc w:val="center"/>
              <w:rPr>
                <w:i/>
                <w:sz w:val="28"/>
                <w:szCs w:val="28"/>
              </w:rPr>
            </w:pPr>
            <w:r w:rsidRPr="00F0389C">
              <w:rPr>
                <w:i/>
                <w:sz w:val="28"/>
                <w:szCs w:val="28"/>
              </w:rPr>
              <w:lastRenderedPageBreak/>
              <w:t>на данный момент существует объективная необходимость в обработке большого объема управленческой и педагогической информации при осуществлении личностно-ориентированной парадигмы образования, недооценка роли компьютерных техн</w:t>
            </w:r>
            <w:r>
              <w:rPr>
                <w:i/>
                <w:sz w:val="28"/>
                <w:szCs w:val="28"/>
              </w:rPr>
              <w:t xml:space="preserve">ологий в решении этой проблемы </w:t>
            </w:r>
          </w:p>
          <w:p w:rsidR="00C3211D" w:rsidRPr="00357518" w:rsidRDefault="00C3211D" w:rsidP="00C3211D">
            <w:pPr>
              <w:pStyle w:val="a3"/>
              <w:spacing w:before="0" w:beforeAutospacing="0" w:after="0" w:afterAutospacing="0"/>
              <w:jc w:val="center"/>
              <w:rPr>
                <w:i/>
                <w:sz w:val="28"/>
                <w:szCs w:val="28"/>
              </w:rPr>
            </w:pPr>
          </w:p>
        </w:tc>
        <w:tc>
          <w:tcPr>
            <w:tcW w:w="5069" w:type="dxa"/>
          </w:tcPr>
          <w:p w:rsidR="00C3211D" w:rsidRDefault="00C3211D" w:rsidP="0002682F">
            <w:pPr>
              <w:jc w:val="center"/>
              <w:rPr>
                <w:bCs/>
                <w:i/>
                <w:sz w:val="28"/>
                <w:szCs w:val="28"/>
                <w:lang w:bidi="en-US"/>
              </w:rPr>
            </w:pPr>
            <w:r w:rsidRPr="00F0389C">
              <w:rPr>
                <w:i/>
                <w:sz w:val="28"/>
                <w:szCs w:val="28"/>
              </w:rPr>
              <w:t xml:space="preserve">необходимо решить задачу </w:t>
            </w:r>
            <w:proofErr w:type="gramStart"/>
            <w:r w:rsidRPr="00F0389C">
              <w:rPr>
                <w:i/>
                <w:sz w:val="28"/>
                <w:szCs w:val="28"/>
              </w:rPr>
              <w:t>повышения уровня профессионального мастерства сотрудников</w:t>
            </w:r>
            <w:r>
              <w:rPr>
                <w:i/>
                <w:sz w:val="28"/>
                <w:szCs w:val="28"/>
              </w:rPr>
              <w:t xml:space="preserve"> детского сада</w:t>
            </w:r>
            <w:proofErr w:type="gramEnd"/>
            <w:r>
              <w:rPr>
                <w:i/>
                <w:sz w:val="28"/>
                <w:szCs w:val="28"/>
              </w:rPr>
              <w:t xml:space="preserve"> в применении ИКТ (включение тем по применению ИКТ в планы по самообразованию, проведение обучающих семинаров, участие в </w:t>
            </w:r>
            <w:proofErr w:type="spellStart"/>
            <w:r>
              <w:rPr>
                <w:i/>
                <w:sz w:val="28"/>
                <w:szCs w:val="28"/>
              </w:rPr>
              <w:t>вебинарах</w:t>
            </w:r>
            <w:proofErr w:type="spellEnd"/>
            <w:r>
              <w:rPr>
                <w:i/>
                <w:sz w:val="28"/>
                <w:szCs w:val="28"/>
              </w:rPr>
              <w:t>)</w:t>
            </w:r>
          </w:p>
        </w:tc>
      </w:tr>
      <w:tr w:rsidR="00C3211D" w:rsidTr="00973702">
        <w:tc>
          <w:tcPr>
            <w:tcW w:w="5069" w:type="dxa"/>
          </w:tcPr>
          <w:p w:rsidR="00C3211D" w:rsidRPr="00C15579" w:rsidRDefault="00C3211D" w:rsidP="00C3211D">
            <w:pPr>
              <w:jc w:val="center"/>
              <w:rPr>
                <w:i/>
                <w:sz w:val="28"/>
                <w:szCs w:val="28"/>
              </w:rPr>
            </w:pPr>
            <w:r w:rsidRPr="005A1835">
              <w:rPr>
                <w:i/>
                <w:sz w:val="28"/>
                <w:szCs w:val="28"/>
              </w:rPr>
              <w:t xml:space="preserve">большое количество случаев заболеваемости, низкий уровень знаний родителей в области оздоровления </w:t>
            </w:r>
            <w:r>
              <w:rPr>
                <w:i/>
                <w:sz w:val="28"/>
                <w:szCs w:val="28"/>
              </w:rPr>
              <w:t>ребенка в современных условиях</w:t>
            </w:r>
          </w:p>
          <w:p w:rsidR="00C3211D" w:rsidRPr="00F0389C" w:rsidRDefault="00C3211D" w:rsidP="00C3211D">
            <w:pPr>
              <w:jc w:val="center"/>
              <w:rPr>
                <w:i/>
                <w:sz w:val="28"/>
                <w:szCs w:val="28"/>
              </w:rPr>
            </w:pPr>
          </w:p>
        </w:tc>
        <w:tc>
          <w:tcPr>
            <w:tcW w:w="5069" w:type="dxa"/>
          </w:tcPr>
          <w:p w:rsidR="00C3211D" w:rsidRPr="00F0389C" w:rsidRDefault="00325D4B" w:rsidP="0002682F">
            <w:pPr>
              <w:jc w:val="center"/>
              <w:rPr>
                <w:i/>
                <w:sz w:val="28"/>
                <w:szCs w:val="28"/>
              </w:rPr>
            </w:pPr>
            <w:r>
              <w:rPr>
                <w:i/>
                <w:sz w:val="28"/>
                <w:szCs w:val="28"/>
              </w:rPr>
              <w:t>организация просветительской, профилактической работы по приобщению детей и родителей к знаниям о здоровом образе жизни, используя активные формы взаимодействия</w:t>
            </w:r>
          </w:p>
        </w:tc>
      </w:tr>
      <w:tr w:rsidR="00325D4B" w:rsidTr="00973702">
        <w:tc>
          <w:tcPr>
            <w:tcW w:w="5069" w:type="dxa"/>
          </w:tcPr>
          <w:p w:rsidR="00325D4B" w:rsidRPr="005A1835" w:rsidRDefault="00325D4B" w:rsidP="00325D4B">
            <w:pPr>
              <w:jc w:val="center"/>
              <w:rPr>
                <w:i/>
                <w:sz w:val="28"/>
                <w:szCs w:val="28"/>
              </w:rPr>
            </w:pPr>
            <w:r>
              <w:rPr>
                <w:i/>
                <w:sz w:val="28"/>
                <w:szCs w:val="28"/>
              </w:rPr>
              <w:t xml:space="preserve">недостаточная </w:t>
            </w:r>
            <w:proofErr w:type="spellStart"/>
            <w:r>
              <w:rPr>
                <w:i/>
                <w:sz w:val="28"/>
                <w:szCs w:val="28"/>
              </w:rPr>
              <w:t>сформированность</w:t>
            </w:r>
            <w:proofErr w:type="spellEnd"/>
            <w:r>
              <w:rPr>
                <w:i/>
                <w:sz w:val="28"/>
                <w:szCs w:val="28"/>
              </w:rPr>
              <w:t xml:space="preserve"> навыков в таких видах деятельности, как </w:t>
            </w:r>
            <w:r w:rsidRPr="009D1226">
              <w:rPr>
                <w:i/>
                <w:sz w:val="28"/>
                <w:szCs w:val="28"/>
              </w:rPr>
              <w:t xml:space="preserve"> </w:t>
            </w:r>
            <w:r w:rsidRPr="005B199F">
              <w:rPr>
                <w:bCs/>
                <w:i/>
                <w:sz w:val="28"/>
                <w:szCs w:val="28"/>
              </w:rPr>
              <w:t>«коммуникация», «изобразительная деятельность», «двигательная», «восприятие художественной литературы»</w:t>
            </w:r>
            <w:r>
              <w:rPr>
                <w:bCs/>
                <w:i/>
                <w:sz w:val="28"/>
                <w:szCs w:val="28"/>
              </w:rPr>
              <w:t xml:space="preserve">, для повышения эффективности педагогических воздействий в перечисленных видах деятельности </w:t>
            </w:r>
          </w:p>
        </w:tc>
        <w:tc>
          <w:tcPr>
            <w:tcW w:w="5069" w:type="dxa"/>
          </w:tcPr>
          <w:p w:rsidR="00325D4B" w:rsidRDefault="00325D4B" w:rsidP="0002682F">
            <w:pPr>
              <w:jc w:val="center"/>
              <w:rPr>
                <w:i/>
                <w:sz w:val="28"/>
                <w:szCs w:val="28"/>
              </w:rPr>
            </w:pPr>
            <w:r>
              <w:rPr>
                <w:bCs/>
                <w:i/>
                <w:sz w:val="28"/>
                <w:szCs w:val="28"/>
              </w:rPr>
              <w:t>необходимо организовать проектную, кружковую деятельность, использовать гибкое планирование образовательного процесса.</w:t>
            </w:r>
          </w:p>
        </w:tc>
      </w:tr>
    </w:tbl>
    <w:p w:rsidR="00973702" w:rsidRPr="006D2E2E" w:rsidRDefault="00973702" w:rsidP="007F2C7E">
      <w:pPr>
        <w:ind w:firstLine="708"/>
        <w:jc w:val="both"/>
        <w:rPr>
          <w:bCs/>
          <w:i/>
          <w:sz w:val="28"/>
          <w:szCs w:val="28"/>
        </w:rPr>
      </w:pPr>
    </w:p>
    <w:p w:rsidR="00631095" w:rsidRPr="00B65AF8" w:rsidRDefault="00631095" w:rsidP="00CA65D1">
      <w:pPr>
        <w:jc w:val="both"/>
        <w:rPr>
          <w:sz w:val="28"/>
          <w:szCs w:val="28"/>
          <w:highlight w:val="yellow"/>
        </w:rPr>
      </w:pPr>
    </w:p>
    <w:p w:rsidR="00CA65D1" w:rsidRDefault="00631095" w:rsidP="00325D4B">
      <w:pPr>
        <w:jc w:val="both"/>
        <w:rPr>
          <w:sz w:val="36"/>
          <w:szCs w:val="36"/>
        </w:rPr>
      </w:pPr>
      <w:r w:rsidRPr="00CA65D1">
        <w:rPr>
          <w:b/>
          <w:sz w:val="28"/>
          <w:szCs w:val="28"/>
        </w:rPr>
        <w:tab/>
      </w:r>
    </w:p>
    <w:p w:rsidR="00CA65D1" w:rsidRPr="00CA65D1" w:rsidRDefault="00CA65D1" w:rsidP="00631095">
      <w:pPr>
        <w:jc w:val="both"/>
        <w:rPr>
          <w:sz w:val="36"/>
          <w:szCs w:val="36"/>
        </w:rPr>
      </w:pPr>
    </w:p>
    <w:p w:rsidR="00631095" w:rsidRDefault="00631095" w:rsidP="00631095">
      <w:pPr>
        <w:ind w:firstLine="708"/>
        <w:jc w:val="both"/>
        <w:rPr>
          <w:sz w:val="28"/>
          <w:szCs w:val="28"/>
        </w:rPr>
      </w:pPr>
    </w:p>
    <w:p w:rsidR="00631095" w:rsidRDefault="0063109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1965A5" w:rsidRDefault="001965A5" w:rsidP="00631095">
      <w:pPr>
        <w:ind w:firstLine="708"/>
        <w:jc w:val="both"/>
        <w:rPr>
          <w:sz w:val="28"/>
          <w:szCs w:val="28"/>
        </w:rPr>
      </w:pPr>
    </w:p>
    <w:p w:rsidR="00631095" w:rsidRDefault="00631095" w:rsidP="00434870">
      <w:pPr>
        <w:spacing w:after="200" w:line="276" w:lineRule="auto"/>
        <w:jc w:val="both"/>
        <w:rPr>
          <w:b/>
          <w:i/>
          <w:sz w:val="28"/>
          <w:szCs w:val="28"/>
        </w:rPr>
      </w:pPr>
    </w:p>
    <w:p w:rsidR="00E11390" w:rsidRPr="007256D1" w:rsidRDefault="00E11390" w:rsidP="00E11390">
      <w:pPr>
        <w:pStyle w:val="2"/>
        <w:jc w:val="center"/>
        <w:rPr>
          <w:b/>
          <w:bCs/>
          <w:i/>
          <w:sz w:val="28"/>
          <w:szCs w:val="28"/>
        </w:rPr>
      </w:pPr>
      <w:r w:rsidRPr="007256D1">
        <w:rPr>
          <w:b/>
          <w:bCs/>
          <w:i/>
          <w:sz w:val="28"/>
          <w:szCs w:val="28"/>
        </w:rPr>
        <w:t>Показатели деятельности МБДОУ «Детский с</w:t>
      </w:r>
      <w:r w:rsidR="000A25CB">
        <w:rPr>
          <w:b/>
          <w:bCs/>
          <w:i/>
          <w:sz w:val="28"/>
          <w:szCs w:val="28"/>
        </w:rPr>
        <w:t>ад №1 «</w:t>
      </w:r>
      <w:proofErr w:type="spellStart"/>
      <w:r w:rsidR="000A25CB">
        <w:rPr>
          <w:b/>
          <w:bCs/>
          <w:i/>
          <w:sz w:val="28"/>
          <w:szCs w:val="28"/>
        </w:rPr>
        <w:t>Семицветик</w:t>
      </w:r>
      <w:proofErr w:type="spellEnd"/>
      <w:r w:rsidR="000A25CB">
        <w:rPr>
          <w:b/>
          <w:bCs/>
          <w:i/>
          <w:sz w:val="28"/>
          <w:szCs w:val="28"/>
        </w:rPr>
        <w:t>» на 31.12</w:t>
      </w:r>
      <w:r w:rsidR="00354203">
        <w:rPr>
          <w:b/>
          <w:bCs/>
          <w:i/>
          <w:sz w:val="28"/>
          <w:szCs w:val="28"/>
        </w:rPr>
        <w:t>.2017</w:t>
      </w:r>
      <w:r w:rsidRPr="007256D1">
        <w:rPr>
          <w:b/>
          <w:bCs/>
          <w:i/>
          <w:sz w:val="28"/>
          <w:szCs w:val="28"/>
        </w:rPr>
        <w:t>г.</w:t>
      </w:r>
    </w:p>
    <w:p w:rsidR="00E11390" w:rsidRPr="004F6344" w:rsidRDefault="00E11390" w:rsidP="00E11390">
      <w:pPr>
        <w:pStyle w:val="2"/>
        <w:rPr>
          <w:b/>
          <w:bCs/>
          <w:sz w:val="28"/>
          <w:szCs w:val="28"/>
        </w:rPr>
      </w:pPr>
    </w:p>
    <w:p w:rsidR="00E11390" w:rsidRPr="004F6344" w:rsidRDefault="00E11390" w:rsidP="00E11390">
      <w:pPr>
        <w:pStyle w:val="2"/>
        <w:numPr>
          <w:ilvl w:val="0"/>
          <w:numId w:val="5"/>
        </w:numPr>
        <w:spacing w:after="200"/>
        <w:jc w:val="both"/>
        <w:rPr>
          <w:b/>
          <w:bCs/>
          <w:i/>
          <w:iCs/>
          <w:sz w:val="28"/>
          <w:szCs w:val="28"/>
        </w:rPr>
      </w:pPr>
      <w:r w:rsidRPr="004F6344">
        <w:rPr>
          <w:b/>
          <w:bCs/>
          <w:i/>
          <w:iCs/>
          <w:sz w:val="28"/>
          <w:szCs w:val="28"/>
        </w:rPr>
        <w:t>Образовательная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3"/>
        <w:gridCol w:w="2375"/>
      </w:tblGrid>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Показатели</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Результат</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Общая численность воспитанников, осваивающих образовательную программу дошкольного образования, в том числе: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0A25CB" w:rsidP="00E11390">
            <w:pPr>
              <w:pStyle w:val="2"/>
              <w:ind w:left="0"/>
              <w:jc w:val="center"/>
              <w:rPr>
                <w:b/>
                <w:bCs/>
                <w:sz w:val="28"/>
                <w:szCs w:val="28"/>
              </w:rPr>
            </w:pPr>
            <w:r>
              <w:rPr>
                <w:b/>
                <w:bCs/>
                <w:sz w:val="28"/>
                <w:szCs w:val="28"/>
              </w:rPr>
              <w:t>502</w:t>
            </w:r>
            <w:r w:rsidR="00E11390" w:rsidRPr="00992514">
              <w:rPr>
                <w:b/>
                <w:bCs/>
                <w:sz w:val="28"/>
                <w:szCs w:val="28"/>
              </w:rPr>
              <w:t xml:space="preserve">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 xml:space="preserve">В </w:t>
            </w:r>
            <w:proofErr w:type="gramStart"/>
            <w:r w:rsidRPr="00992514">
              <w:rPr>
                <w:sz w:val="28"/>
                <w:szCs w:val="28"/>
              </w:rPr>
              <w:t>режиме полного дня</w:t>
            </w:r>
            <w:proofErr w:type="gramEnd"/>
            <w:r w:rsidRPr="00992514">
              <w:rPr>
                <w:sz w:val="28"/>
                <w:szCs w:val="28"/>
              </w:rPr>
              <w:t xml:space="preserve"> (8-12 часов)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04C94" w:rsidP="00E11390">
            <w:pPr>
              <w:pStyle w:val="2"/>
              <w:ind w:left="0"/>
              <w:jc w:val="center"/>
              <w:rPr>
                <w:b/>
                <w:bCs/>
                <w:sz w:val="28"/>
                <w:szCs w:val="28"/>
              </w:rPr>
            </w:pPr>
            <w:r>
              <w:rPr>
                <w:b/>
                <w:bCs/>
                <w:sz w:val="28"/>
                <w:szCs w:val="28"/>
              </w:rPr>
              <w:t xml:space="preserve">480 </w:t>
            </w:r>
            <w:r w:rsidR="00E11390" w:rsidRPr="00992514">
              <w:rPr>
                <w:b/>
                <w:bCs/>
                <w:sz w:val="28"/>
                <w:szCs w:val="28"/>
              </w:rPr>
              <w:t>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В режиме кратковременного пребывания (3-5 часов)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04C94" w:rsidP="00E11390">
            <w:pPr>
              <w:pStyle w:val="2"/>
              <w:ind w:left="0"/>
              <w:jc w:val="center"/>
              <w:rPr>
                <w:b/>
                <w:bCs/>
                <w:sz w:val="28"/>
                <w:szCs w:val="28"/>
              </w:rPr>
            </w:pPr>
            <w:r>
              <w:rPr>
                <w:b/>
                <w:bCs/>
                <w:sz w:val="28"/>
                <w:szCs w:val="28"/>
              </w:rPr>
              <w:t>22</w:t>
            </w:r>
            <w:r w:rsidR="00E11390" w:rsidRPr="00992514">
              <w:rPr>
                <w:b/>
                <w:bCs/>
                <w:sz w:val="28"/>
                <w:szCs w:val="28"/>
              </w:rPr>
              <w:t xml:space="preserve">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 xml:space="preserve"> В семейной дошкольной группе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0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0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Общая численность воспитанников в возрасте до 3 лет</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highlight w:val="yellow"/>
              </w:rPr>
            </w:pPr>
            <w:r>
              <w:rPr>
                <w:b/>
                <w:bCs/>
                <w:sz w:val="28"/>
                <w:szCs w:val="28"/>
              </w:rPr>
              <w:t>78</w:t>
            </w:r>
            <w:r w:rsidR="00E11390" w:rsidRPr="00992514">
              <w:rPr>
                <w:b/>
                <w:bCs/>
                <w:sz w:val="28"/>
                <w:szCs w:val="28"/>
              </w:rPr>
              <w:t xml:space="preserve">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Общая численность воспитанников в возрасте от 3 до 8 лет</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highlight w:val="yellow"/>
              </w:rPr>
            </w:pPr>
            <w:r>
              <w:rPr>
                <w:b/>
                <w:bCs/>
                <w:sz w:val="28"/>
                <w:szCs w:val="28"/>
              </w:rPr>
              <w:t>424</w:t>
            </w:r>
            <w:r w:rsidR="00E11390" w:rsidRPr="00992514">
              <w:rPr>
                <w:b/>
                <w:bCs/>
                <w:sz w:val="28"/>
                <w:szCs w:val="28"/>
              </w:rPr>
              <w:t xml:space="preserve">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rPr>
            </w:pPr>
            <w:r>
              <w:rPr>
                <w:b/>
                <w:bCs/>
                <w:sz w:val="28"/>
                <w:szCs w:val="28"/>
              </w:rPr>
              <w:t>502</w:t>
            </w:r>
            <w:r w:rsidR="00E11390" w:rsidRPr="00992514">
              <w:rPr>
                <w:b/>
                <w:bCs/>
                <w:sz w:val="28"/>
                <w:szCs w:val="28"/>
              </w:rPr>
              <w:t xml:space="preserve"> чел./100%</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rPr>
                <w:sz w:val="28"/>
                <w:szCs w:val="28"/>
              </w:rPr>
            </w:pPr>
            <w:r w:rsidRPr="00992514">
              <w:rPr>
                <w:sz w:val="28"/>
                <w:szCs w:val="28"/>
              </w:rPr>
              <w:t xml:space="preserve">В </w:t>
            </w:r>
            <w:proofErr w:type="gramStart"/>
            <w:r w:rsidRPr="00992514">
              <w:rPr>
                <w:sz w:val="28"/>
                <w:szCs w:val="28"/>
              </w:rPr>
              <w:t>режиме полного дня</w:t>
            </w:r>
            <w:proofErr w:type="gramEnd"/>
            <w:r w:rsidRPr="00992514">
              <w:rPr>
                <w:sz w:val="28"/>
                <w:szCs w:val="28"/>
              </w:rPr>
              <w:t xml:space="preserve"> (8-12 часов)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rPr>
            </w:pPr>
            <w:r w:rsidRPr="003F65BD">
              <w:rPr>
                <w:b/>
                <w:bCs/>
                <w:sz w:val="28"/>
                <w:szCs w:val="28"/>
              </w:rPr>
              <w:t>480 чел./</w:t>
            </w:r>
            <w:r>
              <w:rPr>
                <w:b/>
                <w:bCs/>
                <w:sz w:val="28"/>
                <w:szCs w:val="28"/>
              </w:rPr>
              <w:t>96</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rPr>
                <w:sz w:val="28"/>
                <w:szCs w:val="28"/>
              </w:rPr>
            </w:pPr>
            <w:r w:rsidRPr="00992514">
              <w:rPr>
                <w:sz w:val="28"/>
                <w:szCs w:val="28"/>
              </w:rPr>
              <w:t>В режиме продленного дня (12-14 часов)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0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rPr>
                <w:sz w:val="28"/>
                <w:szCs w:val="28"/>
              </w:rPr>
            </w:pPr>
            <w:r w:rsidRPr="00992514">
              <w:rPr>
                <w:sz w:val="28"/>
                <w:szCs w:val="28"/>
              </w:rPr>
              <w:t>В режиме круглосуточного пребывания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0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rPr>
            </w:pPr>
            <w:r>
              <w:rPr>
                <w:b/>
                <w:bCs/>
                <w:sz w:val="28"/>
                <w:szCs w:val="28"/>
              </w:rPr>
              <w:t>97 чел./19</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По коррекции недостатков в физическом и (или) психическом развитии</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rPr>
            </w:pPr>
            <w:r>
              <w:rPr>
                <w:b/>
                <w:bCs/>
                <w:sz w:val="28"/>
                <w:szCs w:val="28"/>
              </w:rPr>
              <w:t>97 чел./19</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По освоению образовательной программы дошкольного образования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rPr>
            </w:pPr>
            <w:r>
              <w:rPr>
                <w:b/>
                <w:bCs/>
                <w:sz w:val="28"/>
                <w:szCs w:val="28"/>
              </w:rPr>
              <w:t>97 чел./19</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По присмотру и уходу</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F65BD" w:rsidP="00E11390">
            <w:pPr>
              <w:pStyle w:val="2"/>
              <w:ind w:left="0"/>
              <w:jc w:val="center"/>
              <w:rPr>
                <w:b/>
                <w:bCs/>
                <w:sz w:val="28"/>
                <w:szCs w:val="28"/>
              </w:rPr>
            </w:pPr>
            <w:r>
              <w:rPr>
                <w:b/>
                <w:bCs/>
                <w:sz w:val="28"/>
                <w:szCs w:val="28"/>
              </w:rPr>
              <w:t>97 чел./19</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6255A0" w:rsidP="00E11390">
            <w:pPr>
              <w:pStyle w:val="2"/>
              <w:ind w:left="0"/>
              <w:jc w:val="center"/>
              <w:rPr>
                <w:b/>
                <w:bCs/>
                <w:sz w:val="28"/>
                <w:szCs w:val="28"/>
              </w:rPr>
            </w:pPr>
            <w:r w:rsidRPr="0077117E">
              <w:rPr>
                <w:b/>
                <w:bCs/>
                <w:sz w:val="28"/>
                <w:szCs w:val="28"/>
              </w:rPr>
              <w:t>32</w:t>
            </w:r>
            <w:r w:rsidR="00E11390" w:rsidRPr="0077117E">
              <w:rPr>
                <w:b/>
                <w:bCs/>
                <w:sz w:val="28"/>
                <w:szCs w:val="28"/>
              </w:rPr>
              <w:t xml:space="preserve"> дня</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Общая численность педагогических работников, в том числе: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372057" w:rsidP="00E11390">
            <w:pPr>
              <w:pStyle w:val="2"/>
              <w:ind w:left="0"/>
              <w:jc w:val="center"/>
              <w:rPr>
                <w:b/>
                <w:bCs/>
                <w:sz w:val="28"/>
                <w:szCs w:val="28"/>
              </w:rPr>
            </w:pPr>
            <w:r>
              <w:rPr>
                <w:b/>
                <w:bCs/>
                <w:sz w:val="28"/>
                <w:szCs w:val="28"/>
              </w:rPr>
              <w:t>43</w:t>
            </w:r>
            <w:r w:rsidR="00E11390" w:rsidRPr="00992514">
              <w:rPr>
                <w:b/>
                <w:bCs/>
                <w:sz w:val="28"/>
                <w:szCs w:val="28"/>
              </w:rPr>
              <w:t xml:space="preserve"> чел.</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Численность/удельный вес численности педагогических работников, имеющих высшее образование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B41A10" w:rsidP="00E11390">
            <w:pPr>
              <w:pStyle w:val="2"/>
              <w:ind w:left="0"/>
              <w:jc w:val="center"/>
              <w:rPr>
                <w:b/>
                <w:bCs/>
                <w:sz w:val="28"/>
                <w:szCs w:val="28"/>
              </w:rPr>
            </w:pPr>
            <w:r>
              <w:rPr>
                <w:b/>
                <w:bCs/>
                <w:sz w:val="28"/>
                <w:szCs w:val="28"/>
              </w:rPr>
              <w:t>26 чел. /60</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 xml:space="preserve">Численность/удельный вес численности </w:t>
            </w:r>
            <w:r w:rsidRPr="00992514">
              <w:rPr>
                <w:sz w:val="28"/>
                <w:szCs w:val="28"/>
              </w:rPr>
              <w:lastRenderedPageBreak/>
              <w:t>педагогических работников, имеющих высшее образование педагогической направленности (профиля)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B41A10" w:rsidP="00E11390">
            <w:pPr>
              <w:pStyle w:val="2"/>
              <w:ind w:left="0"/>
              <w:jc w:val="center"/>
              <w:rPr>
                <w:b/>
                <w:bCs/>
                <w:sz w:val="28"/>
                <w:szCs w:val="28"/>
              </w:rPr>
            </w:pPr>
            <w:r>
              <w:rPr>
                <w:b/>
                <w:bCs/>
                <w:sz w:val="28"/>
                <w:szCs w:val="28"/>
              </w:rPr>
              <w:lastRenderedPageBreak/>
              <w:t>26 чел./60</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lastRenderedPageBreak/>
              <w:t>Численность/удельный вес численности педагогических работников, имеющих среднее профессиональное образование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B41A10" w:rsidP="00E11390">
            <w:pPr>
              <w:pStyle w:val="2"/>
              <w:ind w:left="0"/>
              <w:jc w:val="center"/>
              <w:rPr>
                <w:b/>
                <w:bCs/>
                <w:sz w:val="28"/>
                <w:szCs w:val="28"/>
              </w:rPr>
            </w:pPr>
            <w:r>
              <w:rPr>
                <w:b/>
                <w:bCs/>
                <w:sz w:val="28"/>
                <w:szCs w:val="28"/>
              </w:rPr>
              <w:t>16</w:t>
            </w:r>
            <w:r w:rsidR="00E11390" w:rsidRPr="00992514">
              <w:rPr>
                <w:b/>
                <w:bCs/>
                <w:sz w:val="28"/>
                <w:szCs w:val="28"/>
              </w:rPr>
              <w:t xml:space="preserve"> чел./</w:t>
            </w:r>
            <w:r>
              <w:rPr>
                <w:b/>
                <w:bCs/>
                <w:sz w:val="28"/>
                <w:szCs w:val="28"/>
              </w:rPr>
              <w:t>38</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p>
          <w:p w:rsidR="00E11390" w:rsidRPr="00992514" w:rsidRDefault="00B41A10" w:rsidP="00E11390">
            <w:pPr>
              <w:pStyle w:val="2"/>
              <w:ind w:left="0"/>
              <w:jc w:val="center"/>
              <w:rPr>
                <w:b/>
                <w:bCs/>
                <w:sz w:val="28"/>
                <w:szCs w:val="28"/>
              </w:rPr>
            </w:pPr>
            <w:r>
              <w:rPr>
                <w:b/>
                <w:bCs/>
                <w:sz w:val="28"/>
                <w:szCs w:val="28"/>
              </w:rPr>
              <w:t>16</w:t>
            </w:r>
            <w:r w:rsidR="00E11390" w:rsidRPr="00992514">
              <w:rPr>
                <w:b/>
                <w:bCs/>
                <w:sz w:val="28"/>
                <w:szCs w:val="28"/>
              </w:rPr>
              <w:t xml:space="preserve"> чел./</w:t>
            </w:r>
            <w:r>
              <w:rPr>
                <w:b/>
                <w:bCs/>
                <w:sz w:val="28"/>
                <w:szCs w:val="28"/>
              </w:rPr>
              <w:t>38</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456580" w:rsidP="00E11390">
            <w:pPr>
              <w:pStyle w:val="2"/>
              <w:ind w:left="0"/>
              <w:jc w:val="center"/>
              <w:rPr>
                <w:b/>
                <w:bCs/>
                <w:sz w:val="28"/>
                <w:szCs w:val="28"/>
              </w:rPr>
            </w:pPr>
            <w:r>
              <w:rPr>
                <w:b/>
                <w:bCs/>
                <w:sz w:val="28"/>
                <w:szCs w:val="28"/>
              </w:rPr>
              <w:t>2</w:t>
            </w:r>
            <w:r w:rsidR="00902E93">
              <w:rPr>
                <w:b/>
                <w:bCs/>
                <w:sz w:val="28"/>
                <w:szCs w:val="28"/>
              </w:rPr>
              <w:t>5 чел./5</w:t>
            </w:r>
            <w:r>
              <w:rPr>
                <w:b/>
                <w:bCs/>
                <w:sz w:val="28"/>
                <w:szCs w:val="28"/>
              </w:rPr>
              <w:t>8</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Высшая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456580" w:rsidP="00E11390">
            <w:pPr>
              <w:tabs>
                <w:tab w:val="num" w:pos="0"/>
              </w:tabs>
              <w:jc w:val="center"/>
              <w:rPr>
                <w:b/>
                <w:bCs/>
                <w:sz w:val="28"/>
                <w:szCs w:val="28"/>
              </w:rPr>
            </w:pPr>
            <w:r>
              <w:rPr>
                <w:b/>
                <w:bCs/>
                <w:sz w:val="28"/>
                <w:szCs w:val="28"/>
              </w:rPr>
              <w:t>2 чел./5</w:t>
            </w:r>
            <w:r w:rsidR="00E11390" w:rsidRPr="00992514">
              <w:rPr>
                <w:b/>
                <w:bCs/>
                <w:sz w:val="28"/>
                <w:szCs w:val="28"/>
              </w:rPr>
              <w:t>%</w:t>
            </w:r>
          </w:p>
          <w:p w:rsidR="00E11390" w:rsidRPr="00992514" w:rsidRDefault="00E11390" w:rsidP="00E11390">
            <w:pPr>
              <w:pStyle w:val="2"/>
              <w:ind w:left="0"/>
              <w:rPr>
                <w:b/>
                <w:bCs/>
                <w:sz w:val="28"/>
                <w:szCs w:val="28"/>
              </w:rPr>
            </w:pP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Первая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456580" w:rsidP="00E11390">
            <w:pPr>
              <w:pStyle w:val="2"/>
              <w:ind w:left="0"/>
              <w:jc w:val="center"/>
              <w:rPr>
                <w:b/>
                <w:bCs/>
                <w:sz w:val="28"/>
                <w:szCs w:val="28"/>
              </w:rPr>
            </w:pPr>
            <w:r>
              <w:rPr>
                <w:b/>
                <w:bCs/>
                <w:sz w:val="28"/>
                <w:szCs w:val="28"/>
              </w:rPr>
              <w:t>23</w:t>
            </w:r>
            <w:r w:rsidR="00E11390" w:rsidRPr="00992514">
              <w:rPr>
                <w:b/>
                <w:bCs/>
                <w:sz w:val="28"/>
                <w:szCs w:val="28"/>
              </w:rPr>
              <w:t xml:space="preserve"> чел./</w:t>
            </w:r>
            <w:r>
              <w:rPr>
                <w:b/>
                <w:bCs/>
                <w:sz w:val="28"/>
                <w:szCs w:val="28"/>
              </w:rPr>
              <w:t>54</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5"/>
              </w:numPr>
              <w:jc w:val="center"/>
              <w:rPr>
                <w:sz w:val="28"/>
                <w:szCs w:val="28"/>
              </w:rPr>
            </w:pPr>
            <w:r w:rsidRPr="00992514">
              <w:rPr>
                <w:sz w:val="28"/>
                <w:szCs w:val="28"/>
              </w:rPr>
              <w:t xml:space="preserve">Численность/удельный вес численности педагогических работников, педагогический стаж работы которых составляет: </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До 5 лет</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456580" w:rsidP="00E11390">
            <w:pPr>
              <w:pStyle w:val="2"/>
              <w:ind w:left="0"/>
              <w:jc w:val="center"/>
              <w:rPr>
                <w:b/>
                <w:bCs/>
                <w:sz w:val="28"/>
                <w:szCs w:val="28"/>
              </w:rPr>
            </w:pPr>
            <w:r>
              <w:rPr>
                <w:b/>
                <w:bCs/>
                <w:sz w:val="28"/>
                <w:szCs w:val="28"/>
              </w:rPr>
              <w:t>14</w:t>
            </w:r>
            <w:r w:rsidR="00317A37">
              <w:rPr>
                <w:b/>
                <w:bCs/>
                <w:sz w:val="28"/>
                <w:szCs w:val="28"/>
              </w:rPr>
              <w:t xml:space="preserve"> чел./33</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2"/>
                <w:numId w:val="5"/>
              </w:numPr>
              <w:jc w:val="center"/>
              <w:rPr>
                <w:sz w:val="28"/>
                <w:szCs w:val="28"/>
              </w:rPr>
            </w:pPr>
            <w:r w:rsidRPr="00992514">
              <w:rPr>
                <w:sz w:val="28"/>
                <w:szCs w:val="28"/>
              </w:rPr>
              <w:t>Свыше 30 лет</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2 чел./5%</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00"/>
              <w:jc w:val="center"/>
              <w:rPr>
                <w:sz w:val="28"/>
                <w:szCs w:val="28"/>
              </w:rPr>
            </w:pPr>
            <w:r w:rsidRPr="00992514">
              <w:rPr>
                <w:sz w:val="28"/>
                <w:szCs w:val="28"/>
              </w:rPr>
              <w:t>1.10. Численность/удельный вес численности педагогических работников в общей численности педагогических работников в возрасте до 30 лет</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A937F1" w:rsidP="00E11390">
            <w:pPr>
              <w:pStyle w:val="2"/>
              <w:ind w:left="0"/>
              <w:jc w:val="center"/>
              <w:rPr>
                <w:b/>
                <w:bCs/>
                <w:sz w:val="28"/>
                <w:szCs w:val="28"/>
              </w:rPr>
            </w:pPr>
            <w:r>
              <w:rPr>
                <w:b/>
                <w:bCs/>
                <w:sz w:val="28"/>
                <w:szCs w:val="28"/>
              </w:rPr>
              <w:t>11 чел./26</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6"/>
              </w:numPr>
              <w:jc w:val="center"/>
              <w:rPr>
                <w:sz w:val="28"/>
                <w:szCs w:val="28"/>
              </w:rPr>
            </w:pPr>
            <w:r w:rsidRPr="00992514">
              <w:rPr>
                <w:sz w:val="28"/>
                <w:szCs w:val="28"/>
              </w:rPr>
              <w:t>Численность/удельный вес численности педагогических работников в возрасте от 55 лет</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A937F1" w:rsidP="00E11390">
            <w:pPr>
              <w:pStyle w:val="2"/>
              <w:ind w:left="0"/>
              <w:jc w:val="center"/>
              <w:rPr>
                <w:b/>
                <w:bCs/>
                <w:sz w:val="28"/>
                <w:szCs w:val="28"/>
              </w:rPr>
            </w:pPr>
            <w:r>
              <w:rPr>
                <w:b/>
                <w:bCs/>
                <w:sz w:val="28"/>
                <w:szCs w:val="28"/>
              </w:rPr>
              <w:t>3</w:t>
            </w:r>
            <w:r w:rsidR="00E11390" w:rsidRPr="00992514">
              <w:rPr>
                <w:b/>
                <w:bCs/>
                <w:sz w:val="28"/>
                <w:szCs w:val="28"/>
              </w:rPr>
              <w:t xml:space="preserve"> чел./</w:t>
            </w:r>
            <w:r>
              <w:rPr>
                <w:b/>
                <w:bCs/>
                <w:sz w:val="28"/>
                <w:szCs w:val="28"/>
              </w:rPr>
              <w:t>7</w:t>
            </w:r>
            <w:r w:rsidR="00E11390" w:rsidRPr="0099251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6"/>
              </w:numPr>
              <w:jc w:val="center"/>
              <w:rPr>
                <w:sz w:val="28"/>
                <w:szCs w:val="28"/>
              </w:rPr>
            </w:pPr>
            <w:proofErr w:type="gramStart"/>
            <w:r w:rsidRPr="00992514">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834CC2" w:rsidP="00E11390">
            <w:pPr>
              <w:pStyle w:val="2"/>
              <w:ind w:left="0"/>
              <w:jc w:val="center"/>
              <w:rPr>
                <w:b/>
                <w:bCs/>
                <w:sz w:val="28"/>
                <w:szCs w:val="28"/>
              </w:rPr>
            </w:pPr>
            <w:r>
              <w:rPr>
                <w:b/>
                <w:bCs/>
                <w:sz w:val="28"/>
                <w:szCs w:val="28"/>
              </w:rPr>
              <w:t>41 чел./89</w:t>
            </w:r>
            <w:r w:rsidR="00E11390" w:rsidRPr="00872E6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6"/>
              </w:numPr>
              <w:jc w:val="center"/>
              <w:rPr>
                <w:sz w:val="28"/>
                <w:szCs w:val="28"/>
              </w:rPr>
            </w:pPr>
            <w:r w:rsidRPr="00992514">
              <w:rPr>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w:t>
            </w:r>
            <w:r w:rsidRPr="00992514">
              <w:rPr>
                <w:sz w:val="28"/>
                <w:szCs w:val="28"/>
              </w:rPr>
              <w:lastRenderedPageBreak/>
              <w:t>государственных образовательных стандартов в общей численности педагогических и административно-хозяйственных работников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834CC2" w:rsidP="00E11390">
            <w:pPr>
              <w:pStyle w:val="2"/>
              <w:ind w:left="0"/>
              <w:jc w:val="center"/>
              <w:rPr>
                <w:b/>
                <w:bCs/>
                <w:sz w:val="28"/>
                <w:szCs w:val="28"/>
              </w:rPr>
            </w:pPr>
            <w:r>
              <w:rPr>
                <w:b/>
                <w:bCs/>
                <w:sz w:val="28"/>
                <w:szCs w:val="28"/>
              </w:rPr>
              <w:lastRenderedPageBreak/>
              <w:t>24 чел./52</w:t>
            </w:r>
            <w:r w:rsidR="00E11390" w:rsidRPr="00872E64">
              <w:rPr>
                <w:b/>
                <w:bCs/>
                <w:sz w:val="28"/>
                <w:szCs w:val="28"/>
              </w:rPr>
              <w:t>%</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6"/>
              </w:numPr>
              <w:jc w:val="center"/>
              <w:rPr>
                <w:sz w:val="28"/>
                <w:szCs w:val="28"/>
              </w:rPr>
            </w:pPr>
            <w:r w:rsidRPr="00992514">
              <w:rPr>
                <w:sz w:val="28"/>
                <w:szCs w:val="28"/>
              </w:rPr>
              <w:lastRenderedPageBreak/>
              <w:t>Соотношение «педагогический работник/воспитанник» в дошкольной образовательной организации</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0,1</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1"/>
                <w:numId w:val="6"/>
              </w:numPr>
              <w:jc w:val="center"/>
              <w:rPr>
                <w:sz w:val="28"/>
                <w:szCs w:val="28"/>
              </w:rPr>
            </w:pPr>
            <w:r w:rsidRPr="00992514">
              <w:rPr>
                <w:sz w:val="28"/>
                <w:szCs w:val="28"/>
              </w:rPr>
              <w:t>Наличие в образовательной организации следующих педагогических работников: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66"/>
              <w:rPr>
                <w:sz w:val="28"/>
                <w:szCs w:val="28"/>
              </w:rPr>
            </w:pPr>
            <w:r w:rsidRPr="00992514">
              <w:rPr>
                <w:sz w:val="28"/>
                <w:szCs w:val="28"/>
              </w:rPr>
              <w:t>1.15.1 Музыкального руководителя</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66"/>
              <w:rPr>
                <w:sz w:val="28"/>
                <w:szCs w:val="28"/>
              </w:rPr>
            </w:pPr>
            <w:r w:rsidRPr="00992514">
              <w:rPr>
                <w:sz w:val="28"/>
                <w:szCs w:val="28"/>
              </w:rPr>
              <w:t>1.15.2 Инструктора по физической культуре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66"/>
              <w:rPr>
                <w:sz w:val="28"/>
                <w:szCs w:val="28"/>
              </w:rPr>
            </w:pPr>
            <w:r w:rsidRPr="00992514">
              <w:rPr>
                <w:sz w:val="28"/>
                <w:szCs w:val="28"/>
              </w:rPr>
              <w:t>1.15.3 Учителя-логопеда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66"/>
              <w:rPr>
                <w:sz w:val="28"/>
                <w:szCs w:val="28"/>
              </w:rPr>
            </w:pPr>
            <w:r w:rsidRPr="00992514">
              <w:rPr>
                <w:sz w:val="28"/>
                <w:szCs w:val="28"/>
              </w:rPr>
              <w:t>1.15.4 Логопеда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Нет</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66"/>
              <w:rPr>
                <w:sz w:val="28"/>
                <w:szCs w:val="28"/>
              </w:rPr>
            </w:pPr>
            <w:r w:rsidRPr="00992514">
              <w:rPr>
                <w:sz w:val="28"/>
                <w:szCs w:val="28"/>
              </w:rPr>
              <w:t>1.15.5 Учителя-дефектолога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Нет</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1866"/>
              <w:rPr>
                <w:sz w:val="28"/>
                <w:szCs w:val="28"/>
              </w:rPr>
            </w:pPr>
            <w:r w:rsidRPr="00992514">
              <w:rPr>
                <w:sz w:val="28"/>
                <w:szCs w:val="28"/>
              </w:rPr>
              <w:t>1.15.6 Педагога-психолога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numPr>
                <w:ilvl w:val="0"/>
                <w:numId w:val="6"/>
              </w:numPr>
              <w:jc w:val="center"/>
              <w:rPr>
                <w:sz w:val="28"/>
                <w:szCs w:val="28"/>
              </w:rPr>
            </w:pPr>
            <w:r w:rsidRPr="00992514">
              <w:rPr>
                <w:sz w:val="28"/>
                <w:szCs w:val="28"/>
              </w:rPr>
              <w:t xml:space="preserve">Инфраструктура </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600"/>
              <w:jc w:val="center"/>
              <w:rPr>
                <w:sz w:val="28"/>
                <w:szCs w:val="28"/>
              </w:rPr>
            </w:pPr>
            <w:r w:rsidRPr="00992514">
              <w:rPr>
                <w:sz w:val="28"/>
                <w:szCs w:val="28"/>
              </w:rPr>
              <w:t>2.1. Общая площадь помещений, в которых осуществляется образовательная деятельность, в расчете на одного воспитанника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2,3 кв</w:t>
            </w:r>
            <w:proofErr w:type="gramStart"/>
            <w:r w:rsidRPr="00992514">
              <w:rPr>
                <w:b/>
                <w:bCs/>
                <w:sz w:val="28"/>
                <w:szCs w:val="28"/>
              </w:rPr>
              <w:t>.м</w:t>
            </w:r>
            <w:proofErr w:type="gramEnd"/>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600"/>
              <w:jc w:val="center"/>
              <w:rPr>
                <w:sz w:val="28"/>
                <w:szCs w:val="28"/>
              </w:rPr>
            </w:pPr>
            <w:r w:rsidRPr="00992514">
              <w:rPr>
                <w:sz w:val="28"/>
                <w:szCs w:val="28"/>
              </w:rPr>
              <w:t>2.2. Площадь помещений для организации дополнительных видов деятельности воспитанников</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214,4 кв</w:t>
            </w:r>
            <w:proofErr w:type="gramStart"/>
            <w:r w:rsidRPr="00992514">
              <w:rPr>
                <w:b/>
                <w:bCs/>
                <w:sz w:val="28"/>
                <w:szCs w:val="28"/>
              </w:rPr>
              <w:t>.м</w:t>
            </w:r>
            <w:proofErr w:type="gramEnd"/>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600"/>
              <w:jc w:val="center"/>
              <w:rPr>
                <w:sz w:val="28"/>
                <w:szCs w:val="28"/>
              </w:rPr>
            </w:pPr>
            <w:r w:rsidRPr="00992514">
              <w:rPr>
                <w:sz w:val="28"/>
                <w:szCs w:val="28"/>
              </w:rPr>
              <w:t>2.3. Наличие физкультурного зала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600"/>
              <w:jc w:val="center"/>
              <w:rPr>
                <w:sz w:val="28"/>
                <w:szCs w:val="28"/>
              </w:rPr>
            </w:pPr>
            <w:r w:rsidRPr="00992514">
              <w:rPr>
                <w:sz w:val="28"/>
                <w:szCs w:val="28"/>
              </w:rPr>
              <w:t>2.4. Наличие музыкального зала</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r w:rsidR="00E11390" w:rsidTr="00E11390">
        <w:tc>
          <w:tcPr>
            <w:tcW w:w="7513"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600"/>
              <w:jc w:val="center"/>
              <w:rPr>
                <w:sz w:val="28"/>
                <w:szCs w:val="28"/>
              </w:rPr>
            </w:pPr>
            <w:r w:rsidRPr="00992514">
              <w:rPr>
                <w:sz w:val="28"/>
                <w:szCs w:val="28"/>
              </w:rPr>
              <w:t>2.5. Наличие прогулочных площадок, обеспечивающих физическую активность и разнообразную игровую деятельность воспитанников на прогулке</w:t>
            </w:r>
          </w:p>
        </w:tc>
        <w:tc>
          <w:tcPr>
            <w:tcW w:w="2375" w:type="dxa"/>
            <w:tcBorders>
              <w:top w:val="single" w:sz="4" w:space="0" w:color="auto"/>
              <w:left w:val="single" w:sz="4" w:space="0" w:color="auto"/>
              <w:bottom w:val="single" w:sz="4" w:space="0" w:color="auto"/>
              <w:right w:val="single" w:sz="4" w:space="0" w:color="auto"/>
            </w:tcBorders>
          </w:tcPr>
          <w:p w:rsidR="00E11390" w:rsidRPr="00992514" w:rsidRDefault="00E11390" w:rsidP="00E11390">
            <w:pPr>
              <w:pStyle w:val="2"/>
              <w:ind w:left="0"/>
              <w:jc w:val="center"/>
              <w:rPr>
                <w:b/>
                <w:bCs/>
                <w:sz w:val="28"/>
                <w:szCs w:val="28"/>
              </w:rPr>
            </w:pPr>
            <w:r w:rsidRPr="00992514">
              <w:rPr>
                <w:b/>
                <w:bCs/>
                <w:sz w:val="28"/>
                <w:szCs w:val="28"/>
              </w:rPr>
              <w:t>Да</w:t>
            </w:r>
          </w:p>
        </w:tc>
      </w:tr>
    </w:tbl>
    <w:p w:rsidR="00E11390" w:rsidRDefault="00E11390" w:rsidP="00E11390">
      <w:pPr>
        <w:ind w:firstLine="708"/>
        <w:jc w:val="both"/>
        <w:rPr>
          <w:sz w:val="28"/>
          <w:szCs w:val="28"/>
        </w:rPr>
      </w:pPr>
    </w:p>
    <w:p w:rsidR="00E11390" w:rsidRDefault="00E11390" w:rsidP="00E11390">
      <w:pPr>
        <w:ind w:firstLine="708"/>
        <w:jc w:val="both"/>
        <w:rPr>
          <w:sz w:val="28"/>
          <w:szCs w:val="28"/>
        </w:rPr>
      </w:pPr>
    </w:p>
    <w:p w:rsidR="00E11390" w:rsidRPr="009D7ED5" w:rsidRDefault="00E11390" w:rsidP="00E11390">
      <w:pPr>
        <w:ind w:firstLine="708"/>
        <w:jc w:val="both"/>
        <w:rPr>
          <w:sz w:val="28"/>
          <w:szCs w:val="28"/>
        </w:rPr>
      </w:pPr>
      <w:r>
        <w:rPr>
          <w:sz w:val="28"/>
          <w:szCs w:val="28"/>
        </w:rPr>
        <w:t xml:space="preserve">Заведующий                                         </w:t>
      </w:r>
      <w:proofErr w:type="spellStart"/>
      <w:r>
        <w:rPr>
          <w:sz w:val="28"/>
          <w:szCs w:val="28"/>
        </w:rPr>
        <w:t>Г.С.Ивлиева</w:t>
      </w:r>
      <w:bookmarkStart w:id="0" w:name="_GoBack"/>
      <w:bookmarkEnd w:id="0"/>
      <w:proofErr w:type="spellEnd"/>
    </w:p>
    <w:p w:rsidR="006D078B" w:rsidRPr="006D078B" w:rsidRDefault="006D078B" w:rsidP="000C109A">
      <w:pPr>
        <w:tabs>
          <w:tab w:val="num" w:pos="0"/>
        </w:tabs>
        <w:jc w:val="both"/>
        <w:rPr>
          <w:b/>
          <w:i/>
          <w:sz w:val="28"/>
          <w:szCs w:val="28"/>
        </w:rPr>
      </w:pPr>
    </w:p>
    <w:sectPr w:rsidR="006D078B" w:rsidRPr="006D078B" w:rsidSect="006D078B">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C4B40"/>
    <w:multiLevelType w:val="hybridMultilevel"/>
    <w:tmpl w:val="E6D63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BA1DD8"/>
    <w:multiLevelType w:val="hybridMultilevel"/>
    <w:tmpl w:val="269471BC"/>
    <w:lvl w:ilvl="0" w:tplc="C406BF50">
      <w:start w:val="1"/>
      <w:numFmt w:val="bullet"/>
      <w:lvlText w:val="•"/>
      <w:lvlJc w:val="left"/>
      <w:pPr>
        <w:tabs>
          <w:tab w:val="num" w:pos="720"/>
        </w:tabs>
        <w:ind w:left="720" w:hanging="360"/>
      </w:pPr>
      <w:rPr>
        <w:rFonts w:ascii="Times New Roman" w:hAnsi="Times New Roman" w:cs="Times New Roman" w:hint="default"/>
      </w:rPr>
    </w:lvl>
    <w:lvl w:ilvl="1" w:tplc="09EABF02">
      <w:start w:val="1"/>
      <w:numFmt w:val="decimal"/>
      <w:lvlText w:val="%2."/>
      <w:lvlJc w:val="left"/>
      <w:pPr>
        <w:tabs>
          <w:tab w:val="num" w:pos="1440"/>
        </w:tabs>
        <w:ind w:left="1440" w:hanging="360"/>
      </w:pPr>
    </w:lvl>
    <w:lvl w:ilvl="2" w:tplc="456E047A">
      <w:start w:val="1"/>
      <w:numFmt w:val="decimal"/>
      <w:lvlText w:val="%3."/>
      <w:lvlJc w:val="left"/>
      <w:pPr>
        <w:tabs>
          <w:tab w:val="num" w:pos="2160"/>
        </w:tabs>
        <w:ind w:left="2160" w:hanging="360"/>
      </w:pPr>
    </w:lvl>
    <w:lvl w:ilvl="3" w:tplc="4006B14E">
      <w:start w:val="1"/>
      <w:numFmt w:val="decimal"/>
      <w:lvlText w:val="%4."/>
      <w:lvlJc w:val="left"/>
      <w:pPr>
        <w:tabs>
          <w:tab w:val="num" w:pos="2880"/>
        </w:tabs>
        <w:ind w:left="2880" w:hanging="360"/>
      </w:pPr>
    </w:lvl>
    <w:lvl w:ilvl="4" w:tplc="81341368">
      <w:start w:val="1"/>
      <w:numFmt w:val="decimal"/>
      <w:lvlText w:val="%5."/>
      <w:lvlJc w:val="left"/>
      <w:pPr>
        <w:tabs>
          <w:tab w:val="num" w:pos="3600"/>
        </w:tabs>
        <w:ind w:left="3600" w:hanging="360"/>
      </w:pPr>
    </w:lvl>
    <w:lvl w:ilvl="5" w:tplc="F462E0B8">
      <w:start w:val="1"/>
      <w:numFmt w:val="decimal"/>
      <w:lvlText w:val="%6."/>
      <w:lvlJc w:val="left"/>
      <w:pPr>
        <w:tabs>
          <w:tab w:val="num" w:pos="4320"/>
        </w:tabs>
        <w:ind w:left="4320" w:hanging="360"/>
      </w:pPr>
    </w:lvl>
    <w:lvl w:ilvl="6" w:tplc="A8566D00">
      <w:start w:val="1"/>
      <w:numFmt w:val="decimal"/>
      <w:lvlText w:val="%7."/>
      <w:lvlJc w:val="left"/>
      <w:pPr>
        <w:tabs>
          <w:tab w:val="num" w:pos="5040"/>
        </w:tabs>
        <w:ind w:left="5040" w:hanging="360"/>
      </w:pPr>
    </w:lvl>
    <w:lvl w:ilvl="7" w:tplc="354049E8">
      <w:start w:val="1"/>
      <w:numFmt w:val="decimal"/>
      <w:lvlText w:val="%8."/>
      <w:lvlJc w:val="left"/>
      <w:pPr>
        <w:tabs>
          <w:tab w:val="num" w:pos="5760"/>
        </w:tabs>
        <w:ind w:left="5760" w:hanging="360"/>
      </w:pPr>
    </w:lvl>
    <w:lvl w:ilvl="8" w:tplc="A67443F4">
      <w:start w:val="1"/>
      <w:numFmt w:val="decimal"/>
      <w:lvlText w:val="%9."/>
      <w:lvlJc w:val="left"/>
      <w:pPr>
        <w:tabs>
          <w:tab w:val="num" w:pos="6480"/>
        </w:tabs>
        <w:ind w:left="6480" w:hanging="360"/>
      </w:pPr>
    </w:lvl>
  </w:abstractNum>
  <w:abstractNum w:abstractNumId="2">
    <w:nsid w:val="520257EF"/>
    <w:multiLevelType w:val="multilevel"/>
    <w:tmpl w:val="45F6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DC58C5"/>
    <w:multiLevelType w:val="multilevel"/>
    <w:tmpl w:val="78388006"/>
    <w:lvl w:ilvl="0">
      <w:start w:val="1"/>
      <w:numFmt w:val="decimal"/>
      <w:lvlText w:val="%1."/>
      <w:lvlJc w:val="left"/>
      <w:pPr>
        <w:ind w:left="600" w:hanging="600"/>
      </w:pPr>
      <w:rPr>
        <w:rFonts w:cs="Times New Roman" w:hint="default"/>
      </w:rPr>
    </w:lvl>
    <w:lvl w:ilvl="1">
      <w:start w:val="11"/>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4">
    <w:nsid w:val="5E7E47F5"/>
    <w:multiLevelType w:val="multilevel"/>
    <w:tmpl w:val="C7F6A4BE"/>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b w:val="0"/>
        <w:bCs w:val="0"/>
      </w:rPr>
    </w:lvl>
    <w:lvl w:ilvl="2">
      <w:start w:val="1"/>
      <w:numFmt w:val="decimal"/>
      <w:isLgl/>
      <w:lvlText w:val="%1.%2.%3."/>
      <w:lvlJc w:val="left"/>
      <w:pPr>
        <w:ind w:left="1800" w:hanging="720"/>
      </w:pPr>
      <w:rPr>
        <w:rFonts w:cs="Times New Roman" w:hint="default"/>
        <w:b w:val="0"/>
        <w:bCs w:val="0"/>
      </w:rPr>
    </w:lvl>
    <w:lvl w:ilvl="3">
      <w:start w:val="1"/>
      <w:numFmt w:val="decimal"/>
      <w:isLgl/>
      <w:lvlText w:val="%1.%2.%3.%4."/>
      <w:lvlJc w:val="left"/>
      <w:pPr>
        <w:ind w:left="2520" w:hanging="1080"/>
      </w:pPr>
      <w:rPr>
        <w:rFonts w:cs="Times New Roman" w:hint="default"/>
        <w:b w:val="0"/>
        <w:bCs w:val="0"/>
      </w:rPr>
    </w:lvl>
    <w:lvl w:ilvl="4">
      <w:start w:val="1"/>
      <w:numFmt w:val="decimal"/>
      <w:isLgl/>
      <w:lvlText w:val="%1.%2.%3.%4.%5."/>
      <w:lvlJc w:val="left"/>
      <w:pPr>
        <w:ind w:left="2880" w:hanging="1080"/>
      </w:pPr>
      <w:rPr>
        <w:rFonts w:cs="Times New Roman" w:hint="default"/>
        <w:b w:val="0"/>
        <w:bCs w:val="0"/>
      </w:rPr>
    </w:lvl>
    <w:lvl w:ilvl="5">
      <w:start w:val="1"/>
      <w:numFmt w:val="decimal"/>
      <w:isLgl/>
      <w:lvlText w:val="%1.%2.%3.%4.%5.%6."/>
      <w:lvlJc w:val="left"/>
      <w:pPr>
        <w:ind w:left="3600" w:hanging="1440"/>
      </w:pPr>
      <w:rPr>
        <w:rFonts w:cs="Times New Roman" w:hint="default"/>
        <w:b w:val="0"/>
        <w:bCs w:val="0"/>
      </w:rPr>
    </w:lvl>
    <w:lvl w:ilvl="6">
      <w:start w:val="1"/>
      <w:numFmt w:val="decimal"/>
      <w:isLgl/>
      <w:lvlText w:val="%1.%2.%3.%4.%5.%6.%7."/>
      <w:lvlJc w:val="left"/>
      <w:pPr>
        <w:ind w:left="4320" w:hanging="1800"/>
      </w:pPr>
      <w:rPr>
        <w:rFonts w:cs="Times New Roman" w:hint="default"/>
        <w:b w:val="0"/>
        <w:bCs w:val="0"/>
      </w:rPr>
    </w:lvl>
    <w:lvl w:ilvl="7">
      <w:start w:val="1"/>
      <w:numFmt w:val="decimal"/>
      <w:isLgl/>
      <w:lvlText w:val="%1.%2.%3.%4.%5.%6.%7.%8."/>
      <w:lvlJc w:val="left"/>
      <w:pPr>
        <w:ind w:left="4680" w:hanging="1800"/>
      </w:pPr>
      <w:rPr>
        <w:rFonts w:cs="Times New Roman" w:hint="default"/>
        <w:b w:val="0"/>
        <w:bCs w:val="0"/>
      </w:rPr>
    </w:lvl>
    <w:lvl w:ilvl="8">
      <w:start w:val="1"/>
      <w:numFmt w:val="decimal"/>
      <w:isLgl/>
      <w:lvlText w:val="%1.%2.%3.%4.%5.%6.%7.%8.%9."/>
      <w:lvlJc w:val="left"/>
      <w:pPr>
        <w:ind w:left="5400" w:hanging="2160"/>
      </w:pPr>
      <w:rPr>
        <w:rFonts w:cs="Times New Roman" w:hint="default"/>
        <w:b w:val="0"/>
        <w:bCs w:val="0"/>
      </w:rPr>
    </w:lvl>
  </w:abstractNum>
  <w:abstractNum w:abstractNumId="5">
    <w:nsid w:val="64820A4E"/>
    <w:multiLevelType w:val="multilevel"/>
    <w:tmpl w:val="26C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8270E"/>
    <w:rsid w:val="00015E8C"/>
    <w:rsid w:val="00024622"/>
    <w:rsid w:val="0002682F"/>
    <w:rsid w:val="00051FC0"/>
    <w:rsid w:val="00073405"/>
    <w:rsid w:val="00074C1A"/>
    <w:rsid w:val="000913F9"/>
    <w:rsid w:val="000A25CB"/>
    <w:rsid w:val="000B567D"/>
    <w:rsid w:val="000C109A"/>
    <w:rsid w:val="000C525D"/>
    <w:rsid w:val="000D2CC0"/>
    <w:rsid w:val="000D75A2"/>
    <w:rsid w:val="000E48AC"/>
    <w:rsid w:val="000F3A38"/>
    <w:rsid w:val="0018270E"/>
    <w:rsid w:val="0019127C"/>
    <w:rsid w:val="001965A5"/>
    <w:rsid w:val="001A4169"/>
    <w:rsid w:val="001A5698"/>
    <w:rsid w:val="001D58E9"/>
    <w:rsid w:val="001F144D"/>
    <w:rsid w:val="002E1647"/>
    <w:rsid w:val="002E6FC8"/>
    <w:rsid w:val="002F6751"/>
    <w:rsid w:val="00304C94"/>
    <w:rsid w:val="00317A37"/>
    <w:rsid w:val="00325D4B"/>
    <w:rsid w:val="00354203"/>
    <w:rsid w:val="00357518"/>
    <w:rsid w:val="00357729"/>
    <w:rsid w:val="00372057"/>
    <w:rsid w:val="003F65BD"/>
    <w:rsid w:val="0040436C"/>
    <w:rsid w:val="00434870"/>
    <w:rsid w:val="00452866"/>
    <w:rsid w:val="00456580"/>
    <w:rsid w:val="00485946"/>
    <w:rsid w:val="00487E75"/>
    <w:rsid w:val="004E269B"/>
    <w:rsid w:val="005249BD"/>
    <w:rsid w:val="00550358"/>
    <w:rsid w:val="005A1835"/>
    <w:rsid w:val="005B199F"/>
    <w:rsid w:val="005C449E"/>
    <w:rsid w:val="005C5728"/>
    <w:rsid w:val="005F362F"/>
    <w:rsid w:val="00613F59"/>
    <w:rsid w:val="006239C1"/>
    <w:rsid w:val="006255A0"/>
    <w:rsid w:val="00631095"/>
    <w:rsid w:val="00664D73"/>
    <w:rsid w:val="00676B36"/>
    <w:rsid w:val="006D078B"/>
    <w:rsid w:val="006D2E2E"/>
    <w:rsid w:val="006F4EB1"/>
    <w:rsid w:val="00707EF2"/>
    <w:rsid w:val="00717D7A"/>
    <w:rsid w:val="007224C8"/>
    <w:rsid w:val="007312B8"/>
    <w:rsid w:val="0077117E"/>
    <w:rsid w:val="00777216"/>
    <w:rsid w:val="00785D09"/>
    <w:rsid w:val="007A5A6A"/>
    <w:rsid w:val="007A6302"/>
    <w:rsid w:val="007B587F"/>
    <w:rsid w:val="007E424F"/>
    <w:rsid w:val="007E6294"/>
    <w:rsid w:val="007F2C7E"/>
    <w:rsid w:val="007F39F9"/>
    <w:rsid w:val="00804724"/>
    <w:rsid w:val="008118C3"/>
    <w:rsid w:val="00834CC2"/>
    <w:rsid w:val="008355D8"/>
    <w:rsid w:val="00872E64"/>
    <w:rsid w:val="008D775B"/>
    <w:rsid w:val="008E3397"/>
    <w:rsid w:val="00902E93"/>
    <w:rsid w:val="00904CD5"/>
    <w:rsid w:val="00910BAF"/>
    <w:rsid w:val="009266F9"/>
    <w:rsid w:val="0093287F"/>
    <w:rsid w:val="00973702"/>
    <w:rsid w:val="009950C1"/>
    <w:rsid w:val="009A6653"/>
    <w:rsid w:val="009D1226"/>
    <w:rsid w:val="009F0373"/>
    <w:rsid w:val="00A47CF4"/>
    <w:rsid w:val="00A47FAB"/>
    <w:rsid w:val="00A55728"/>
    <w:rsid w:val="00A937F1"/>
    <w:rsid w:val="00AD3CD5"/>
    <w:rsid w:val="00B21423"/>
    <w:rsid w:val="00B37BC3"/>
    <w:rsid w:val="00B41A10"/>
    <w:rsid w:val="00B46B6F"/>
    <w:rsid w:val="00B65AF8"/>
    <w:rsid w:val="00B70BDE"/>
    <w:rsid w:val="00BA7AA2"/>
    <w:rsid w:val="00BB4C58"/>
    <w:rsid w:val="00BE19B5"/>
    <w:rsid w:val="00BF407F"/>
    <w:rsid w:val="00C036DA"/>
    <w:rsid w:val="00C03FFC"/>
    <w:rsid w:val="00C056BC"/>
    <w:rsid w:val="00C2302B"/>
    <w:rsid w:val="00C3211D"/>
    <w:rsid w:val="00C37DD9"/>
    <w:rsid w:val="00C538E8"/>
    <w:rsid w:val="00C6344D"/>
    <w:rsid w:val="00C64291"/>
    <w:rsid w:val="00C86F4E"/>
    <w:rsid w:val="00C877E0"/>
    <w:rsid w:val="00C972DD"/>
    <w:rsid w:val="00CA65D1"/>
    <w:rsid w:val="00CB467A"/>
    <w:rsid w:val="00CF74D2"/>
    <w:rsid w:val="00D56940"/>
    <w:rsid w:val="00D63BE1"/>
    <w:rsid w:val="00E05C83"/>
    <w:rsid w:val="00E11390"/>
    <w:rsid w:val="00E22772"/>
    <w:rsid w:val="00E22E0C"/>
    <w:rsid w:val="00E74ED8"/>
    <w:rsid w:val="00E84136"/>
    <w:rsid w:val="00E87D91"/>
    <w:rsid w:val="00EC0452"/>
    <w:rsid w:val="00ED0028"/>
    <w:rsid w:val="00EE023D"/>
    <w:rsid w:val="00F0389C"/>
    <w:rsid w:val="00F33556"/>
    <w:rsid w:val="00F43810"/>
    <w:rsid w:val="00F71E23"/>
    <w:rsid w:val="00FB1835"/>
    <w:rsid w:val="00FB7A53"/>
    <w:rsid w:val="00FC0E13"/>
    <w:rsid w:val="00FC6C2A"/>
    <w:rsid w:val="00FF0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0E"/>
    <w:pPr>
      <w:spacing w:after="0" w:line="240" w:lineRule="auto"/>
    </w:pPr>
    <w:rPr>
      <w:rFonts w:ascii="Times New Roman" w:eastAsia="Calibri" w:hAnsi="Times New Roman" w:cs="Times New Roman"/>
      <w:sz w:val="24"/>
      <w:szCs w:val="24"/>
      <w:lang w:eastAsia="ru-RU"/>
    </w:rPr>
  </w:style>
  <w:style w:type="paragraph" w:styleId="5">
    <w:name w:val="heading 5"/>
    <w:basedOn w:val="a"/>
    <w:next w:val="a"/>
    <w:link w:val="50"/>
    <w:uiPriority w:val="9"/>
    <w:semiHidden/>
    <w:unhideWhenUsed/>
    <w:qFormat/>
    <w:rsid w:val="000C109A"/>
    <w:pPr>
      <w:keepNext/>
      <w:keepLines/>
      <w:spacing w:before="200" w:line="276" w:lineRule="auto"/>
      <w:outlineLvl w:val="4"/>
    </w:pPr>
    <w:rPr>
      <w:rFonts w:ascii="Cambria" w:eastAsia="Times New Roman" w:hAnsi="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1423"/>
    <w:pPr>
      <w:spacing w:before="100" w:beforeAutospacing="1" w:after="100" w:afterAutospacing="1"/>
    </w:pPr>
    <w:rPr>
      <w:rFonts w:eastAsia="Times New Roman"/>
    </w:rPr>
  </w:style>
  <w:style w:type="paragraph" w:customStyle="1" w:styleId="2">
    <w:name w:val="Абзац списка2"/>
    <w:basedOn w:val="a"/>
    <w:rsid w:val="00B21423"/>
    <w:pPr>
      <w:ind w:left="720"/>
    </w:pPr>
  </w:style>
  <w:style w:type="character" w:styleId="a4">
    <w:name w:val="Strong"/>
    <w:uiPriority w:val="22"/>
    <w:qFormat/>
    <w:rsid w:val="007F39F9"/>
    <w:rPr>
      <w:b/>
      <w:bCs/>
    </w:rPr>
  </w:style>
  <w:style w:type="paragraph" w:styleId="a5">
    <w:name w:val="Balloon Text"/>
    <w:basedOn w:val="a"/>
    <w:link w:val="a6"/>
    <w:uiPriority w:val="99"/>
    <w:semiHidden/>
    <w:unhideWhenUsed/>
    <w:rsid w:val="00C877E0"/>
    <w:rPr>
      <w:rFonts w:ascii="Tahoma" w:hAnsi="Tahoma" w:cs="Tahoma"/>
      <w:sz w:val="16"/>
      <w:szCs w:val="16"/>
    </w:rPr>
  </w:style>
  <w:style w:type="character" w:customStyle="1" w:styleId="a6">
    <w:name w:val="Текст выноски Знак"/>
    <w:basedOn w:val="a0"/>
    <w:link w:val="a5"/>
    <w:uiPriority w:val="99"/>
    <w:semiHidden/>
    <w:rsid w:val="00C877E0"/>
    <w:rPr>
      <w:rFonts w:ascii="Tahoma" w:eastAsia="Calibri" w:hAnsi="Tahoma" w:cs="Tahoma"/>
      <w:sz w:val="16"/>
      <w:szCs w:val="16"/>
      <w:lang w:eastAsia="ru-RU"/>
    </w:rPr>
  </w:style>
  <w:style w:type="paragraph" w:customStyle="1" w:styleId="msonospacing0">
    <w:name w:val="msonospacing"/>
    <w:rsid w:val="008D775B"/>
    <w:pPr>
      <w:spacing w:after="0" w:line="240" w:lineRule="auto"/>
    </w:pPr>
    <w:rPr>
      <w:rFonts w:ascii="Calibri" w:eastAsia="Calibri" w:hAnsi="Calibri" w:cs="Times New Roman"/>
    </w:rPr>
  </w:style>
  <w:style w:type="character" w:styleId="a7">
    <w:name w:val="Hyperlink"/>
    <w:rsid w:val="008D775B"/>
    <w:rPr>
      <w:color w:val="0000FF"/>
      <w:u w:val="single"/>
    </w:rPr>
  </w:style>
  <w:style w:type="character" w:customStyle="1" w:styleId="50">
    <w:name w:val="Заголовок 5 Знак"/>
    <w:basedOn w:val="a0"/>
    <w:link w:val="5"/>
    <w:uiPriority w:val="9"/>
    <w:semiHidden/>
    <w:rsid w:val="000C109A"/>
    <w:rPr>
      <w:rFonts w:ascii="Cambria" w:eastAsia="Times New Roman" w:hAnsi="Cambria" w:cs="Times New Roman"/>
      <w:color w:val="243F60"/>
      <w:sz w:val="20"/>
      <w:szCs w:val="20"/>
    </w:rPr>
  </w:style>
  <w:style w:type="paragraph" w:styleId="a8">
    <w:name w:val="List Paragraph"/>
    <w:basedOn w:val="a"/>
    <w:uiPriority w:val="34"/>
    <w:qFormat/>
    <w:rsid w:val="006D078B"/>
    <w:pPr>
      <w:ind w:left="720"/>
      <w:contextualSpacing/>
    </w:pPr>
    <w:rPr>
      <w:rFonts w:eastAsia="Times New Roman"/>
    </w:rPr>
  </w:style>
  <w:style w:type="table" w:styleId="a9">
    <w:name w:val="Table Grid"/>
    <w:basedOn w:val="a1"/>
    <w:rsid w:val="006D07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D078B"/>
  </w:style>
  <w:style w:type="paragraph" w:customStyle="1" w:styleId="1">
    <w:name w:val="Абзац списка1"/>
    <w:basedOn w:val="a"/>
    <w:rsid w:val="006D078B"/>
    <w:pPr>
      <w:ind w:left="720"/>
    </w:pPr>
  </w:style>
  <w:style w:type="character" w:customStyle="1" w:styleId="c2">
    <w:name w:val="c2"/>
    <w:basedOn w:val="a0"/>
    <w:rsid w:val="006310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mailto:semizvetik1dou@mail.ru"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2.xml"/><Relationship Id="rId5" Type="http://schemas.openxmlformats.org/officeDocument/2006/relationships/diagramData" Target="diagrams/data1.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dssemizvetik.68edu.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квалификационные категории</a:t>
            </a:r>
          </a:p>
        </c:rich>
      </c:tx>
      <c:layout>
        <c:manualLayout>
          <c:xMode val="edge"/>
          <c:yMode val="edge"/>
          <c:x val="7.9060094914772894E-2"/>
          <c:y val="0"/>
        </c:manualLayout>
      </c:layout>
    </c:title>
    <c:view3D>
      <c:rotX val="30"/>
      <c:perspective val="30"/>
    </c:view3D>
    <c:plotArea>
      <c:layout/>
      <c:pie3DChart>
        <c:varyColors val="1"/>
        <c:ser>
          <c:idx val="0"/>
          <c:order val="0"/>
          <c:tx>
            <c:strRef>
              <c:f>Лист1!$B$1</c:f>
              <c:strCache>
                <c:ptCount val="1"/>
                <c:pt idx="0">
                  <c:v>Продажи</c:v>
                </c:pt>
              </c:strCache>
            </c:strRef>
          </c:tx>
          <c:explosion val="25"/>
          <c:dLbls>
            <c:dLbl>
              <c:idx val="2"/>
              <c:tx>
                <c:rich>
                  <a:bodyPr/>
                  <a:lstStyle/>
                  <a:p>
                    <a:r>
                      <a:rPr lang="en-US"/>
                      <a:t>3</a:t>
                    </a:r>
                    <a:r>
                      <a:rPr lang="ru-RU"/>
                      <a:t>9</a:t>
                    </a:r>
                    <a:r>
                      <a:rPr lang="en-US"/>
                      <a:t>%</a:t>
                    </a:r>
                  </a:p>
                </c:rich>
              </c:tx>
              <c:dLblPos val="outEnd"/>
              <c:showVal val="1"/>
            </c:dLbl>
            <c:txPr>
              <a:bodyPr/>
              <a:lstStyle/>
              <a:p>
                <a:pPr>
                  <a:defRPr sz="1798"/>
                </a:pPr>
                <a:endParaRPr lang="ru-RU"/>
              </a:p>
            </c:txPr>
            <c:dLblPos val="outEnd"/>
            <c:showVal val="1"/>
          </c:dLbls>
          <c:cat>
            <c:strRef>
              <c:f>Лист1!$A$2:$A$5</c:f>
              <c:strCache>
                <c:ptCount val="4"/>
                <c:pt idx="0">
                  <c:v>высшая категория</c:v>
                </c:pt>
                <c:pt idx="1">
                  <c:v>1 категория</c:v>
                </c:pt>
                <c:pt idx="2">
                  <c:v>нет категогрии</c:v>
                </c:pt>
                <c:pt idx="3">
                  <c:v>соотв. зан. долж.</c:v>
                </c:pt>
              </c:strCache>
            </c:strRef>
          </c:cat>
          <c:val>
            <c:numRef>
              <c:f>Лист1!$B$2:$B$5</c:f>
              <c:numCache>
                <c:formatCode>0%</c:formatCode>
                <c:ptCount val="4"/>
                <c:pt idx="0">
                  <c:v>5.0000000000000114E-2</c:v>
                </c:pt>
                <c:pt idx="1">
                  <c:v>0.54</c:v>
                </c:pt>
                <c:pt idx="2">
                  <c:v>0.33000000000000196</c:v>
                </c:pt>
                <c:pt idx="3">
                  <c:v>2.0000000000000052E-2</c:v>
                </c:pt>
              </c:numCache>
            </c:numRef>
          </c:val>
        </c:ser>
        <c:ser>
          <c:idx val="1"/>
          <c:order val="1"/>
          <c:tx>
            <c:strRef>
              <c:f>Лист1!$C$1</c:f>
              <c:strCache>
                <c:ptCount val="1"/>
                <c:pt idx="0">
                  <c:v>Столбец1</c:v>
                </c:pt>
              </c:strCache>
            </c:strRef>
          </c:tx>
          <c:cat>
            <c:strRef>
              <c:f>Лист1!$A$2:$A$5</c:f>
              <c:strCache>
                <c:ptCount val="4"/>
                <c:pt idx="0">
                  <c:v>высшая категория</c:v>
                </c:pt>
                <c:pt idx="1">
                  <c:v>1 категория</c:v>
                </c:pt>
                <c:pt idx="2">
                  <c:v>нет категогрии</c:v>
                </c:pt>
                <c:pt idx="3">
                  <c:v>соотв. зан. долж.</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4"/>
                <c:pt idx="0">
                  <c:v>высшая категория</c:v>
                </c:pt>
                <c:pt idx="1">
                  <c:v>1 категория</c:v>
                </c:pt>
                <c:pt idx="2">
                  <c:v>нет категогрии</c:v>
                </c:pt>
                <c:pt idx="3">
                  <c:v>соотв. зан. долж.</c:v>
                </c:pt>
              </c:strCache>
            </c:strRef>
          </c:cat>
          <c:val>
            <c:numRef>
              <c:f>Лист1!$D$2:$D$5</c:f>
              <c:numCache>
                <c:formatCode>General</c:formatCode>
                <c:ptCount val="4"/>
              </c:numCache>
            </c:numRef>
          </c:val>
        </c:ser>
      </c:pie3DChart>
      <c:spPr>
        <a:noFill/>
        <a:ln w="25395">
          <a:noFill/>
        </a:ln>
      </c:spPr>
    </c:plotArea>
    <c:legend>
      <c:legendPos val="b"/>
      <c:txPr>
        <a:bodyPr/>
        <a:lstStyle/>
        <a:p>
          <a:pPr>
            <a:defRPr sz="1400" baseline="0"/>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998"/>
            </a:pPr>
            <a:r>
              <a:rPr lang="ru-RU" sz="1998"/>
              <a:t>Уровень образования</a:t>
            </a:r>
          </a:p>
        </c:rich>
      </c:tx>
    </c:title>
    <c:view3D>
      <c:rotX val="30"/>
      <c:perspective val="30"/>
    </c:view3D>
    <c:plotArea>
      <c:layout>
        <c:manualLayout>
          <c:layoutTarget val="inner"/>
          <c:xMode val="edge"/>
          <c:yMode val="edge"/>
          <c:x val="0.25060827250608275"/>
          <c:y val="0.23674911660777728"/>
          <c:w val="0.47445255474452552"/>
          <c:h val="0.43109540636042432"/>
        </c:manualLayout>
      </c:layout>
      <c:pie3DChart>
        <c:varyColors val="1"/>
        <c:ser>
          <c:idx val="0"/>
          <c:order val="0"/>
          <c:tx>
            <c:strRef>
              <c:f>Лист1!$B$1</c:f>
              <c:strCache>
                <c:ptCount val="1"/>
                <c:pt idx="0">
                  <c:v>Продажи</c:v>
                </c:pt>
              </c:strCache>
            </c:strRef>
          </c:tx>
          <c:explosion val="25"/>
          <c:dLbls>
            <c:txPr>
              <a:bodyPr/>
              <a:lstStyle/>
              <a:p>
                <a:pPr>
                  <a:defRPr sz="1798"/>
                </a:pPr>
                <a:endParaRPr lang="ru-RU"/>
              </a:p>
            </c:txPr>
            <c:dLblPos val="outEnd"/>
            <c:showVal val="1"/>
            <c:showLeaderLines val="1"/>
          </c:dLbls>
          <c:cat>
            <c:strRef>
              <c:f>Лист1!$A$2:$A$4</c:f>
              <c:strCache>
                <c:ptCount val="3"/>
                <c:pt idx="0">
                  <c:v>высшее</c:v>
                </c:pt>
                <c:pt idx="1">
                  <c:v>незак.ысшее</c:v>
                </c:pt>
                <c:pt idx="2">
                  <c:v>ср. спец.</c:v>
                </c:pt>
              </c:strCache>
            </c:strRef>
          </c:cat>
          <c:val>
            <c:numRef>
              <c:f>Лист1!$B$2:$B$4</c:f>
              <c:numCache>
                <c:formatCode>0%</c:formatCode>
                <c:ptCount val="3"/>
                <c:pt idx="0">
                  <c:v>0.60000000000000064</c:v>
                </c:pt>
                <c:pt idx="1">
                  <c:v>2.0000000000000011E-2</c:v>
                </c:pt>
                <c:pt idx="2">
                  <c:v>0.38000000000000167</c:v>
                </c:pt>
              </c:numCache>
            </c:numRef>
          </c:val>
        </c:ser>
        <c:dLbls>
          <c:showVal val="1"/>
        </c:dLbls>
      </c:pie3DChart>
      <c:spPr>
        <a:noFill/>
        <a:ln w="25401">
          <a:noFill/>
        </a:ln>
      </c:spPr>
    </c:plotArea>
    <c:legend>
      <c:legendPos val="b"/>
      <c:txPr>
        <a:bodyPr/>
        <a:lstStyle/>
        <a:p>
          <a:pPr>
            <a:defRPr sz="1798"/>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997"/>
          </a:pPr>
          <a:endParaRPr lang="ru-RU"/>
        </a:p>
      </c:txPr>
    </c:title>
    <c:view3D>
      <c:rotX val="30"/>
      <c:perspective val="30"/>
    </c:view3D>
    <c:plotArea>
      <c:layout>
        <c:manualLayout>
          <c:layoutTarget val="inner"/>
          <c:xMode val="edge"/>
          <c:yMode val="edge"/>
          <c:x val="0.24652992713996291"/>
          <c:y val="0.17783795717124379"/>
          <c:w val="0.5372135713178342"/>
          <c:h val="0.56473389424453568"/>
        </c:manualLayout>
      </c:layout>
      <c:pie3DChart>
        <c:varyColors val="1"/>
        <c:ser>
          <c:idx val="0"/>
          <c:order val="0"/>
          <c:tx>
            <c:strRef>
              <c:f>Лист1!$B$1</c:f>
              <c:strCache>
                <c:ptCount val="1"/>
                <c:pt idx="0">
                  <c:v>Стаж работы</c:v>
                </c:pt>
              </c:strCache>
            </c:strRef>
          </c:tx>
          <c:explosion val="25"/>
          <c:dPt>
            <c:idx val="3"/>
            <c:explosion val="27"/>
          </c:dPt>
          <c:dLbls>
            <c:txPr>
              <a:bodyPr/>
              <a:lstStyle/>
              <a:p>
                <a:pPr>
                  <a:defRPr sz="1997"/>
                </a:pPr>
                <a:endParaRPr lang="ru-RU"/>
              </a:p>
            </c:txPr>
            <c:dLblPos val="outEnd"/>
            <c:showVal val="1"/>
            <c:showLeaderLines val="1"/>
          </c:dLbls>
          <c:cat>
            <c:strRef>
              <c:f>Лист1!$A$2:$A$7</c:f>
              <c:strCache>
                <c:ptCount val="6"/>
                <c:pt idx="0">
                  <c:v>до 3 лет</c:v>
                </c:pt>
                <c:pt idx="1">
                  <c:v>от 3 до 5 лет</c:v>
                </c:pt>
                <c:pt idx="2">
                  <c:v>от 5 до 10 лет</c:v>
                </c:pt>
                <c:pt idx="3">
                  <c:v>от 10 до 15 лет</c:v>
                </c:pt>
                <c:pt idx="4">
                  <c:v>от 15 до 20 лет</c:v>
                </c:pt>
                <c:pt idx="5">
                  <c:v>20 и болеее</c:v>
                </c:pt>
              </c:strCache>
            </c:strRef>
          </c:cat>
          <c:val>
            <c:numRef>
              <c:f>Лист1!$B$2:$B$7</c:f>
              <c:numCache>
                <c:formatCode>0%</c:formatCode>
                <c:ptCount val="6"/>
                <c:pt idx="0">
                  <c:v>0.26</c:v>
                </c:pt>
                <c:pt idx="1">
                  <c:v>7.0000000000000021E-2</c:v>
                </c:pt>
                <c:pt idx="2">
                  <c:v>0.21000000000000021</c:v>
                </c:pt>
                <c:pt idx="3">
                  <c:v>7.0000000000000021E-2</c:v>
                </c:pt>
                <c:pt idx="4">
                  <c:v>0.16</c:v>
                </c:pt>
                <c:pt idx="5">
                  <c:v>0.23</c:v>
                </c:pt>
              </c:numCache>
            </c:numRef>
          </c:val>
        </c:ser>
      </c:pie3DChart>
      <c:spPr>
        <a:noFill/>
        <a:ln w="25362">
          <a:noFill/>
        </a:ln>
      </c:spPr>
    </c:plotArea>
    <c:legend>
      <c:legendPos val="b"/>
      <c:txPr>
        <a:bodyPr/>
        <a:lstStyle/>
        <a:p>
          <a:pPr>
            <a:defRPr sz="1398" baseline="0"/>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0.16129032258064521"/>
          <c:y val="0.33444816053512255"/>
          <c:w val="0.58602150537634357"/>
          <c:h val="0.68227424749163879"/>
        </c:manualLayout>
      </c:layout>
      <c:pie3DChart>
        <c:varyColors val="1"/>
        <c:ser>
          <c:idx val="0"/>
          <c:order val="0"/>
          <c:tx>
            <c:strRef>
              <c:f>Лист1!$B$1</c:f>
              <c:strCache>
                <c:ptCount val="1"/>
                <c:pt idx="0">
                  <c:v>распределение по группам здоровья</c:v>
                </c:pt>
              </c:strCache>
            </c:strRef>
          </c:tx>
          <c:explosion val="25"/>
          <c:dLbls>
            <c:txPr>
              <a:bodyPr/>
              <a:lstStyle/>
              <a:p>
                <a:pPr>
                  <a:defRPr sz="800"/>
                </a:pPr>
                <a:endParaRPr lang="ru-RU"/>
              </a:p>
            </c:txPr>
            <c:dLblPos val="outEnd"/>
            <c:showVal val="1"/>
            <c:showLeaderLines val="1"/>
          </c:dLbls>
          <c:cat>
            <c:strRef>
              <c:f>Лист1!$A$2:$A$6</c:f>
              <c:strCache>
                <c:ptCount val="5"/>
                <c:pt idx="0">
                  <c:v>1 группа </c:v>
                </c:pt>
                <c:pt idx="1">
                  <c:v>2 группа</c:v>
                </c:pt>
                <c:pt idx="2">
                  <c:v>3 группа</c:v>
                </c:pt>
                <c:pt idx="3">
                  <c:v>4 группа</c:v>
                </c:pt>
                <c:pt idx="4">
                  <c:v>5 группа</c:v>
                </c:pt>
              </c:strCache>
            </c:strRef>
          </c:cat>
          <c:val>
            <c:numRef>
              <c:f>Лист1!$B$2:$B$6</c:f>
              <c:numCache>
                <c:formatCode>0%</c:formatCode>
                <c:ptCount val="5"/>
                <c:pt idx="0">
                  <c:v>6.0000000000000114E-3</c:v>
                </c:pt>
                <c:pt idx="1">
                  <c:v>0.56000000000000005</c:v>
                </c:pt>
                <c:pt idx="2">
                  <c:v>0.42000000000000032</c:v>
                </c:pt>
                <c:pt idx="3">
                  <c:v>1.0000000000000005E-2</c:v>
                </c:pt>
                <c:pt idx="4">
                  <c:v>1.0000000000000005E-2</c:v>
                </c:pt>
              </c:numCache>
            </c:numRef>
          </c:val>
        </c:ser>
        <c:dLbls>
          <c:showVal val="1"/>
        </c:dLbls>
      </c:pie3DChart>
      <c:spPr>
        <a:noFill/>
        <a:ln w="25408">
          <a:noFill/>
        </a:ln>
      </c:spPr>
    </c:plotArea>
    <c:legend>
      <c:legendPos val="r"/>
      <c:txPr>
        <a:bodyPr/>
        <a:lstStyle/>
        <a:p>
          <a:pPr>
            <a:defRPr sz="1400"/>
          </a:pPr>
          <a:endParaRPr lang="ru-RU"/>
        </a:p>
      </c:txPr>
    </c:legend>
    <c:plotVisOnly val="1"/>
    <c:dispBlanksAs val="zero"/>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6480EE-BE02-4FB0-AD9B-1FB2A033AF7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BB115C93-9C93-4FA9-8A3C-BA358CAEF017}">
      <dgm:prSet phldrT="[Текст]"/>
      <dgm:spPr>
        <a:solidFill>
          <a:srgbClr val="FFFF00"/>
        </a:solidFill>
        <a:ln>
          <a:solidFill>
            <a:srgbClr val="C00000"/>
          </a:solidFill>
        </a:ln>
      </dgm:spPr>
      <dgm:t>
        <a:bodyPr/>
        <a:lstStyle/>
        <a:p>
          <a:r>
            <a:rPr lang="ru-RU" b="1" u="sng" dirty="0" smtClean="0">
              <a:solidFill>
                <a:srgbClr val="C00000"/>
              </a:solidFill>
              <a:latin typeface="Times New Roman" pitchFamily="18" charset="0"/>
              <a:cs typeface="Times New Roman" pitchFamily="18" charset="0"/>
            </a:rPr>
            <a:t>Социальные партнеры</a:t>
          </a:r>
          <a:endParaRPr lang="ru-RU" b="1" u="sng" dirty="0">
            <a:solidFill>
              <a:srgbClr val="C00000"/>
            </a:solidFill>
            <a:latin typeface="Times New Roman" pitchFamily="18" charset="0"/>
            <a:cs typeface="Times New Roman" pitchFamily="18" charset="0"/>
          </a:endParaRPr>
        </a:p>
      </dgm:t>
    </dgm:pt>
    <dgm:pt modelId="{A17D5F63-BD4B-409F-8E4A-2F5BD68B4944}" type="parTrans" cxnId="{285F5D37-0ED9-468D-991E-2CA8F478240C}">
      <dgm:prSet/>
      <dgm:spPr/>
      <dgm:t>
        <a:bodyPr/>
        <a:lstStyle/>
        <a:p>
          <a:endParaRPr lang="ru-RU"/>
        </a:p>
      </dgm:t>
    </dgm:pt>
    <dgm:pt modelId="{79487AE7-DE9F-4117-B28F-90ED692320CF}" type="sibTrans" cxnId="{285F5D37-0ED9-468D-991E-2CA8F478240C}">
      <dgm:prSet/>
      <dgm:spPr/>
      <dgm:t>
        <a:bodyPr/>
        <a:lstStyle/>
        <a:p>
          <a:endParaRPr lang="ru-RU"/>
        </a:p>
      </dgm:t>
    </dgm:pt>
    <dgm:pt modelId="{3B88CFDB-E688-4363-9B27-731ED8FF241F}">
      <dgm:prSet phldrT="[Текст]"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Тамбовская епархия</a:t>
          </a:r>
          <a:endParaRPr lang="ru-RU" sz="1400" b="1" dirty="0">
            <a:solidFill>
              <a:schemeClr val="tx1"/>
            </a:solidFill>
            <a:latin typeface="Times New Roman" pitchFamily="18" charset="0"/>
            <a:cs typeface="Times New Roman" pitchFamily="18" charset="0"/>
          </a:endParaRPr>
        </a:p>
      </dgm:t>
    </dgm:pt>
    <dgm:pt modelId="{9752C80E-D3E0-48E9-AA7F-86398F4CC29F}" type="parTrans" cxnId="{D261C5DB-2D39-479D-9CC1-80B392A96B38}">
      <dgm:prSet/>
      <dgm:spPr/>
      <dgm:t>
        <a:bodyPr/>
        <a:lstStyle/>
        <a:p>
          <a:endParaRPr lang="ru-RU"/>
        </a:p>
      </dgm:t>
    </dgm:pt>
    <dgm:pt modelId="{236CE715-73A3-4A5A-896A-3AF079B17510}" type="sibTrans" cxnId="{D261C5DB-2D39-479D-9CC1-80B392A96B38}">
      <dgm:prSet/>
      <dgm:spPr/>
      <dgm:t>
        <a:bodyPr/>
        <a:lstStyle/>
        <a:p>
          <a:endParaRPr lang="ru-RU"/>
        </a:p>
      </dgm:t>
    </dgm:pt>
    <dgm:pt modelId="{C4A2410C-E505-479E-AD70-3BF122C52D31}">
      <dgm:prSet phldrT="[Текст]" custT="1"/>
      <dgm:spPr>
        <a:solidFill>
          <a:srgbClr val="92D050"/>
        </a:solidFill>
        <a:ln>
          <a:solidFill>
            <a:schemeClr val="accent6"/>
          </a:solidFill>
        </a:ln>
      </dgm:spPr>
      <dgm:t>
        <a:bodyPr/>
        <a:lstStyle/>
        <a:p>
          <a:pPr>
            <a:spcAft>
              <a:spcPts val="0"/>
            </a:spcAft>
          </a:pPr>
          <a:r>
            <a:rPr lang="ru-RU" sz="1200" b="1" dirty="0" smtClean="0">
              <a:solidFill>
                <a:schemeClr val="tx1"/>
              </a:solidFill>
              <a:latin typeface="Times New Roman" pitchFamily="18" charset="0"/>
              <a:cs typeface="Times New Roman" pitchFamily="18" charset="0"/>
            </a:rPr>
            <a:t>МАОУ гимназия №7 им. </a:t>
          </a:r>
        </a:p>
        <a:p>
          <a:pPr>
            <a:spcAft>
              <a:spcPts val="0"/>
            </a:spcAft>
          </a:pPr>
          <a:r>
            <a:rPr lang="ru-RU" sz="1200" b="1" dirty="0" smtClean="0">
              <a:solidFill>
                <a:schemeClr val="tx1"/>
              </a:solidFill>
              <a:latin typeface="Times New Roman" pitchFamily="18" charset="0"/>
              <a:cs typeface="Times New Roman" pitchFamily="18" charset="0"/>
            </a:rPr>
            <a:t>Св. Питирима</a:t>
          </a:r>
          <a:endParaRPr lang="ru-RU" sz="1200" b="1" dirty="0">
            <a:solidFill>
              <a:schemeClr val="tx1"/>
            </a:solidFill>
            <a:latin typeface="Times New Roman" pitchFamily="18" charset="0"/>
            <a:cs typeface="Times New Roman" pitchFamily="18" charset="0"/>
          </a:endParaRPr>
        </a:p>
      </dgm:t>
    </dgm:pt>
    <dgm:pt modelId="{7EB4AD31-CBF7-47AE-B9BF-263C0398EB08}" type="parTrans" cxnId="{488735A1-114F-421A-B502-144916411500}">
      <dgm:prSet/>
      <dgm:spPr/>
      <dgm:t>
        <a:bodyPr/>
        <a:lstStyle/>
        <a:p>
          <a:endParaRPr lang="ru-RU"/>
        </a:p>
      </dgm:t>
    </dgm:pt>
    <dgm:pt modelId="{CDE9EE44-92B1-4CAC-B08F-826E469D8F3F}" type="sibTrans" cxnId="{488735A1-114F-421A-B502-144916411500}">
      <dgm:prSet/>
      <dgm:spPr/>
      <dgm:t>
        <a:bodyPr/>
        <a:lstStyle/>
        <a:p>
          <a:endParaRPr lang="ru-RU"/>
        </a:p>
      </dgm:t>
    </dgm:pt>
    <dgm:pt modelId="{391893AC-8B94-4012-B6FE-42EEB83100F4}">
      <dgm:prSet phldrT="[Текст]" custT="1"/>
      <dgm:spPr>
        <a:solidFill>
          <a:srgbClr val="92D050"/>
        </a:solidFill>
        <a:ln>
          <a:solidFill>
            <a:schemeClr val="accent6">
              <a:lumMod val="75000"/>
            </a:schemeClr>
          </a:solidFill>
        </a:ln>
      </dgm:spPr>
      <dgm:t>
        <a:bodyPr/>
        <a:lstStyle/>
        <a:p>
          <a:r>
            <a:rPr lang="ru-RU" sz="1400" b="1" dirty="0" smtClean="0">
              <a:solidFill>
                <a:schemeClr val="tx1"/>
              </a:solidFill>
              <a:latin typeface="Times New Roman" pitchFamily="18" charset="0"/>
              <a:cs typeface="Times New Roman" pitchFamily="18" charset="0"/>
            </a:rPr>
            <a:t>Дом ветеранов</a:t>
          </a:r>
          <a:endParaRPr lang="ru-RU" sz="1400" b="1" dirty="0">
            <a:solidFill>
              <a:schemeClr val="tx1"/>
            </a:solidFill>
            <a:latin typeface="Times New Roman" pitchFamily="18" charset="0"/>
            <a:cs typeface="Times New Roman" pitchFamily="18" charset="0"/>
          </a:endParaRPr>
        </a:p>
      </dgm:t>
    </dgm:pt>
    <dgm:pt modelId="{E3FA6BB8-A16E-472F-848D-F0F0BA0FCA9F}" type="parTrans" cxnId="{529DE998-97B8-4F7F-A743-697B67A5F99D}">
      <dgm:prSet/>
      <dgm:spPr/>
      <dgm:t>
        <a:bodyPr/>
        <a:lstStyle/>
        <a:p>
          <a:endParaRPr lang="ru-RU"/>
        </a:p>
      </dgm:t>
    </dgm:pt>
    <dgm:pt modelId="{C8F705A5-B5DF-49C9-9420-B74ACF0D2EE5}" type="sibTrans" cxnId="{529DE998-97B8-4F7F-A743-697B67A5F99D}">
      <dgm:prSet/>
      <dgm:spPr/>
      <dgm:t>
        <a:bodyPr/>
        <a:lstStyle/>
        <a:p>
          <a:endParaRPr lang="ru-RU"/>
        </a:p>
      </dgm:t>
    </dgm:pt>
    <dgm:pt modelId="{84DE324D-0966-4C44-B3E5-21D743DCA251}">
      <dgm:prSet phldrT="[Текст]"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Тамбовский областной краеведческий музей</a:t>
          </a:r>
          <a:endParaRPr lang="ru-RU" sz="1400" b="1" dirty="0">
            <a:solidFill>
              <a:schemeClr val="tx1"/>
            </a:solidFill>
            <a:latin typeface="Times New Roman" pitchFamily="18" charset="0"/>
            <a:cs typeface="Times New Roman" pitchFamily="18" charset="0"/>
          </a:endParaRPr>
        </a:p>
      </dgm:t>
    </dgm:pt>
    <dgm:pt modelId="{15232964-75E5-47A7-BDE3-C6FB3240E081}" type="parTrans" cxnId="{3431D7B5-E82F-4CA3-8911-14BEBAF43BD1}">
      <dgm:prSet/>
      <dgm:spPr/>
      <dgm:t>
        <a:bodyPr/>
        <a:lstStyle/>
        <a:p>
          <a:endParaRPr lang="ru-RU"/>
        </a:p>
      </dgm:t>
    </dgm:pt>
    <dgm:pt modelId="{CA77D942-C149-4EC3-A9DA-B180A67AE6FB}" type="sibTrans" cxnId="{3431D7B5-E82F-4CA3-8911-14BEBAF43BD1}">
      <dgm:prSet/>
      <dgm:spPr/>
      <dgm:t>
        <a:bodyPr/>
        <a:lstStyle/>
        <a:p>
          <a:endParaRPr lang="ru-RU"/>
        </a:p>
      </dgm:t>
    </dgm:pt>
    <dgm:pt modelId="{6FA3EDD7-8C49-41BD-AE7B-DE611A49C87F}">
      <dgm:prSet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Театр юного зрителя</a:t>
          </a:r>
          <a:endParaRPr lang="ru-RU" sz="1400" b="1" dirty="0">
            <a:solidFill>
              <a:schemeClr val="tx1"/>
            </a:solidFill>
            <a:latin typeface="Times New Roman" pitchFamily="18" charset="0"/>
            <a:cs typeface="Times New Roman" pitchFamily="18" charset="0"/>
          </a:endParaRPr>
        </a:p>
      </dgm:t>
    </dgm:pt>
    <dgm:pt modelId="{7E704C18-F109-4DB2-804A-89E288255B15}" type="parTrans" cxnId="{02FFAD8A-39F6-4AF3-92E8-309E59D587C6}">
      <dgm:prSet/>
      <dgm:spPr/>
      <dgm:t>
        <a:bodyPr/>
        <a:lstStyle/>
        <a:p>
          <a:endParaRPr lang="ru-RU"/>
        </a:p>
      </dgm:t>
    </dgm:pt>
    <dgm:pt modelId="{9FCCF140-F2D3-4C5E-B43B-81ADD3F7098F}" type="sibTrans" cxnId="{02FFAD8A-39F6-4AF3-92E8-309E59D587C6}">
      <dgm:prSet/>
      <dgm:spPr/>
      <dgm:t>
        <a:bodyPr/>
        <a:lstStyle/>
        <a:p>
          <a:endParaRPr lang="ru-RU"/>
        </a:p>
      </dgm:t>
    </dgm:pt>
    <dgm:pt modelId="{A6E14C71-AF6C-41E4-A155-DAE66E35CEE1}">
      <dgm:prSet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МБУ «Централизованная библиотечная система»</a:t>
          </a:r>
          <a:endParaRPr lang="ru-RU" sz="1400" b="1" dirty="0">
            <a:solidFill>
              <a:schemeClr val="tx1"/>
            </a:solidFill>
            <a:latin typeface="Times New Roman" pitchFamily="18" charset="0"/>
            <a:cs typeface="Times New Roman" pitchFamily="18" charset="0"/>
          </a:endParaRPr>
        </a:p>
      </dgm:t>
    </dgm:pt>
    <dgm:pt modelId="{1E9A73EA-3BC3-46B7-8508-ACDE0E4F6213}" type="parTrans" cxnId="{8D63EC4E-71D5-4C90-87CF-481A8EE6BADA}">
      <dgm:prSet/>
      <dgm:spPr/>
      <dgm:t>
        <a:bodyPr/>
        <a:lstStyle/>
        <a:p>
          <a:endParaRPr lang="ru-RU"/>
        </a:p>
      </dgm:t>
    </dgm:pt>
    <dgm:pt modelId="{97408843-BB9B-4275-B10A-4412B19766D9}" type="sibTrans" cxnId="{8D63EC4E-71D5-4C90-87CF-481A8EE6BADA}">
      <dgm:prSet/>
      <dgm:spPr/>
      <dgm:t>
        <a:bodyPr/>
        <a:lstStyle/>
        <a:p>
          <a:endParaRPr lang="ru-RU"/>
        </a:p>
      </dgm:t>
    </dgm:pt>
    <dgm:pt modelId="{E39BEC5A-A46E-4143-B794-F2BD3D2E2236}">
      <dgm:prSet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Педагогический колледж г. Тамбова</a:t>
          </a:r>
          <a:endParaRPr lang="ru-RU" sz="1400" b="1" dirty="0">
            <a:solidFill>
              <a:schemeClr val="tx1"/>
            </a:solidFill>
            <a:latin typeface="Times New Roman" pitchFamily="18" charset="0"/>
            <a:cs typeface="Times New Roman" pitchFamily="18" charset="0"/>
          </a:endParaRPr>
        </a:p>
      </dgm:t>
    </dgm:pt>
    <dgm:pt modelId="{3CFEA937-88B5-42D0-9D46-2CA85FFB21E7}" type="parTrans" cxnId="{72E27FF6-FD71-4030-94BA-03A2CEE02805}">
      <dgm:prSet/>
      <dgm:spPr/>
      <dgm:t>
        <a:bodyPr/>
        <a:lstStyle/>
        <a:p>
          <a:endParaRPr lang="ru-RU"/>
        </a:p>
      </dgm:t>
    </dgm:pt>
    <dgm:pt modelId="{206FACC1-3596-4A69-88B4-FFC002070DD1}" type="sibTrans" cxnId="{72E27FF6-FD71-4030-94BA-03A2CEE02805}">
      <dgm:prSet/>
      <dgm:spPr/>
      <dgm:t>
        <a:bodyPr/>
        <a:lstStyle/>
        <a:p>
          <a:endParaRPr lang="ru-RU"/>
        </a:p>
      </dgm:t>
    </dgm:pt>
    <dgm:pt modelId="{D08E44B7-5FC6-4F6B-B549-4436A3674B44}">
      <dgm:prSet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Приход храма </a:t>
          </a:r>
          <a:r>
            <a:rPr lang="ru-RU" sz="2000" b="1" dirty="0" smtClean="0">
              <a:solidFill>
                <a:schemeClr val="tx1"/>
              </a:solidFill>
              <a:latin typeface="Times New Roman" pitchFamily="18" charset="0"/>
              <a:cs typeface="Times New Roman" pitchFamily="18" charset="0"/>
            </a:rPr>
            <a:t>св.Лазаря</a:t>
          </a:r>
          <a:endParaRPr lang="ru-RU" sz="2000" b="1" dirty="0">
            <a:solidFill>
              <a:schemeClr val="tx1"/>
            </a:solidFill>
            <a:latin typeface="Times New Roman" pitchFamily="18" charset="0"/>
            <a:cs typeface="Times New Roman" pitchFamily="18" charset="0"/>
          </a:endParaRPr>
        </a:p>
      </dgm:t>
    </dgm:pt>
    <dgm:pt modelId="{D67F24CD-A1E7-49BA-A305-467B19271520}" type="parTrans" cxnId="{F649DA06-AD8E-40DC-AF0D-9D3EAE181AC7}">
      <dgm:prSet/>
      <dgm:spPr/>
      <dgm:t>
        <a:bodyPr/>
        <a:lstStyle/>
        <a:p>
          <a:endParaRPr lang="ru-RU"/>
        </a:p>
      </dgm:t>
    </dgm:pt>
    <dgm:pt modelId="{5A0E86DE-3594-4982-807E-5F8B836EE880}" type="sibTrans" cxnId="{F649DA06-AD8E-40DC-AF0D-9D3EAE181AC7}">
      <dgm:prSet/>
      <dgm:spPr/>
      <dgm:t>
        <a:bodyPr/>
        <a:lstStyle/>
        <a:p>
          <a:endParaRPr lang="ru-RU"/>
        </a:p>
      </dgm:t>
    </dgm:pt>
    <dgm:pt modelId="{49060CE7-7C79-4C5C-81EC-80A5D0F9AEB2}">
      <dgm:prSet custT="1"/>
      <dgm:spPr>
        <a:solidFill>
          <a:srgbClr val="92D050"/>
        </a:solidFill>
        <a:ln>
          <a:solidFill>
            <a:schemeClr val="accent6"/>
          </a:solidFill>
        </a:ln>
      </dgm:spPr>
      <dgm:t>
        <a:bodyPr/>
        <a:lstStyle/>
        <a:p>
          <a:r>
            <a:rPr lang="ru-RU" sz="1400" b="1" dirty="0" smtClean="0">
              <a:solidFill>
                <a:schemeClr val="tx1"/>
              </a:solidFill>
              <a:latin typeface="Times New Roman" pitchFamily="18" charset="0"/>
              <a:cs typeface="Times New Roman" pitchFamily="18" charset="0"/>
            </a:rPr>
            <a:t>ТОГБУ «Преображение» </a:t>
          </a:r>
          <a:endParaRPr lang="ru-RU" sz="1400" b="1" dirty="0">
            <a:solidFill>
              <a:schemeClr val="tx1"/>
            </a:solidFill>
            <a:latin typeface="Times New Roman" pitchFamily="18" charset="0"/>
            <a:cs typeface="Times New Roman" pitchFamily="18" charset="0"/>
          </a:endParaRPr>
        </a:p>
      </dgm:t>
    </dgm:pt>
    <dgm:pt modelId="{02C63225-E6A0-4E43-A4FC-E91A6E345CBA}" type="parTrans" cxnId="{E8BF8B80-9216-44AE-B8D8-A96DD23CDFC7}">
      <dgm:prSet/>
      <dgm:spPr/>
      <dgm:t>
        <a:bodyPr/>
        <a:lstStyle/>
        <a:p>
          <a:endParaRPr lang="ru-RU"/>
        </a:p>
      </dgm:t>
    </dgm:pt>
    <dgm:pt modelId="{E9509B1C-6111-49C5-8388-E5D8C1B6103C}" type="sibTrans" cxnId="{E8BF8B80-9216-44AE-B8D8-A96DD23CDFC7}">
      <dgm:prSet/>
      <dgm:spPr/>
      <dgm:t>
        <a:bodyPr/>
        <a:lstStyle/>
        <a:p>
          <a:endParaRPr lang="ru-RU"/>
        </a:p>
      </dgm:t>
    </dgm:pt>
    <dgm:pt modelId="{3B327426-3212-4CF2-AA64-0EA80D56BAFA}" type="pres">
      <dgm:prSet presAssocID="{A56480EE-BE02-4FB0-AD9B-1FB2A033AF78}" presName="cycle" presStyleCnt="0">
        <dgm:presLayoutVars>
          <dgm:chMax val="1"/>
          <dgm:dir/>
          <dgm:animLvl val="ctr"/>
          <dgm:resizeHandles val="exact"/>
        </dgm:presLayoutVars>
      </dgm:prSet>
      <dgm:spPr/>
      <dgm:t>
        <a:bodyPr/>
        <a:lstStyle/>
        <a:p>
          <a:endParaRPr lang="ru-RU"/>
        </a:p>
      </dgm:t>
    </dgm:pt>
    <dgm:pt modelId="{92B263B0-AF18-4E85-8105-5133C1B2D83B}" type="pres">
      <dgm:prSet presAssocID="{BB115C93-9C93-4FA9-8A3C-BA358CAEF017}" presName="centerShape" presStyleLbl="node0" presStyleIdx="0" presStyleCnt="1" custScaleX="196283"/>
      <dgm:spPr/>
      <dgm:t>
        <a:bodyPr/>
        <a:lstStyle/>
        <a:p>
          <a:endParaRPr lang="ru-RU"/>
        </a:p>
      </dgm:t>
    </dgm:pt>
    <dgm:pt modelId="{7D33B613-24F1-4F19-9A73-DD8A88C7A3A1}" type="pres">
      <dgm:prSet presAssocID="{9752C80E-D3E0-48E9-AA7F-86398F4CC29F}" presName="Name9" presStyleLbl="parChTrans1D2" presStyleIdx="0" presStyleCnt="9"/>
      <dgm:spPr/>
      <dgm:t>
        <a:bodyPr/>
        <a:lstStyle/>
        <a:p>
          <a:endParaRPr lang="ru-RU"/>
        </a:p>
      </dgm:t>
    </dgm:pt>
    <dgm:pt modelId="{A68CF1C3-1749-4C2F-9C37-A57C59B3A059}" type="pres">
      <dgm:prSet presAssocID="{9752C80E-D3E0-48E9-AA7F-86398F4CC29F}" presName="connTx" presStyleLbl="parChTrans1D2" presStyleIdx="0" presStyleCnt="9"/>
      <dgm:spPr/>
      <dgm:t>
        <a:bodyPr/>
        <a:lstStyle/>
        <a:p>
          <a:endParaRPr lang="ru-RU"/>
        </a:p>
      </dgm:t>
    </dgm:pt>
    <dgm:pt modelId="{27E54821-941A-4244-9A5B-538893BAE3E8}" type="pres">
      <dgm:prSet presAssocID="{3B88CFDB-E688-4363-9B27-731ED8FF241F}" presName="node" presStyleLbl="node1" presStyleIdx="0" presStyleCnt="9" custScaleX="190801" custRadScaleRad="98545" custRadScaleInc="41243">
        <dgm:presLayoutVars>
          <dgm:bulletEnabled val="1"/>
        </dgm:presLayoutVars>
      </dgm:prSet>
      <dgm:spPr/>
      <dgm:t>
        <a:bodyPr/>
        <a:lstStyle/>
        <a:p>
          <a:endParaRPr lang="ru-RU"/>
        </a:p>
      </dgm:t>
    </dgm:pt>
    <dgm:pt modelId="{D96D9E60-F8D7-4200-879B-4E70EA8D4A56}" type="pres">
      <dgm:prSet presAssocID="{D67F24CD-A1E7-49BA-A305-467B19271520}" presName="Name9" presStyleLbl="parChTrans1D2" presStyleIdx="1" presStyleCnt="9"/>
      <dgm:spPr/>
      <dgm:t>
        <a:bodyPr/>
        <a:lstStyle/>
        <a:p>
          <a:endParaRPr lang="ru-RU"/>
        </a:p>
      </dgm:t>
    </dgm:pt>
    <dgm:pt modelId="{B1D50894-BAB0-49FD-A7D0-C634F01B9F7E}" type="pres">
      <dgm:prSet presAssocID="{D67F24CD-A1E7-49BA-A305-467B19271520}" presName="connTx" presStyleLbl="parChTrans1D2" presStyleIdx="1" presStyleCnt="9"/>
      <dgm:spPr/>
      <dgm:t>
        <a:bodyPr/>
        <a:lstStyle/>
        <a:p>
          <a:endParaRPr lang="ru-RU"/>
        </a:p>
      </dgm:t>
    </dgm:pt>
    <dgm:pt modelId="{C974E250-536B-4529-8440-F486F6412EC8}" type="pres">
      <dgm:prSet presAssocID="{D08E44B7-5FC6-4F6B-B549-4436A3674B44}" presName="node" presStyleLbl="node1" presStyleIdx="1" presStyleCnt="9" custScaleX="234086" custRadScaleRad="141902" custRadScaleInc="77751">
        <dgm:presLayoutVars>
          <dgm:bulletEnabled val="1"/>
        </dgm:presLayoutVars>
      </dgm:prSet>
      <dgm:spPr/>
      <dgm:t>
        <a:bodyPr/>
        <a:lstStyle/>
        <a:p>
          <a:endParaRPr lang="ru-RU"/>
        </a:p>
      </dgm:t>
    </dgm:pt>
    <dgm:pt modelId="{DDBD61C3-CF3D-4082-BFC7-E1560D4F15A1}" type="pres">
      <dgm:prSet presAssocID="{02C63225-E6A0-4E43-A4FC-E91A6E345CBA}" presName="Name9" presStyleLbl="parChTrans1D2" presStyleIdx="2" presStyleCnt="9"/>
      <dgm:spPr/>
      <dgm:t>
        <a:bodyPr/>
        <a:lstStyle/>
        <a:p>
          <a:endParaRPr lang="ru-RU"/>
        </a:p>
      </dgm:t>
    </dgm:pt>
    <dgm:pt modelId="{5C6DB43D-3F2D-4CA4-B131-B52804D412A7}" type="pres">
      <dgm:prSet presAssocID="{02C63225-E6A0-4E43-A4FC-E91A6E345CBA}" presName="connTx" presStyleLbl="parChTrans1D2" presStyleIdx="2" presStyleCnt="9"/>
      <dgm:spPr/>
      <dgm:t>
        <a:bodyPr/>
        <a:lstStyle/>
        <a:p>
          <a:endParaRPr lang="ru-RU"/>
        </a:p>
      </dgm:t>
    </dgm:pt>
    <dgm:pt modelId="{D3C851D6-C1BE-4DDF-9FE9-0DFCBBA7CC50}" type="pres">
      <dgm:prSet presAssocID="{49060CE7-7C79-4C5C-81EC-80A5D0F9AEB2}" presName="node" presStyleLbl="node1" presStyleIdx="2" presStyleCnt="9" custScaleX="261374" custRadScaleRad="147654" custRadScaleInc="14684">
        <dgm:presLayoutVars>
          <dgm:bulletEnabled val="1"/>
        </dgm:presLayoutVars>
      </dgm:prSet>
      <dgm:spPr/>
      <dgm:t>
        <a:bodyPr/>
        <a:lstStyle/>
        <a:p>
          <a:endParaRPr lang="ru-RU"/>
        </a:p>
      </dgm:t>
    </dgm:pt>
    <dgm:pt modelId="{3982520C-95EC-43F3-B266-57C308ED05E8}" type="pres">
      <dgm:prSet presAssocID="{7EB4AD31-CBF7-47AE-B9BF-263C0398EB08}" presName="Name9" presStyleLbl="parChTrans1D2" presStyleIdx="3" presStyleCnt="9"/>
      <dgm:spPr/>
      <dgm:t>
        <a:bodyPr/>
        <a:lstStyle/>
        <a:p>
          <a:endParaRPr lang="ru-RU"/>
        </a:p>
      </dgm:t>
    </dgm:pt>
    <dgm:pt modelId="{D9956F18-20E1-4132-BE4E-7BF8612686F7}" type="pres">
      <dgm:prSet presAssocID="{7EB4AD31-CBF7-47AE-B9BF-263C0398EB08}" presName="connTx" presStyleLbl="parChTrans1D2" presStyleIdx="3" presStyleCnt="9"/>
      <dgm:spPr/>
      <dgm:t>
        <a:bodyPr/>
        <a:lstStyle/>
        <a:p>
          <a:endParaRPr lang="ru-RU"/>
        </a:p>
      </dgm:t>
    </dgm:pt>
    <dgm:pt modelId="{38DF8CDB-3F63-41D7-AED0-3DB5356D8176}" type="pres">
      <dgm:prSet presAssocID="{C4A2410C-E505-479E-AD70-3BF122C52D31}" presName="node" presStyleLbl="node1" presStyleIdx="3" presStyleCnt="9" custScaleX="262574" custRadScaleRad="140864" custRadScaleInc="-66438">
        <dgm:presLayoutVars>
          <dgm:bulletEnabled val="1"/>
        </dgm:presLayoutVars>
      </dgm:prSet>
      <dgm:spPr/>
      <dgm:t>
        <a:bodyPr/>
        <a:lstStyle/>
        <a:p>
          <a:endParaRPr lang="ru-RU"/>
        </a:p>
      </dgm:t>
    </dgm:pt>
    <dgm:pt modelId="{34F515F7-78D3-4FE9-98F1-C7B28C8FB36A}" type="pres">
      <dgm:prSet presAssocID="{3CFEA937-88B5-42D0-9D46-2CA85FFB21E7}" presName="Name9" presStyleLbl="parChTrans1D2" presStyleIdx="4" presStyleCnt="9"/>
      <dgm:spPr/>
      <dgm:t>
        <a:bodyPr/>
        <a:lstStyle/>
        <a:p>
          <a:endParaRPr lang="ru-RU"/>
        </a:p>
      </dgm:t>
    </dgm:pt>
    <dgm:pt modelId="{573B0F93-5CA5-47AE-93A7-6F704DFE5342}" type="pres">
      <dgm:prSet presAssocID="{3CFEA937-88B5-42D0-9D46-2CA85FFB21E7}" presName="connTx" presStyleLbl="parChTrans1D2" presStyleIdx="4" presStyleCnt="9"/>
      <dgm:spPr/>
      <dgm:t>
        <a:bodyPr/>
        <a:lstStyle/>
        <a:p>
          <a:endParaRPr lang="ru-RU"/>
        </a:p>
      </dgm:t>
    </dgm:pt>
    <dgm:pt modelId="{4A1BBC36-8672-4543-9F00-B348CC4D36DD}" type="pres">
      <dgm:prSet presAssocID="{E39BEC5A-A46E-4143-B794-F2BD3D2E2236}" presName="node" presStyleLbl="node1" presStyleIdx="4" presStyleCnt="9" custScaleX="282064" custRadScaleRad="126377" custRadScaleInc="-103810">
        <dgm:presLayoutVars>
          <dgm:bulletEnabled val="1"/>
        </dgm:presLayoutVars>
      </dgm:prSet>
      <dgm:spPr/>
      <dgm:t>
        <a:bodyPr/>
        <a:lstStyle/>
        <a:p>
          <a:endParaRPr lang="ru-RU"/>
        </a:p>
      </dgm:t>
    </dgm:pt>
    <dgm:pt modelId="{082CA4FF-9D79-431F-A7B7-0BED17EB663C}" type="pres">
      <dgm:prSet presAssocID="{1E9A73EA-3BC3-46B7-8508-ACDE0E4F6213}" presName="Name9" presStyleLbl="parChTrans1D2" presStyleIdx="5" presStyleCnt="9"/>
      <dgm:spPr/>
      <dgm:t>
        <a:bodyPr/>
        <a:lstStyle/>
        <a:p>
          <a:endParaRPr lang="ru-RU"/>
        </a:p>
      </dgm:t>
    </dgm:pt>
    <dgm:pt modelId="{B1EF75D6-C016-4DFD-9F94-030F21E39B46}" type="pres">
      <dgm:prSet presAssocID="{1E9A73EA-3BC3-46B7-8508-ACDE0E4F6213}" presName="connTx" presStyleLbl="parChTrans1D2" presStyleIdx="5" presStyleCnt="9"/>
      <dgm:spPr/>
      <dgm:t>
        <a:bodyPr/>
        <a:lstStyle/>
        <a:p>
          <a:endParaRPr lang="ru-RU"/>
        </a:p>
      </dgm:t>
    </dgm:pt>
    <dgm:pt modelId="{9958910B-7E1F-4845-8F9B-31072BFC93B6}" type="pres">
      <dgm:prSet presAssocID="{A6E14C71-AF6C-41E4-A155-DAE66E35CEE1}" presName="node" presStyleLbl="node1" presStyleIdx="5" presStyleCnt="9" custScaleX="328474" custRadScaleRad="122648" custRadScaleInc="80205">
        <dgm:presLayoutVars>
          <dgm:bulletEnabled val="1"/>
        </dgm:presLayoutVars>
      </dgm:prSet>
      <dgm:spPr/>
      <dgm:t>
        <a:bodyPr/>
        <a:lstStyle/>
        <a:p>
          <a:endParaRPr lang="ru-RU"/>
        </a:p>
      </dgm:t>
    </dgm:pt>
    <dgm:pt modelId="{D08A74D1-9CFF-4B04-ACEA-0B99189D3219}" type="pres">
      <dgm:prSet presAssocID="{E3FA6BB8-A16E-472F-848D-F0F0BA0FCA9F}" presName="Name9" presStyleLbl="parChTrans1D2" presStyleIdx="6" presStyleCnt="9"/>
      <dgm:spPr/>
      <dgm:t>
        <a:bodyPr/>
        <a:lstStyle/>
        <a:p>
          <a:endParaRPr lang="ru-RU"/>
        </a:p>
      </dgm:t>
    </dgm:pt>
    <dgm:pt modelId="{00BBBBC0-8B4C-4367-B3E7-A251BE9E908D}" type="pres">
      <dgm:prSet presAssocID="{E3FA6BB8-A16E-472F-848D-F0F0BA0FCA9F}" presName="connTx" presStyleLbl="parChTrans1D2" presStyleIdx="6" presStyleCnt="9"/>
      <dgm:spPr/>
      <dgm:t>
        <a:bodyPr/>
        <a:lstStyle/>
        <a:p>
          <a:endParaRPr lang="ru-RU"/>
        </a:p>
      </dgm:t>
    </dgm:pt>
    <dgm:pt modelId="{D86AD1B2-30A5-474D-861B-B68FB21BC667}" type="pres">
      <dgm:prSet presAssocID="{391893AC-8B94-4012-B6FE-42EEB83100F4}" presName="node" presStyleLbl="node1" presStyleIdx="6" presStyleCnt="9" custScaleX="182483" custRadScaleRad="108934" custRadScaleInc="40849">
        <dgm:presLayoutVars>
          <dgm:bulletEnabled val="1"/>
        </dgm:presLayoutVars>
      </dgm:prSet>
      <dgm:spPr/>
      <dgm:t>
        <a:bodyPr/>
        <a:lstStyle/>
        <a:p>
          <a:endParaRPr lang="ru-RU"/>
        </a:p>
      </dgm:t>
    </dgm:pt>
    <dgm:pt modelId="{2346C8E0-04A8-42A9-8853-6B0EF2E7CBCA}" type="pres">
      <dgm:prSet presAssocID="{7E704C18-F109-4DB2-804A-89E288255B15}" presName="Name9" presStyleLbl="parChTrans1D2" presStyleIdx="7" presStyleCnt="9"/>
      <dgm:spPr/>
      <dgm:t>
        <a:bodyPr/>
        <a:lstStyle/>
        <a:p>
          <a:endParaRPr lang="ru-RU"/>
        </a:p>
      </dgm:t>
    </dgm:pt>
    <dgm:pt modelId="{47BB8348-E6ED-4565-9FB6-8E474BFAF4FC}" type="pres">
      <dgm:prSet presAssocID="{7E704C18-F109-4DB2-804A-89E288255B15}" presName="connTx" presStyleLbl="parChTrans1D2" presStyleIdx="7" presStyleCnt="9"/>
      <dgm:spPr/>
      <dgm:t>
        <a:bodyPr/>
        <a:lstStyle/>
        <a:p>
          <a:endParaRPr lang="ru-RU"/>
        </a:p>
      </dgm:t>
    </dgm:pt>
    <dgm:pt modelId="{FA9612CF-F546-4DCC-8564-AE539C008F53}" type="pres">
      <dgm:prSet presAssocID="{6FA3EDD7-8C49-41BD-AE7B-DE611A49C87F}" presName="node" presStyleLbl="node1" presStyleIdx="7" presStyleCnt="9" custScaleX="255765" custRadScaleRad="133665" custRadScaleInc="-10965">
        <dgm:presLayoutVars>
          <dgm:bulletEnabled val="1"/>
        </dgm:presLayoutVars>
      </dgm:prSet>
      <dgm:spPr/>
      <dgm:t>
        <a:bodyPr/>
        <a:lstStyle/>
        <a:p>
          <a:endParaRPr lang="ru-RU"/>
        </a:p>
      </dgm:t>
    </dgm:pt>
    <dgm:pt modelId="{346767A0-1514-443E-942C-439CC82B75EA}" type="pres">
      <dgm:prSet presAssocID="{15232964-75E5-47A7-BDE3-C6FB3240E081}" presName="Name9" presStyleLbl="parChTrans1D2" presStyleIdx="8" presStyleCnt="9"/>
      <dgm:spPr/>
      <dgm:t>
        <a:bodyPr/>
        <a:lstStyle/>
        <a:p>
          <a:endParaRPr lang="ru-RU"/>
        </a:p>
      </dgm:t>
    </dgm:pt>
    <dgm:pt modelId="{F6040346-0235-493E-8D6F-FE6B8C263D5A}" type="pres">
      <dgm:prSet presAssocID="{15232964-75E5-47A7-BDE3-C6FB3240E081}" presName="connTx" presStyleLbl="parChTrans1D2" presStyleIdx="8" presStyleCnt="9"/>
      <dgm:spPr/>
      <dgm:t>
        <a:bodyPr/>
        <a:lstStyle/>
        <a:p>
          <a:endParaRPr lang="ru-RU"/>
        </a:p>
      </dgm:t>
    </dgm:pt>
    <dgm:pt modelId="{165BDCF5-1E65-432E-8453-CCA5C4FB9158}" type="pres">
      <dgm:prSet presAssocID="{84DE324D-0966-4C44-B3E5-21D743DCA251}" presName="node" presStyleLbl="node1" presStyleIdx="8" presStyleCnt="9" custScaleX="280871" custRadScaleRad="135481" custRadScaleInc="-68329">
        <dgm:presLayoutVars>
          <dgm:bulletEnabled val="1"/>
        </dgm:presLayoutVars>
      </dgm:prSet>
      <dgm:spPr/>
      <dgm:t>
        <a:bodyPr/>
        <a:lstStyle/>
        <a:p>
          <a:endParaRPr lang="ru-RU"/>
        </a:p>
      </dgm:t>
    </dgm:pt>
  </dgm:ptLst>
  <dgm:cxnLst>
    <dgm:cxn modelId="{82C42BA3-8B2E-40EF-8D3D-7A56B848F72F}" type="presOf" srcId="{7E704C18-F109-4DB2-804A-89E288255B15}" destId="{47BB8348-E6ED-4565-9FB6-8E474BFAF4FC}" srcOrd="1" destOrd="0" presId="urn:microsoft.com/office/officeart/2005/8/layout/radial1"/>
    <dgm:cxn modelId="{C573EAAD-1C60-4579-818B-335581C72E55}" type="presOf" srcId="{9752C80E-D3E0-48E9-AA7F-86398F4CC29F}" destId="{7D33B613-24F1-4F19-9A73-DD8A88C7A3A1}" srcOrd="0" destOrd="0" presId="urn:microsoft.com/office/officeart/2005/8/layout/radial1"/>
    <dgm:cxn modelId="{4EF06280-B796-46D2-B8B6-C9B127775C3F}" type="presOf" srcId="{E3FA6BB8-A16E-472F-848D-F0F0BA0FCA9F}" destId="{D08A74D1-9CFF-4B04-ACEA-0B99189D3219}" srcOrd="0" destOrd="0" presId="urn:microsoft.com/office/officeart/2005/8/layout/radial1"/>
    <dgm:cxn modelId="{98C3CFF9-097C-4EAB-906F-95A98FC5F0E1}" type="presOf" srcId="{02C63225-E6A0-4E43-A4FC-E91A6E345CBA}" destId="{DDBD61C3-CF3D-4082-BFC7-E1560D4F15A1}" srcOrd="0" destOrd="0" presId="urn:microsoft.com/office/officeart/2005/8/layout/radial1"/>
    <dgm:cxn modelId="{4CD9E36B-98CA-432A-860C-514B58AC87DB}" type="presOf" srcId="{9752C80E-D3E0-48E9-AA7F-86398F4CC29F}" destId="{A68CF1C3-1749-4C2F-9C37-A57C59B3A059}" srcOrd="1" destOrd="0" presId="urn:microsoft.com/office/officeart/2005/8/layout/radial1"/>
    <dgm:cxn modelId="{285F5D37-0ED9-468D-991E-2CA8F478240C}" srcId="{A56480EE-BE02-4FB0-AD9B-1FB2A033AF78}" destId="{BB115C93-9C93-4FA9-8A3C-BA358CAEF017}" srcOrd="0" destOrd="0" parTransId="{A17D5F63-BD4B-409F-8E4A-2F5BD68B4944}" sibTransId="{79487AE7-DE9F-4117-B28F-90ED692320CF}"/>
    <dgm:cxn modelId="{08FEE678-CB01-4E05-B73B-033DC78A2B08}" type="presOf" srcId="{1E9A73EA-3BC3-46B7-8508-ACDE0E4F6213}" destId="{082CA4FF-9D79-431F-A7B7-0BED17EB663C}" srcOrd="0" destOrd="0" presId="urn:microsoft.com/office/officeart/2005/8/layout/radial1"/>
    <dgm:cxn modelId="{46F28A75-1D17-4BA7-929B-8D93038A571A}" type="presOf" srcId="{15232964-75E5-47A7-BDE3-C6FB3240E081}" destId="{346767A0-1514-443E-942C-439CC82B75EA}" srcOrd="0" destOrd="0" presId="urn:microsoft.com/office/officeart/2005/8/layout/radial1"/>
    <dgm:cxn modelId="{8D63EC4E-71D5-4C90-87CF-481A8EE6BADA}" srcId="{BB115C93-9C93-4FA9-8A3C-BA358CAEF017}" destId="{A6E14C71-AF6C-41E4-A155-DAE66E35CEE1}" srcOrd="5" destOrd="0" parTransId="{1E9A73EA-3BC3-46B7-8508-ACDE0E4F6213}" sibTransId="{97408843-BB9B-4275-B10A-4412B19766D9}"/>
    <dgm:cxn modelId="{72E27FF6-FD71-4030-94BA-03A2CEE02805}" srcId="{BB115C93-9C93-4FA9-8A3C-BA358CAEF017}" destId="{E39BEC5A-A46E-4143-B794-F2BD3D2E2236}" srcOrd="4" destOrd="0" parTransId="{3CFEA937-88B5-42D0-9D46-2CA85FFB21E7}" sibTransId="{206FACC1-3596-4A69-88B4-FFC002070DD1}"/>
    <dgm:cxn modelId="{D261C5DB-2D39-479D-9CC1-80B392A96B38}" srcId="{BB115C93-9C93-4FA9-8A3C-BA358CAEF017}" destId="{3B88CFDB-E688-4363-9B27-731ED8FF241F}" srcOrd="0" destOrd="0" parTransId="{9752C80E-D3E0-48E9-AA7F-86398F4CC29F}" sibTransId="{236CE715-73A3-4A5A-896A-3AF079B17510}"/>
    <dgm:cxn modelId="{E7DCBB44-A26B-48C0-AFC5-C32688247F18}" type="presOf" srcId="{E39BEC5A-A46E-4143-B794-F2BD3D2E2236}" destId="{4A1BBC36-8672-4543-9F00-B348CC4D36DD}" srcOrd="0" destOrd="0" presId="urn:microsoft.com/office/officeart/2005/8/layout/radial1"/>
    <dgm:cxn modelId="{D310087C-1E64-48B2-A11F-F1BF4F5CBFDD}" type="presOf" srcId="{C4A2410C-E505-479E-AD70-3BF122C52D31}" destId="{38DF8CDB-3F63-41D7-AED0-3DB5356D8176}" srcOrd="0" destOrd="0" presId="urn:microsoft.com/office/officeart/2005/8/layout/radial1"/>
    <dgm:cxn modelId="{38631D8D-F3BE-4385-A506-336DC5CE47FA}" type="presOf" srcId="{D08E44B7-5FC6-4F6B-B549-4436A3674B44}" destId="{C974E250-536B-4529-8440-F486F6412EC8}" srcOrd="0" destOrd="0" presId="urn:microsoft.com/office/officeart/2005/8/layout/radial1"/>
    <dgm:cxn modelId="{02FFAD8A-39F6-4AF3-92E8-309E59D587C6}" srcId="{BB115C93-9C93-4FA9-8A3C-BA358CAEF017}" destId="{6FA3EDD7-8C49-41BD-AE7B-DE611A49C87F}" srcOrd="7" destOrd="0" parTransId="{7E704C18-F109-4DB2-804A-89E288255B15}" sibTransId="{9FCCF140-F2D3-4C5E-B43B-81ADD3F7098F}"/>
    <dgm:cxn modelId="{A28EB2B5-EB4D-4F51-A89F-4D30E327AA23}" type="presOf" srcId="{3CFEA937-88B5-42D0-9D46-2CA85FFB21E7}" destId="{34F515F7-78D3-4FE9-98F1-C7B28C8FB36A}" srcOrd="0" destOrd="0" presId="urn:microsoft.com/office/officeart/2005/8/layout/radial1"/>
    <dgm:cxn modelId="{59D5CD74-B399-40B5-904D-795EE4A2EA35}" type="presOf" srcId="{391893AC-8B94-4012-B6FE-42EEB83100F4}" destId="{D86AD1B2-30A5-474D-861B-B68FB21BC667}" srcOrd="0" destOrd="0" presId="urn:microsoft.com/office/officeart/2005/8/layout/radial1"/>
    <dgm:cxn modelId="{12FD0E54-6D56-4E1A-9D82-1DA4E9014992}" type="presOf" srcId="{3CFEA937-88B5-42D0-9D46-2CA85FFB21E7}" destId="{573B0F93-5CA5-47AE-93A7-6F704DFE5342}" srcOrd="1" destOrd="0" presId="urn:microsoft.com/office/officeart/2005/8/layout/radial1"/>
    <dgm:cxn modelId="{BA8BA1C3-F0F2-4A7A-81CC-8DB23C55101F}" type="presOf" srcId="{6FA3EDD7-8C49-41BD-AE7B-DE611A49C87F}" destId="{FA9612CF-F546-4DCC-8564-AE539C008F53}" srcOrd="0" destOrd="0" presId="urn:microsoft.com/office/officeart/2005/8/layout/radial1"/>
    <dgm:cxn modelId="{178974CA-C910-447A-B3CA-6F7EC2834124}" type="presOf" srcId="{1E9A73EA-3BC3-46B7-8508-ACDE0E4F6213}" destId="{B1EF75D6-C016-4DFD-9F94-030F21E39B46}" srcOrd="1" destOrd="0" presId="urn:microsoft.com/office/officeart/2005/8/layout/radial1"/>
    <dgm:cxn modelId="{D0F67553-4A98-4F3F-B262-55FC78E3DA10}" type="presOf" srcId="{7E704C18-F109-4DB2-804A-89E288255B15}" destId="{2346C8E0-04A8-42A9-8853-6B0EF2E7CBCA}" srcOrd="0" destOrd="0" presId="urn:microsoft.com/office/officeart/2005/8/layout/radial1"/>
    <dgm:cxn modelId="{F649DA06-AD8E-40DC-AF0D-9D3EAE181AC7}" srcId="{BB115C93-9C93-4FA9-8A3C-BA358CAEF017}" destId="{D08E44B7-5FC6-4F6B-B549-4436A3674B44}" srcOrd="1" destOrd="0" parTransId="{D67F24CD-A1E7-49BA-A305-467B19271520}" sibTransId="{5A0E86DE-3594-4982-807E-5F8B836EE880}"/>
    <dgm:cxn modelId="{601BB8E5-EB8B-4DD8-9358-3FC8B9857D45}" type="presOf" srcId="{7EB4AD31-CBF7-47AE-B9BF-263C0398EB08}" destId="{D9956F18-20E1-4132-BE4E-7BF8612686F7}" srcOrd="1" destOrd="0" presId="urn:microsoft.com/office/officeart/2005/8/layout/radial1"/>
    <dgm:cxn modelId="{42C5A0D1-9703-4654-835F-025C17752E88}" type="presOf" srcId="{A56480EE-BE02-4FB0-AD9B-1FB2A033AF78}" destId="{3B327426-3212-4CF2-AA64-0EA80D56BAFA}" srcOrd="0" destOrd="0" presId="urn:microsoft.com/office/officeart/2005/8/layout/radial1"/>
    <dgm:cxn modelId="{8B259394-E5B4-4282-A663-A553A7091200}" type="presOf" srcId="{7EB4AD31-CBF7-47AE-B9BF-263C0398EB08}" destId="{3982520C-95EC-43F3-B266-57C308ED05E8}" srcOrd="0" destOrd="0" presId="urn:microsoft.com/office/officeart/2005/8/layout/radial1"/>
    <dgm:cxn modelId="{665A7D22-9E77-4564-BC61-DC1EA86AD692}" type="presOf" srcId="{E3FA6BB8-A16E-472F-848D-F0F0BA0FCA9F}" destId="{00BBBBC0-8B4C-4367-B3E7-A251BE9E908D}" srcOrd="1" destOrd="0" presId="urn:microsoft.com/office/officeart/2005/8/layout/radial1"/>
    <dgm:cxn modelId="{3431D7B5-E82F-4CA3-8911-14BEBAF43BD1}" srcId="{BB115C93-9C93-4FA9-8A3C-BA358CAEF017}" destId="{84DE324D-0966-4C44-B3E5-21D743DCA251}" srcOrd="8" destOrd="0" parTransId="{15232964-75E5-47A7-BDE3-C6FB3240E081}" sibTransId="{CA77D942-C149-4EC3-A9DA-B180A67AE6FB}"/>
    <dgm:cxn modelId="{B5BEF30A-655C-4283-8B1F-AEA688DF684E}" type="presOf" srcId="{84DE324D-0966-4C44-B3E5-21D743DCA251}" destId="{165BDCF5-1E65-432E-8453-CCA5C4FB9158}" srcOrd="0" destOrd="0" presId="urn:microsoft.com/office/officeart/2005/8/layout/radial1"/>
    <dgm:cxn modelId="{E8BF8B80-9216-44AE-B8D8-A96DD23CDFC7}" srcId="{BB115C93-9C93-4FA9-8A3C-BA358CAEF017}" destId="{49060CE7-7C79-4C5C-81EC-80A5D0F9AEB2}" srcOrd="2" destOrd="0" parTransId="{02C63225-E6A0-4E43-A4FC-E91A6E345CBA}" sibTransId="{E9509B1C-6111-49C5-8388-E5D8C1B6103C}"/>
    <dgm:cxn modelId="{CB14C9A1-EE70-4DED-9CFC-BBE4EB1E9EB4}" type="presOf" srcId="{49060CE7-7C79-4C5C-81EC-80A5D0F9AEB2}" destId="{D3C851D6-C1BE-4DDF-9FE9-0DFCBBA7CC50}" srcOrd="0" destOrd="0" presId="urn:microsoft.com/office/officeart/2005/8/layout/radial1"/>
    <dgm:cxn modelId="{7F0E090E-CAFD-4F30-987E-CD5498D37988}" type="presOf" srcId="{D67F24CD-A1E7-49BA-A305-467B19271520}" destId="{B1D50894-BAB0-49FD-A7D0-C634F01B9F7E}" srcOrd="1" destOrd="0" presId="urn:microsoft.com/office/officeart/2005/8/layout/radial1"/>
    <dgm:cxn modelId="{60C632F0-C4A6-4A27-BFA0-55B1C78D3194}" type="presOf" srcId="{15232964-75E5-47A7-BDE3-C6FB3240E081}" destId="{F6040346-0235-493E-8D6F-FE6B8C263D5A}" srcOrd="1" destOrd="0" presId="urn:microsoft.com/office/officeart/2005/8/layout/radial1"/>
    <dgm:cxn modelId="{529DE998-97B8-4F7F-A743-697B67A5F99D}" srcId="{BB115C93-9C93-4FA9-8A3C-BA358CAEF017}" destId="{391893AC-8B94-4012-B6FE-42EEB83100F4}" srcOrd="6" destOrd="0" parTransId="{E3FA6BB8-A16E-472F-848D-F0F0BA0FCA9F}" sibTransId="{C8F705A5-B5DF-49C9-9420-B74ACF0D2EE5}"/>
    <dgm:cxn modelId="{2EE7D827-E158-4795-BEF6-A9FA28E89180}" type="presOf" srcId="{02C63225-E6A0-4E43-A4FC-E91A6E345CBA}" destId="{5C6DB43D-3F2D-4CA4-B131-B52804D412A7}" srcOrd="1" destOrd="0" presId="urn:microsoft.com/office/officeart/2005/8/layout/radial1"/>
    <dgm:cxn modelId="{8A07F348-3755-41D1-A877-C5DBDBE9FDDB}" type="presOf" srcId="{BB115C93-9C93-4FA9-8A3C-BA358CAEF017}" destId="{92B263B0-AF18-4E85-8105-5133C1B2D83B}" srcOrd="0" destOrd="0" presId="urn:microsoft.com/office/officeart/2005/8/layout/radial1"/>
    <dgm:cxn modelId="{488735A1-114F-421A-B502-144916411500}" srcId="{BB115C93-9C93-4FA9-8A3C-BA358CAEF017}" destId="{C4A2410C-E505-479E-AD70-3BF122C52D31}" srcOrd="3" destOrd="0" parTransId="{7EB4AD31-CBF7-47AE-B9BF-263C0398EB08}" sibTransId="{CDE9EE44-92B1-4CAC-B08F-826E469D8F3F}"/>
    <dgm:cxn modelId="{0B1F1A4C-CB0E-4E48-8890-0043551F6601}" type="presOf" srcId="{A6E14C71-AF6C-41E4-A155-DAE66E35CEE1}" destId="{9958910B-7E1F-4845-8F9B-31072BFC93B6}" srcOrd="0" destOrd="0" presId="urn:microsoft.com/office/officeart/2005/8/layout/radial1"/>
    <dgm:cxn modelId="{3318D86C-DA63-4DA1-A7EA-295B7180361E}" type="presOf" srcId="{3B88CFDB-E688-4363-9B27-731ED8FF241F}" destId="{27E54821-941A-4244-9A5B-538893BAE3E8}" srcOrd="0" destOrd="0" presId="urn:microsoft.com/office/officeart/2005/8/layout/radial1"/>
    <dgm:cxn modelId="{8CC70FDE-BEAA-4CCD-B723-D79C0DBEBE47}" type="presOf" srcId="{D67F24CD-A1E7-49BA-A305-467B19271520}" destId="{D96D9E60-F8D7-4200-879B-4E70EA8D4A56}" srcOrd="0" destOrd="0" presId="urn:microsoft.com/office/officeart/2005/8/layout/radial1"/>
    <dgm:cxn modelId="{66E8FF2E-DCB5-48B1-8FCC-A5DA0A25CFFF}" type="presParOf" srcId="{3B327426-3212-4CF2-AA64-0EA80D56BAFA}" destId="{92B263B0-AF18-4E85-8105-5133C1B2D83B}" srcOrd="0" destOrd="0" presId="urn:microsoft.com/office/officeart/2005/8/layout/radial1"/>
    <dgm:cxn modelId="{41F83B17-C53F-4A9C-9426-910F51E7A6CF}" type="presParOf" srcId="{3B327426-3212-4CF2-AA64-0EA80D56BAFA}" destId="{7D33B613-24F1-4F19-9A73-DD8A88C7A3A1}" srcOrd="1" destOrd="0" presId="urn:microsoft.com/office/officeart/2005/8/layout/radial1"/>
    <dgm:cxn modelId="{A95FA843-3FD3-4B81-802E-3BA039AAEDE2}" type="presParOf" srcId="{7D33B613-24F1-4F19-9A73-DD8A88C7A3A1}" destId="{A68CF1C3-1749-4C2F-9C37-A57C59B3A059}" srcOrd="0" destOrd="0" presId="urn:microsoft.com/office/officeart/2005/8/layout/radial1"/>
    <dgm:cxn modelId="{8306C544-E214-4DDC-82E2-CBE571C6D4EF}" type="presParOf" srcId="{3B327426-3212-4CF2-AA64-0EA80D56BAFA}" destId="{27E54821-941A-4244-9A5B-538893BAE3E8}" srcOrd="2" destOrd="0" presId="urn:microsoft.com/office/officeart/2005/8/layout/radial1"/>
    <dgm:cxn modelId="{246FC8B4-61EF-4F79-B9A5-67FFC249DFE6}" type="presParOf" srcId="{3B327426-3212-4CF2-AA64-0EA80D56BAFA}" destId="{D96D9E60-F8D7-4200-879B-4E70EA8D4A56}" srcOrd="3" destOrd="0" presId="urn:microsoft.com/office/officeart/2005/8/layout/radial1"/>
    <dgm:cxn modelId="{CEBE210A-032E-4B70-869C-AF7CDB1AE4F5}" type="presParOf" srcId="{D96D9E60-F8D7-4200-879B-4E70EA8D4A56}" destId="{B1D50894-BAB0-49FD-A7D0-C634F01B9F7E}" srcOrd="0" destOrd="0" presId="urn:microsoft.com/office/officeart/2005/8/layout/radial1"/>
    <dgm:cxn modelId="{D278922C-40D1-4488-83B4-840213635B52}" type="presParOf" srcId="{3B327426-3212-4CF2-AA64-0EA80D56BAFA}" destId="{C974E250-536B-4529-8440-F486F6412EC8}" srcOrd="4" destOrd="0" presId="urn:microsoft.com/office/officeart/2005/8/layout/radial1"/>
    <dgm:cxn modelId="{54E590DE-9642-48D2-A730-83E57EAD8E29}" type="presParOf" srcId="{3B327426-3212-4CF2-AA64-0EA80D56BAFA}" destId="{DDBD61C3-CF3D-4082-BFC7-E1560D4F15A1}" srcOrd="5" destOrd="0" presId="urn:microsoft.com/office/officeart/2005/8/layout/radial1"/>
    <dgm:cxn modelId="{0E0A87A1-204C-48A1-92EF-ED983F05C4F7}" type="presParOf" srcId="{DDBD61C3-CF3D-4082-BFC7-E1560D4F15A1}" destId="{5C6DB43D-3F2D-4CA4-B131-B52804D412A7}" srcOrd="0" destOrd="0" presId="urn:microsoft.com/office/officeart/2005/8/layout/radial1"/>
    <dgm:cxn modelId="{B96CF205-211D-4AD6-89C4-B846A43177F0}" type="presParOf" srcId="{3B327426-3212-4CF2-AA64-0EA80D56BAFA}" destId="{D3C851D6-C1BE-4DDF-9FE9-0DFCBBA7CC50}" srcOrd="6" destOrd="0" presId="urn:microsoft.com/office/officeart/2005/8/layout/radial1"/>
    <dgm:cxn modelId="{D8287BF8-18BB-40DE-9FFD-D81E5675AB7E}" type="presParOf" srcId="{3B327426-3212-4CF2-AA64-0EA80D56BAFA}" destId="{3982520C-95EC-43F3-B266-57C308ED05E8}" srcOrd="7" destOrd="0" presId="urn:microsoft.com/office/officeart/2005/8/layout/radial1"/>
    <dgm:cxn modelId="{AACCB1EA-63EC-4206-8695-A3A68396E41E}" type="presParOf" srcId="{3982520C-95EC-43F3-B266-57C308ED05E8}" destId="{D9956F18-20E1-4132-BE4E-7BF8612686F7}" srcOrd="0" destOrd="0" presId="urn:microsoft.com/office/officeart/2005/8/layout/radial1"/>
    <dgm:cxn modelId="{67662C83-7756-4EE7-945B-F9E85DAE82A1}" type="presParOf" srcId="{3B327426-3212-4CF2-AA64-0EA80D56BAFA}" destId="{38DF8CDB-3F63-41D7-AED0-3DB5356D8176}" srcOrd="8" destOrd="0" presId="urn:microsoft.com/office/officeart/2005/8/layout/radial1"/>
    <dgm:cxn modelId="{44DB8CBD-50FF-40F7-8F8E-A3DAB5E1C991}" type="presParOf" srcId="{3B327426-3212-4CF2-AA64-0EA80D56BAFA}" destId="{34F515F7-78D3-4FE9-98F1-C7B28C8FB36A}" srcOrd="9" destOrd="0" presId="urn:microsoft.com/office/officeart/2005/8/layout/radial1"/>
    <dgm:cxn modelId="{C35C28CE-40FA-4734-B26C-1C942AD401A1}" type="presParOf" srcId="{34F515F7-78D3-4FE9-98F1-C7B28C8FB36A}" destId="{573B0F93-5CA5-47AE-93A7-6F704DFE5342}" srcOrd="0" destOrd="0" presId="urn:microsoft.com/office/officeart/2005/8/layout/radial1"/>
    <dgm:cxn modelId="{83DA582D-FCD9-404F-8893-7DB0692043F5}" type="presParOf" srcId="{3B327426-3212-4CF2-AA64-0EA80D56BAFA}" destId="{4A1BBC36-8672-4543-9F00-B348CC4D36DD}" srcOrd="10" destOrd="0" presId="urn:microsoft.com/office/officeart/2005/8/layout/radial1"/>
    <dgm:cxn modelId="{0FBFB5AD-6861-43A8-B0E1-EA12E7BA5A17}" type="presParOf" srcId="{3B327426-3212-4CF2-AA64-0EA80D56BAFA}" destId="{082CA4FF-9D79-431F-A7B7-0BED17EB663C}" srcOrd="11" destOrd="0" presId="urn:microsoft.com/office/officeart/2005/8/layout/radial1"/>
    <dgm:cxn modelId="{2AEDF24B-892B-47A0-A95C-6E0E5F94115D}" type="presParOf" srcId="{082CA4FF-9D79-431F-A7B7-0BED17EB663C}" destId="{B1EF75D6-C016-4DFD-9F94-030F21E39B46}" srcOrd="0" destOrd="0" presId="urn:microsoft.com/office/officeart/2005/8/layout/radial1"/>
    <dgm:cxn modelId="{7594C149-9656-4628-9EA3-56A4E7AEF876}" type="presParOf" srcId="{3B327426-3212-4CF2-AA64-0EA80D56BAFA}" destId="{9958910B-7E1F-4845-8F9B-31072BFC93B6}" srcOrd="12" destOrd="0" presId="urn:microsoft.com/office/officeart/2005/8/layout/radial1"/>
    <dgm:cxn modelId="{9BAC6522-B8B9-48BF-B120-AACC30FA7F11}" type="presParOf" srcId="{3B327426-3212-4CF2-AA64-0EA80D56BAFA}" destId="{D08A74D1-9CFF-4B04-ACEA-0B99189D3219}" srcOrd="13" destOrd="0" presId="urn:microsoft.com/office/officeart/2005/8/layout/radial1"/>
    <dgm:cxn modelId="{5C20B9EF-78EA-4756-8B18-99BF3EEFCA8C}" type="presParOf" srcId="{D08A74D1-9CFF-4B04-ACEA-0B99189D3219}" destId="{00BBBBC0-8B4C-4367-B3E7-A251BE9E908D}" srcOrd="0" destOrd="0" presId="urn:microsoft.com/office/officeart/2005/8/layout/radial1"/>
    <dgm:cxn modelId="{F8B8C17F-23D5-4DAA-A417-B7072C6CFA10}" type="presParOf" srcId="{3B327426-3212-4CF2-AA64-0EA80D56BAFA}" destId="{D86AD1B2-30A5-474D-861B-B68FB21BC667}" srcOrd="14" destOrd="0" presId="urn:microsoft.com/office/officeart/2005/8/layout/radial1"/>
    <dgm:cxn modelId="{F64AA8D5-C061-4AB4-BDE4-467DA74372A1}" type="presParOf" srcId="{3B327426-3212-4CF2-AA64-0EA80D56BAFA}" destId="{2346C8E0-04A8-42A9-8853-6B0EF2E7CBCA}" srcOrd="15" destOrd="0" presId="urn:microsoft.com/office/officeart/2005/8/layout/radial1"/>
    <dgm:cxn modelId="{88F6EA00-AFC2-4AD3-AD31-639BC5269D7D}" type="presParOf" srcId="{2346C8E0-04A8-42A9-8853-6B0EF2E7CBCA}" destId="{47BB8348-E6ED-4565-9FB6-8E474BFAF4FC}" srcOrd="0" destOrd="0" presId="urn:microsoft.com/office/officeart/2005/8/layout/radial1"/>
    <dgm:cxn modelId="{AAA55DD3-8F58-45EC-A6C1-D85709296F7C}" type="presParOf" srcId="{3B327426-3212-4CF2-AA64-0EA80D56BAFA}" destId="{FA9612CF-F546-4DCC-8564-AE539C008F53}" srcOrd="16" destOrd="0" presId="urn:microsoft.com/office/officeart/2005/8/layout/radial1"/>
    <dgm:cxn modelId="{E5CC3EE1-6E94-40C2-A49D-498E28E52162}" type="presParOf" srcId="{3B327426-3212-4CF2-AA64-0EA80D56BAFA}" destId="{346767A0-1514-443E-942C-439CC82B75EA}" srcOrd="17" destOrd="0" presId="urn:microsoft.com/office/officeart/2005/8/layout/radial1"/>
    <dgm:cxn modelId="{A50FCB92-66A2-41DF-8953-121EB2D2505D}" type="presParOf" srcId="{346767A0-1514-443E-942C-439CC82B75EA}" destId="{F6040346-0235-493E-8D6F-FE6B8C263D5A}" srcOrd="0" destOrd="0" presId="urn:microsoft.com/office/officeart/2005/8/layout/radial1"/>
    <dgm:cxn modelId="{876DF3A1-A41F-45CC-8F61-28C2ACB46B0D}" type="presParOf" srcId="{3B327426-3212-4CF2-AA64-0EA80D56BAFA}" destId="{165BDCF5-1E65-432E-8453-CCA5C4FB9158}" srcOrd="18" destOrd="0" presId="urn:microsoft.com/office/officeart/2005/8/layout/radial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B263B0-AF18-4E85-8105-5133C1B2D83B}">
      <dsp:nvSpPr>
        <dsp:cNvPr id="0" name=""/>
        <dsp:cNvSpPr/>
      </dsp:nvSpPr>
      <dsp:spPr>
        <a:xfrm>
          <a:off x="2223930" y="1440986"/>
          <a:ext cx="1471538" cy="749702"/>
        </a:xfrm>
        <a:prstGeom prst="ellipse">
          <a:avLst/>
        </a:prstGeom>
        <a:solidFill>
          <a:srgbClr val="FFFF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u="sng" kern="1200" dirty="0" smtClean="0">
              <a:solidFill>
                <a:srgbClr val="C00000"/>
              </a:solidFill>
              <a:latin typeface="Times New Roman" pitchFamily="18" charset="0"/>
              <a:cs typeface="Times New Roman" pitchFamily="18" charset="0"/>
            </a:rPr>
            <a:t>Социальные партнеры</a:t>
          </a:r>
          <a:endParaRPr lang="ru-RU" sz="1300" b="1" u="sng" kern="1200" dirty="0">
            <a:solidFill>
              <a:srgbClr val="C00000"/>
            </a:solidFill>
            <a:latin typeface="Times New Roman" pitchFamily="18" charset="0"/>
            <a:cs typeface="Times New Roman" pitchFamily="18" charset="0"/>
          </a:endParaRPr>
        </a:p>
      </dsp:txBody>
      <dsp:txXfrm>
        <a:off x="2223930" y="1440986"/>
        <a:ext cx="1471538" cy="749702"/>
      </dsp:txXfrm>
    </dsp:sp>
    <dsp:sp modelId="{7D33B613-24F1-4F19-9A73-DD8A88C7A3A1}">
      <dsp:nvSpPr>
        <dsp:cNvPr id="0" name=""/>
        <dsp:cNvSpPr/>
      </dsp:nvSpPr>
      <dsp:spPr>
        <a:xfrm rot="16694916">
          <a:off x="2735158" y="1108590"/>
          <a:ext cx="650845" cy="22716"/>
        </a:xfrm>
        <a:custGeom>
          <a:avLst/>
          <a:gdLst/>
          <a:ahLst/>
          <a:cxnLst/>
          <a:rect l="0" t="0" r="0" b="0"/>
          <a:pathLst>
            <a:path>
              <a:moveTo>
                <a:pt x="0" y="11358"/>
              </a:moveTo>
              <a:lnTo>
                <a:pt x="650845"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694916">
        <a:off x="3044310" y="1103677"/>
        <a:ext cx="32542" cy="32542"/>
      </dsp:txXfrm>
    </dsp:sp>
    <dsp:sp modelId="{27E54821-941A-4244-9A5B-538893BAE3E8}">
      <dsp:nvSpPr>
        <dsp:cNvPr id="0" name=""/>
        <dsp:cNvSpPr/>
      </dsp:nvSpPr>
      <dsp:spPr>
        <a:xfrm>
          <a:off x="2446234" y="49267"/>
          <a:ext cx="1430440"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Тамбовская епархия</a:t>
          </a:r>
          <a:endParaRPr lang="ru-RU" sz="1400" b="1" kern="1200" dirty="0">
            <a:solidFill>
              <a:schemeClr val="tx1"/>
            </a:solidFill>
            <a:latin typeface="Times New Roman" pitchFamily="18" charset="0"/>
            <a:cs typeface="Times New Roman" pitchFamily="18" charset="0"/>
          </a:endParaRPr>
        </a:p>
      </dsp:txBody>
      <dsp:txXfrm>
        <a:off x="2446234" y="49267"/>
        <a:ext cx="1430440" cy="749702"/>
      </dsp:txXfrm>
    </dsp:sp>
    <dsp:sp modelId="{D96D9E60-F8D7-4200-879B-4E70EA8D4A56}">
      <dsp:nvSpPr>
        <dsp:cNvPr id="0" name=""/>
        <dsp:cNvSpPr/>
      </dsp:nvSpPr>
      <dsp:spPr>
        <a:xfrm rot="19533012">
          <a:off x="3316792" y="1240359"/>
          <a:ext cx="930501" cy="22716"/>
        </a:xfrm>
        <a:custGeom>
          <a:avLst/>
          <a:gdLst/>
          <a:ahLst/>
          <a:cxnLst/>
          <a:rect l="0" t="0" r="0" b="0"/>
          <a:pathLst>
            <a:path>
              <a:moveTo>
                <a:pt x="0" y="11358"/>
              </a:moveTo>
              <a:lnTo>
                <a:pt x="930501"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533012">
        <a:off x="3758780" y="1228454"/>
        <a:ext cx="46525" cy="46525"/>
      </dsp:txXfrm>
    </dsp:sp>
    <dsp:sp modelId="{C974E250-536B-4529-8440-F486F6412EC8}">
      <dsp:nvSpPr>
        <dsp:cNvPr id="0" name=""/>
        <dsp:cNvSpPr/>
      </dsp:nvSpPr>
      <dsp:spPr>
        <a:xfrm>
          <a:off x="3752073" y="295485"/>
          <a:ext cx="1754948"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Приход храма </a:t>
          </a:r>
          <a:r>
            <a:rPr lang="ru-RU" sz="2000" b="1" kern="1200" dirty="0" smtClean="0">
              <a:solidFill>
                <a:schemeClr val="tx1"/>
              </a:solidFill>
              <a:latin typeface="Times New Roman" pitchFamily="18" charset="0"/>
              <a:cs typeface="Times New Roman" pitchFamily="18" charset="0"/>
            </a:rPr>
            <a:t>св.Лазаря</a:t>
          </a:r>
          <a:endParaRPr lang="ru-RU" sz="2000" b="1" kern="1200" dirty="0">
            <a:solidFill>
              <a:schemeClr val="tx1"/>
            </a:solidFill>
            <a:latin typeface="Times New Roman" pitchFamily="18" charset="0"/>
            <a:cs typeface="Times New Roman" pitchFamily="18" charset="0"/>
          </a:endParaRPr>
        </a:p>
      </dsp:txBody>
      <dsp:txXfrm>
        <a:off x="3752073" y="295485"/>
        <a:ext cx="1754948" cy="749702"/>
      </dsp:txXfrm>
    </dsp:sp>
    <dsp:sp modelId="{DDBD61C3-CF3D-4082-BFC7-E1560D4F15A1}">
      <dsp:nvSpPr>
        <dsp:cNvPr id="0" name=""/>
        <dsp:cNvSpPr/>
      </dsp:nvSpPr>
      <dsp:spPr>
        <a:xfrm rot="21157328">
          <a:off x="3671296" y="1688849"/>
          <a:ext cx="362812" cy="22716"/>
        </a:xfrm>
        <a:custGeom>
          <a:avLst/>
          <a:gdLst/>
          <a:ahLst/>
          <a:cxnLst/>
          <a:rect l="0" t="0" r="0" b="0"/>
          <a:pathLst>
            <a:path>
              <a:moveTo>
                <a:pt x="0" y="11358"/>
              </a:moveTo>
              <a:lnTo>
                <a:pt x="362812"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1157328">
        <a:off x="3843632" y="1691137"/>
        <a:ext cx="18140" cy="18140"/>
      </dsp:txXfrm>
    </dsp:sp>
    <dsp:sp modelId="{D3C851D6-C1BE-4DDF-9FE9-0DFCBBA7CC50}">
      <dsp:nvSpPr>
        <dsp:cNvPr id="0" name=""/>
        <dsp:cNvSpPr/>
      </dsp:nvSpPr>
      <dsp:spPr>
        <a:xfrm>
          <a:off x="3980897" y="1181893"/>
          <a:ext cx="1959527"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ТОГБУ «Преображение» </a:t>
          </a:r>
          <a:endParaRPr lang="ru-RU" sz="1400" b="1" kern="1200" dirty="0">
            <a:solidFill>
              <a:schemeClr val="tx1"/>
            </a:solidFill>
            <a:latin typeface="Times New Roman" pitchFamily="18" charset="0"/>
            <a:cs typeface="Times New Roman" pitchFamily="18" charset="0"/>
          </a:endParaRPr>
        </a:p>
      </dsp:txBody>
      <dsp:txXfrm>
        <a:off x="3980897" y="1181893"/>
        <a:ext cx="1959527" cy="749702"/>
      </dsp:txXfrm>
    </dsp:sp>
    <dsp:sp modelId="{3982520C-95EC-43F3-B266-57C308ED05E8}">
      <dsp:nvSpPr>
        <dsp:cNvPr id="0" name=""/>
        <dsp:cNvSpPr/>
      </dsp:nvSpPr>
      <dsp:spPr>
        <a:xfrm rot="1002744">
          <a:off x="3582145" y="2072633"/>
          <a:ext cx="541308" cy="22716"/>
        </a:xfrm>
        <a:custGeom>
          <a:avLst/>
          <a:gdLst/>
          <a:ahLst/>
          <a:cxnLst/>
          <a:rect l="0" t="0" r="0" b="0"/>
          <a:pathLst>
            <a:path>
              <a:moveTo>
                <a:pt x="0" y="11358"/>
              </a:moveTo>
              <a:lnTo>
                <a:pt x="541308"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02744">
        <a:off x="3839267" y="2070459"/>
        <a:ext cx="27065" cy="27065"/>
      </dsp:txXfrm>
    </dsp:sp>
    <dsp:sp modelId="{38DF8CDB-3F63-41D7-AED0-3DB5356D8176}">
      <dsp:nvSpPr>
        <dsp:cNvPr id="0" name=""/>
        <dsp:cNvSpPr/>
      </dsp:nvSpPr>
      <dsp:spPr>
        <a:xfrm>
          <a:off x="3900701" y="2019047"/>
          <a:ext cx="1968524"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b="1" kern="1200" dirty="0" smtClean="0">
              <a:solidFill>
                <a:schemeClr val="tx1"/>
              </a:solidFill>
              <a:latin typeface="Times New Roman" pitchFamily="18" charset="0"/>
              <a:cs typeface="Times New Roman" pitchFamily="18" charset="0"/>
            </a:rPr>
            <a:t>МАОУ гимназия №7 им. </a:t>
          </a:r>
        </a:p>
        <a:p>
          <a:pPr lvl="0" algn="ctr" defTabSz="533400">
            <a:lnSpc>
              <a:spcPct val="90000"/>
            </a:lnSpc>
            <a:spcBef>
              <a:spcPct val="0"/>
            </a:spcBef>
            <a:spcAft>
              <a:spcPts val="0"/>
            </a:spcAft>
          </a:pPr>
          <a:r>
            <a:rPr lang="ru-RU" sz="1200" b="1" kern="1200" dirty="0" smtClean="0">
              <a:solidFill>
                <a:schemeClr val="tx1"/>
              </a:solidFill>
              <a:latin typeface="Times New Roman" pitchFamily="18" charset="0"/>
              <a:cs typeface="Times New Roman" pitchFamily="18" charset="0"/>
            </a:rPr>
            <a:t>Св. Питирима</a:t>
          </a:r>
          <a:endParaRPr lang="ru-RU" sz="1200" b="1" kern="1200" dirty="0">
            <a:solidFill>
              <a:schemeClr val="tx1"/>
            </a:solidFill>
            <a:latin typeface="Times New Roman" pitchFamily="18" charset="0"/>
            <a:cs typeface="Times New Roman" pitchFamily="18" charset="0"/>
          </a:endParaRPr>
        </a:p>
      </dsp:txBody>
      <dsp:txXfrm>
        <a:off x="3900701" y="2019047"/>
        <a:ext cx="1968524" cy="749702"/>
      </dsp:txXfrm>
    </dsp:sp>
    <dsp:sp modelId="{34F515F7-78D3-4FE9-98F1-C7B28C8FB36A}">
      <dsp:nvSpPr>
        <dsp:cNvPr id="0" name=""/>
        <dsp:cNvSpPr/>
      </dsp:nvSpPr>
      <dsp:spPr>
        <a:xfrm rot="2940464">
          <a:off x="3108539" y="2474205"/>
          <a:ext cx="866370" cy="22716"/>
        </a:xfrm>
        <a:custGeom>
          <a:avLst/>
          <a:gdLst/>
          <a:ahLst/>
          <a:cxnLst/>
          <a:rect l="0" t="0" r="0" b="0"/>
          <a:pathLst>
            <a:path>
              <a:moveTo>
                <a:pt x="0" y="11358"/>
              </a:moveTo>
              <a:lnTo>
                <a:pt x="866370"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940464">
        <a:off x="3520065" y="2463904"/>
        <a:ext cx="43318" cy="43318"/>
      </dsp:txXfrm>
    </dsp:sp>
    <dsp:sp modelId="{4A1BBC36-8672-4543-9F00-B348CC4D36DD}">
      <dsp:nvSpPr>
        <dsp:cNvPr id="0" name=""/>
        <dsp:cNvSpPr/>
      </dsp:nvSpPr>
      <dsp:spPr>
        <a:xfrm>
          <a:off x="3079877" y="2795913"/>
          <a:ext cx="2114641"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Педагогический колледж г. Тамбова</a:t>
          </a:r>
          <a:endParaRPr lang="ru-RU" sz="1400" b="1" kern="1200" dirty="0">
            <a:solidFill>
              <a:schemeClr val="tx1"/>
            </a:solidFill>
            <a:latin typeface="Times New Roman" pitchFamily="18" charset="0"/>
            <a:cs typeface="Times New Roman" pitchFamily="18" charset="0"/>
          </a:endParaRPr>
        </a:p>
      </dsp:txBody>
      <dsp:txXfrm>
        <a:off x="3079877" y="2795913"/>
        <a:ext cx="2114641" cy="749702"/>
      </dsp:txXfrm>
    </dsp:sp>
    <dsp:sp modelId="{082CA4FF-9D79-431F-A7B7-0BED17EB663C}">
      <dsp:nvSpPr>
        <dsp:cNvPr id="0" name=""/>
        <dsp:cNvSpPr/>
      </dsp:nvSpPr>
      <dsp:spPr>
        <a:xfrm rot="7634131">
          <a:off x="2048725" y="2474122"/>
          <a:ext cx="804066" cy="22716"/>
        </a:xfrm>
        <a:custGeom>
          <a:avLst/>
          <a:gdLst/>
          <a:ahLst/>
          <a:cxnLst/>
          <a:rect l="0" t="0" r="0" b="0"/>
          <a:pathLst>
            <a:path>
              <a:moveTo>
                <a:pt x="0" y="11358"/>
              </a:moveTo>
              <a:lnTo>
                <a:pt x="804066"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634131">
        <a:off x="2430657" y="2465379"/>
        <a:ext cx="40203" cy="40203"/>
      </dsp:txXfrm>
    </dsp:sp>
    <dsp:sp modelId="{9958910B-7E1F-4845-8F9B-31072BFC93B6}">
      <dsp:nvSpPr>
        <dsp:cNvPr id="0" name=""/>
        <dsp:cNvSpPr/>
      </dsp:nvSpPr>
      <dsp:spPr>
        <a:xfrm>
          <a:off x="698641" y="2795913"/>
          <a:ext cx="2462578"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МБУ «Централизованная библиотечная система»</a:t>
          </a:r>
          <a:endParaRPr lang="ru-RU" sz="1400" b="1" kern="1200" dirty="0">
            <a:solidFill>
              <a:schemeClr val="tx1"/>
            </a:solidFill>
            <a:latin typeface="Times New Roman" pitchFamily="18" charset="0"/>
            <a:cs typeface="Times New Roman" pitchFamily="18" charset="0"/>
          </a:endParaRPr>
        </a:p>
      </dsp:txBody>
      <dsp:txXfrm>
        <a:off x="698641" y="2795913"/>
        <a:ext cx="2462578" cy="749702"/>
      </dsp:txXfrm>
    </dsp:sp>
    <dsp:sp modelId="{D08A74D1-9CFF-4B04-ACEA-0B99189D3219}">
      <dsp:nvSpPr>
        <dsp:cNvPr id="0" name=""/>
        <dsp:cNvSpPr/>
      </dsp:nvSpPr>
      <dsp:spPr>
        <a:xfrm rot="9490188">
          <a:off x="2056813" y="2098750"/>
          <a:ext cx="336562" cy="22716"/>
        </a:xfrm>
        <a:custGeom>
          <a:avLst/>
          <a:gdLst/>
          <a:ahLst/>
          <a:cxnLst/>
          <a:rect l="0" t="0" r="0" b="0"/>
          <a:pathLst>
            <a:path>
              <a:moveTo>
                <a:pt x="0" y="11358"/>
              </a:moveTo>
              <a:lnTo>
                <a:pt x="336562"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490188">
        <a:off x="2216680" y="2101694"/>
        <a:ext cx="16828" cy="16828"/>
      </dsp:txXfrm>
    </dsp:sp>
    <dsp:sp modelId="{D86AD1B2-30A5-474D-861B-B68FB21BC667}">
      <dsp:nvSpPr>
        <dsp:cNvPr id="0" name=""/>
        <dsp:cNvSpPr/>
      </dsp:nvSpPr>
      <dsp:spPr>
        <a:xfrm>
          <a:off x="832612" y="2019047"/>
          <a:ext cx="1368079" cy="749702"/>
        </a:xfrm>
        <a:prstGeom prst="ellipse">
          <a:avLst/>
        </a:prstGeom>
        <a:solidFill>
          <a:srgbClr val="92D050"/>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Дом ветеранов</a:t>
          </a:r>
          <a:endParaRPr lang="ru-RU" sz="1400" b="1" kern="1200" dirty="0">
            <a:solidFill>
              <a:schemeClr val="tx1"/>
            </a:solidFill>
            <a:latin typeface="Times New Roman" pitchFamily="18" charset="0"/>
            <a:cs typeface="Times New Roman" pitchFamily="18" charset="0"/>
          </a:endParaRPr>
        </a:p>
      </dsp:txBody>
      <dsp:txXfrm>
        <a:off x="832612" y="2019047"/>
        <a:ext cx="1368079" cy="749702"/>
      </dsp:txXfrm>
    </dsp:sp>
    <dsp:sp modelId="{2346C8E0-04A8-42A9-8853-6B0EF2E7CBCA}">
      <dsp:nvSpPr>
        <dsp:cNvPr id="0" name=""/>
        <dsp:cNvSpPr/>
      </dsp:nvSpPr>
      <dsp:spPr>
        <a:xfrm rot="11268420">
          <a:off x="1973377" y="1688245"/>
          <a:ext cx="277116" cy="22716"/>
        </a:xfrm>
        <a:custGeom>
          <a:avLst/>
          <a:gdLst/>
          <a:ahLst/>
          <a:cxnLst/>
          <a:rect l="0" t="0" r="0" b="0"/>
          <a:pathLst>
            <a:path>
              <a:moveTo>
                <a:pt x="0" y="11358"/>
              </a:moveTo>
              <a:lnTo>
                <a:pt x="277116"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268420">
        <a:off x="2105007" y="1692675"/>
        <a:ext cx="13855" cy="13855"/>
      </dsp:txXfrm>
    </dsp:sp>
    <dsp:sp modelId="{FA9612CF-F546-4DCC-8564-AE539C008F53}">
      <dsp:nvSpPr>
        <dsp:cNvPr id="0" name=""/>
        <dsp:cNvSpPr/>
      </dsp:nvSpPr>
      <dsp:spPr>
        <a:xfrm>
          <a:off x="111199" y="1181886"/>
          <a:ext cx="1917476"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Театр юного зрителя</a:t>
          </a:r>
          <a:endParaRPr lang="ru-RU" sz="1400" b="1" kern="1200" dirty="0">
            <a:solidFill>
              <a:schemeClr val="tx1"/>
            </a:solidFill>
            <a:latin typeface="Times New Roman" pitchFamily="18" charset="0"/>
            <a:cs typeface="Times New Roman" pitchFamily="18" charset="0"/>
          </a:endParaRPr>
        </a:p>
      </dsp:txBody>
      <dsp:txXfrm>
        <a:off x="111199" y="1181886"/>
        <a:ext cx="1917476" cy="749702"/>
      </dsp:txXfrm>
    </dsp:sp>
    <dsp:sp modelId="{346767A0-1514-443E-942C-439CC82B75EA}">
      <dsp:nvSpPr>
        <dsp:cNvPr id="0" name=""/>
        <dsp:cNvSpPr/>
      </dsp:nvSpPr>
      <dsp:spPr>
        <a:xfrm rot="12980052">
          <a:off x="1778945" y="1246355"/>
          <a:ext cx="843820" cy="22716"/>
        </a:xfrm>
        <a:custGeom>
          <a:avLst/>
          <a:gdLst/>
          <a:ahLst/>
          <a:cxnLst/>
          <a:rect l="0" t="0" r="0" b="0"/>
          <a:pathLst>
            <a:path>
              <a:moveTo>
                <a:pt x="0" y="11358"/>
              </a:moveTo>
              <a:lnTo>
                <a:pt x="843820" y="11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980052">
        <a:off x="2179760" y="1236618"/>
        <a:ext cx="42191" cy="42191"/>
      </dsp:txXfrm>
    </dsp:sp>
    <dsp:sp modelId="{165BDCF5-1E65-432E-8453-CCA5C4FB9158}">
      <dsp:nvSpPr>
        <dsp:cNvPr id="0" name=""/>
        <dsp:cNvSpPr/>
      </dsp:nvSpPr>
      <dsp:spPr>
        <a:xfrm>
          <a:off x="349388" y="295484"/>
          <a:ext cx="2105697" cy="749702"/>
        </a:xfrm>
        <a:prstGeom prst="ellipse">
          <a:avLst/>
        </a:prstGeom>
        <a:solidFill>
          <a:srgbClr val="92D050"/>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tx1"/>
              </a:solidFill>
              <a:latin typeface="Times New Roman" pitchFamily="18" charset="0"/>
              <a:cs typeface="Times New Roman" pitchFamily="18" charset="0"/>
            </a:rPr>
            <a:t>Тамбовский областной краеведческий музей</a:t>
          </a:r>
          <a:endParaRPr lang="ru-RU" sz="1400" b="1" kern="1200" dirty="0">
            <a:solidFill>
              <a:schemeClr val="tx1"/>
            </a:solidFill>
            <a:latin typeface="Times New Roman" pitchFamily="18" charset="0"/>
            <a:cs typeface="Times New Roman" pitchFamily="18" charset="0"/>
          </a:endParaRPr>
        </a:p>
      </dsp:txBody>
      <dsp:txXfrm>
        <a:off x="349388" y="295484"/>
        <a:ext cx="2105697" cy="7497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1291</TotalTime>
  <Pages>1</Pages>
  <Words>11753</Words>
  <Characters>66994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Пользователь Windows</cp:lastModifiedBy>
  <cp:revision>37</cp:revision>
  <dcterms:created xsi:type="dcterms:W3CDTF">2016-06-07T06:37:00Z</dcterms:created>
  <dcterms:modified xsi:type="dcterms:W3CDTF">2018-04-16T06:34:00Z</dcterms:modified>
</cp:coreProperties>
</file>