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F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ходе рассмотрения обращений граждан </w:t>
      </w:r>
    </w:p>
    <w:p w:rsid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tbl>
      <w:tblPr>
        <w:tblStyle w:val="a3"/>
        <w:tblpPr w:leftFromText="180" w:rightFromText="180" w:horzAnchor="margin" w:tblpXSpec="center" w:tblpY="1020"/>
        <w:tblW w:w="10774" w:type="dxa"/>
        <w:tblLayout w:type="fixed"/>
        <w:tblLook w:val="04A0"/>
      </w:tblPr>
      <w:tblGrid>
        <w:gridCol w:w="1547"/>
        <w:gridCol w:w="1735"/>
        <w:gridCol w:w="1504"/>
        <w:gridCol w:w="2444"/>
        <w:gridCol w:w="1828"/>
        <w:gridCol w:w="1716"/>
      </w:tblGrid>
      <w:tr w:rsidR="00B9349A" w:rsidRPr="00E1678E" w:rsidTr="00B9349A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№ обращения</w:t>
            </w:r>
          </w:p>
        </w:tc>
        <w:tc>
          <w:tcPr>
            <w:tcW w:w="1735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504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обращения  (жалобы, предложение, вопрос) </w:t>
            </w:r>
          </w:p>
        </w:tc>
        <w:tc>
          <w:tcPr>
            <w:tcW w:w="2444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828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Статус обращения</w:t>
            </w:r>
          </w:p>
        </w:tc>
        <w:tc>
          <w:tcPr>
            <w:tcW w:w="1716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B9349A" w:rsidRPr="00E1678E" w:rsidTr="00405809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7492" w:type="dxa"/>
            <w:gridSpan w:val="4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349A" w:rsidRPr="00E1678E" w:rsidTr="00405809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7492" w:type="dxa"/>
            <w:gridSpan w:val="4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405809">
        <w:tc>
          <w:tcPr>
            <w:tcW w:w="1547" w:type="dxa"/>
          </w:tcPr>
          <w:p w:rsidR="00B9349A" w:rsidRPr="00E1678E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7492" w:type="dxa"/>
            <w:gridSpan w:val="4"/>
          </w:tcPr>
          <w:p w:rsidR="00B9349A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Можно ли перевести ребёнка 4-5 лет в группу 5- 6 в связи с возрастом?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рассмотрению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 этом учебном году нам понравилась форма проведения общих родительских собраний.  Кафедры "университета" были представлены  целевым группам родителей. Предлагаем в новом учебном году провести заседание кафедры для семей имеющих 3-х и более детей,  с целью эффективной организации жизнедеятельности детей в домашних условиях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Предусмотрено ли программой дошкольного образования обучение детей чтению?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Когда ребенок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E7BD"/>
              </w:rPr>
              <w:t xml:space="preserve"> 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может не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E7BD"/>
              </w:rPr>
              <w:t xml:space="preserve"> 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посещать детский сад?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2018</w:t>
            </w:r>
          </w:p>
        </w:tc>
        <w:tc>
          <w:tcPr>
            <w:tcW w:w="7492" w:type="dxa"/>
            <w:gridSpan w:val="4"/>
          </w:tcPr>
          <w:p w:rsidR="00B9349A" w:rsidRPr="00AF4131" w:rsidRDefault="00B9349A" w:rsidP="004058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возможность организации занятий спортивных секций в 2018-2019 учебном году на базе детского сада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устно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735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504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Pr="00AF4131" w:rsidRDefault="00B9349A" w:rsidP="00405809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организация занятий по английскому языку для детей 3-4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828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</w:t>
            </w:r>
          </w:p>
        </w:tc>
        <w:tc>
          <w:tcPr>
            <w:tcW w:w="1716" w:type="dxa"/>
          </w:tcPr>
          <w:p w:rsidR="00B9349A" w:rsidRPr="00AF4131" w:rsidRDefault="00B9349A" w:rsidP="00405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устно</w:t>
            </w:r>
          </w:p>
        </w:tc>
      </w:tr>
      <w:tr w:rsidR="00B9349A" w:rsidRPr="00AF4131" w:rsidTr="00405809">
        <w:tc>
          <w:tcPr>
            <w:tcW w:w="1547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735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1504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444" w:type="dxa"/>
          </w:tcPr>
          <w:p w:rsidR="00B9349A" w:rsidRDefault="00B9349A" w:rsidP="00B9349A">
            <w:pP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возможность зачисления ребенка в группу ГКП </w:t>
            </w:r>
          </w:p>
        </w:tc>
        <w:tc>
          <w:tcPr>
            <w:tcW w:w="1828" w:type="dxa"/>
          </w:tcPr>
          <w:p w:rsidR="00B9349A" w:rsidRPr="00AF4131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B9349A" w:rsidRDefault="00B9349A" w:rsidP="00B93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дан устно</w:t>
            </w:r>
          </w:p>
        </w:tc>
      </w:tr>
    </w:tbl>
    <w:p w:rsid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Статистика обращений граждан за 2018 год</w:t>
      </w:r>
    </w:p>
    <w:tbl>
      <w:tblPr>
        <w:tblStyle w:val="a3"/>
        <w:tblW w:w="10598" w:type="dxa"/>
        <w:tblLook w:val="04A0"/>
      </w:tblPr>
      <w:tblGrid>
        <w:gridCol w:w="1512"/>
        <w:gridCol w:w="1521"/>
        <w:gridCol w:w="2035"/>
        <w:gridCol w:w="1190"/>
        <w:gridCol w:w="1201"/>
        <w:gridCol w:w="1634"/>
        <w:gridCol w:w="1505"/>
      </w:tblGrid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обращения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жалоба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086" w:type="dxa"/>
            <w:gridSpan w:val="6"/>
          </w:tcPr>
          <w:p w:rsidR="00B9349A" w:rsidRPr="00890223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86" w:type="dxa"/>
            <w:gridSpan w:val="6"/>
          </w:tcPr>
          <w:p w:rsidR="00B9349A" w:rsidRPr="00890223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86" w:type="dxa"/>
            <w:gridSpan w:val="6"/>
          </w:tcPr>
          <w:p w:rsidR="00B9349A" w:rsidRPr="00890223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9845A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9086" w:type="dxa"/>
            <w:gridSpan w:val="6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223">
              <w:rPr>
                <w:rFonts w:ascii="Times New Roman" w:hAnsi="Times New Roman" w:cs="Times New Roman"/>
                <w:sz w:val="24"/>
                <w:szCs w:val="24"/>
              </w:rPr>
              <w:t>обращений не поступало</w:t>
            </w:r>
          </w:p>
        </w:tc>
      </w:tr>
      <w:tr w:rsidR="00B9349A" w:rsidTr="00B9349A">
        <w:tc>
          <w:tcPr>
            <w:tcW w:w="1512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9349A" w:rsidTr="00B9349A">
        <w:tc>
          <w:tcPr>
            <w:tcW w:w="1512" w:type="dxa"/>
          </w:tcPr>
          <w:p w:rsid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49A" w:rsidTr="00B9349A">
        <w:tc>
          <w:tcPr>
            <w:tcW w:w="1512" w:type="dxa"/>
          </w:tcPr>
          <w:p w:rsid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2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9349A" w:rsidRPr="00B9349A" w:rsidRDefault="00B9349A" w:rsidP="00B93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49A" w:rsidRPr="00B9349A" w:rsidRDefault="00B9349A" w:rsidP="00B934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349A" w:rsidRPr="00B9349A" w:rsidSect="00B9349A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349A"/>
    <w:rsid w:val="007E107F"/>
    <w:rsid w:val="00B9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934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273</Words>
  <Characters>1560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2018-10-16T08:07:00Z</dcterms:created>
  <dcterms:modified xsi:type="dcterms:W3CDTF">2018-10-16T08:25:00Z</dcterms:modified>
</cp:coreProperties>
</file>